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467"/>
      </w:tblGrid>
      <w:tr w:rsidR="005D363C" w:rsidRPr="00AD6F9C" w:rsidTr="00B239E6">
        <w:trPr>
          <w:trHeight w:val="2268"/>
        </w:trPr>
        <w:tc>
          <w:tcPr>
            <w:tcW w:w="4962" w:type="dxa"/>
          </w:tcPr>
          <w:p w:rsidR="005D363C" w:rsidRPr="00AD6F9C" w:rsidRDefault="000B5D69" w:rsidP="00B239E6">
            <w:pPr>
              <w:jc w:val="center"/>
              <w:rPr>
                <w:b/>
                <w:sz w:val="40"/>
                <w:szCs w:val="40"/>
              </w:rPr>
            </w:pPr>
            <w:r>
              <w:rPr>
                <w:b/>
                <w:sz w:val="40"/>
                <w:szCs w:val="40"/>
              </w:rPr>
              <w:t xml:space="preserve"> </w:t>
            </w:r>
          </w:p>
        </w:tc>
        <w:tc>
          <w:tcPr>
            <w:tcW w:w="4467" w:type="dxa"/>
          </w:tcPr>
          <w:p w:rsidR="005D363C" w:rsidRDefault="005D363C" w:rsidP="00B239E6">
            <w:pPr>
              <w:jc w:val="center"/>
              <w:rPr>
                <w:szCs w:val="28"/>
              </w:rPr>
            </w:pPr>
            <w:r>
              <w:rPr>
                <w:szCs w:val="28"/>
              </w:rPr>
              <w:t>УТВЕРЖДЕНА</w:t>
            </w:r>
          </w:p>
          <w:p w:rsidR="005D363C" w:rsidRDefault="005D363C" w:rsidP="00B239E6">
            <w:pPr>
              <w:jc w:val="center"/>
              <w:rPr>
                <w:szCs w:val="28"/>
              </w:rPr>
            </w:pPr>
            <w:r>
              <w:rPr>
                <w:szCs w:val="28"/>
              </w:rPr>
              <w:t>постановлением Администрации муниципального образования «Город Майкоп»</w:t>
            </w:r>
          </w:p>
          <w:p w:rsidR="005D363C" w:rsidRDefault="005D363C" w:rsidP="00B239E6">
            <w:pPr>
              <w:jc w:val="center"/>
              <w:rPr>
                <w:szCs w:val="28"/>
              </w:rPr>
            </w:pPr>
            <w:r w:rsidRPr="004F3198">
              <w:rPr>
                <w:szCs w:val="28"/>
              </w:rPr>
              <w:t xml:space="preserve">от </w:t>
            </w:r>
            <w:r w:rsidRPr="00902961">
              <w:rPr>
                <w:szCs w:val="28"/>
              </w:rPr>
              <w:t xml:space="preserve">15.11.2017 № 1368 </w:t>
            </w:r>
          </w:p>
          <w:p w:rsidR="005D363C" w:rsidRPr="008D3D07" w:rsidRDefault="005D363C" w:rsidP="00B239E6">
            <w:pPr>
              <w:jc w:val="center"/>
              <w:rPr>
                <w:szCs w:val="28"/>
              </w:rPr>
            </w:pPr>
            <w:r>
              <w:rPr>
                <w:szCs w:val="28"/>
              </w:rPr>
              <w:t xml:space="preserve">в </w:t>
            </w:r>
            <w:r w:rsidRPr="008D3D07">
              <w:rPr>
                <w:szCs w:val="28"/>
              </w:rPr>
              <w:t>редакции постановления Администрации</w:t>
            </w:r>
            <w:r w:rsidRPr="008D3D07">
              <w:rPr>
                <w:b/>
                <w:szCs w:val="28"/>
              </w:rPr>
              <w:t xml:space="preserve">   </w:t>
            </w:r>
            <w:r w:rsidRPr="008D3D07">
              <w:rPr>
                <w:szCs w:val="28"/>
              </w:rPr>
              <w:t>муниципального образования «Город Майкоп»</w:t>
            </w:r>
          </w:p>
          <w:p w:rsidR="005D363C" w:rsidRPr="003F07C8" w:rsidRDefault="005D363C" w:rsidP="00B239E6">
            <w:pPr>
              <w:jc w:val="center"/>
              <w:rPr>
                <w:i/>
                <w:szCs w:val="28"/>
                <w:u w:val="single"/>
                <w:lang w:val="en-US"/>
              </w:rPr>
            </w:pPr>
            <w:r w:rsidRPr="008D3D07">
              <w:rPr>
                <w:szCs w:val="28"/>
              </w:rPr>
              <w:t xml:space="preserve">от </w:t>
            </w:r>
            <w:r w:rsidR="00743244">
              <w:rPr>
                <w:i/>
                <w:szCs w:val="28"/>
                <w:u w:val="single"/>
              </w:rPr>
              <w:t>29.03.2021   № 279</w:t>
            </w:r>
            <w:bookmarkStart w:id="0" w:name="_GoBack"/>
            <w:bookmarkEnd w:id="0"/>
          </w:p>
          <w:p w:rsidR="005D363C" w:rsidRPr="005C255F" w:rsidRDefault="005D363C" w:rsidP="00B239E6">
            <w:pPr>
              <w:jc w:val="right"/>
              <w:rPr>
                <w:i/>
                <w:szCs w:val="28"/>
              </w:rPr>
            </w:pPr>
          </w:p>
        </w:tc>
      </w:tr>
    </w:tbl>
    <w:p w:rsidR="005D363C" w:rsidRDefault="005D363C" w:rsidP="005D363C">
      <w:pPr>
        <w:ind w:firstLine="567"/>
        <w:jc w:val="center"/>
        <w:rPr>
          <w:b/>
          <w:sz w:val="24"/>
          <w:szCs w:val="24"/>
        </w:rPr>
      </w:pPr>
    </w:p>
    <w:p w:rsidR="005D363C" w:rsidRDefault="005D363C" w:rsidP="005D363C">
      <w:pPr>
        <w:ind w:firstLine="567"/>
        <w:jc w:val="center"/>
        <w:rPr>
          <w:sz w:val="24"/>
          <w:szCs w:val="24"/>
        </w:rPr>
      </w:pPr>
    </w:p>
    <w:p w:rsidR="005D363C" w:rsidRDefault="005D363C" w:rsidP="005D363C">
      <w:pPr>
        <w:ind w:firstLine="567"/>
        <w:jc w:val="center"/>
        <w:rPr>
          <w:sz w:val="24"/>
          <w:szCs w:val="24"/>
        </w:rPr>
      </w:pPr>
    </w:p>
    <w:p w:rsidR="005D363C" w:rsidRDefault="005D363C" w:rsidP="005D363C">
      <w:pPr>
        <w:ind w:firstLine="567"/>
        <w:jc w:val="center"/>
        <w:rPr>
          <w:sz w:val="24"/>
          <w:szCs w:val="24"/>
        </w:rPr>
      </w:pPr>
    </w:p>
    <w:p w:rsidR="005D363C" w:rsidRDefault="005D363C" w:rsidP="005D363C">
      <w:pPr>
        <w:ind w:firstLine="567"/>
        <w:jc w:val="center"/>
        <w:rPr>
          <w:sz w:val="24"/>
          <w:szCs w:val="24"/>
        </w:rPr>
      </w:pPr>
    </w:p>
    <w:p w:rsidR="005D363C" w:rsidRDefault="005D363C" w:rsidP="005D363C">
      <w:pPr>
        <w:ind w:firstLine="567"/>
        <w:jc w:val="center"/>
        <w:rPr>
          <w:sz w:val="24"/>
          <w:szCs w:val="24"/>
        </w:rPr>
      </w:pPr>
    </w:p>
    <w:p w:rsidR="005D363C" w:rsidRDefault="005D363C" w:rsidP="005D363C">
      <w:pPr>
        <w:ind w:firstLine="567"/>
        <w:jc w:val="center"/>
        <w:rPr>
          <w:sz w:val="24"/>
          <w:szCs w:val="24"/>
        </w:rPr>
      </w:pPr>
    </w:p>
    <w:p w:rsidR="005D363C" w:rsidRDefault="005D363C" w:rsidP="005D363C">
      <w:pPr>
        <w:ind w:firstLine="567"/>
        <w:jc w:val="center"/>
        <w:rPr>
          <w:sz w:val="24"/>
          <w:szCs w:val="24"/>
        </w:rPr>
      </w:pPr>
    </w:p>
    <w:p w:rsidR="005D363C" w:rsidRDefault="005D363C" w:rsidP="005D363C">
      <w:pPr>
        <w:ind w:firstLine="567"/>
        <w:jc w:val="center"/>
        <w:rPr>
          <w:sz w:val="24"/>
          <w:szCs w:val="24"/>
        </w:rPr>
      </w:pPr>
    </w:p>
    <w:p w:rsidR="005D363C" w:rsidRDefault="005D363C" w:rsidP="005D363C">
      <w:pPr>
        <w:ind w:firstLine="567"/>
        <w:jc w:val="center"/>
        <w:rPr>
          <w:sz w:val="24"/>
          <w:szCs w:val="24"/>
        </w:rPr>
      </w:pPr>
    </w:p>
    <w:p w:rsidR="005D363C" w:rsidRDefault="005D363C" w:rsidP="005D363C">
      <w:pPr>
        <w:ind w:firstLine="567"/>
        <w:jc w:val="center"/>
        <w:rPr>
          <w:sz w:val="24"/>
          <w:szCs w:val="24"/>
        </w:rPr>
      </w:pPr>
    </w:p>
    <w:p w:rsidR="005D363C" w:rsidRDefault="005D363C" w:rsidP="005D363C">
      <w:pPr>
        <w:ind w:firstLine="567"/>
        <w:jc w:val="center"/>
        <w:rPr>
          <w:sz w:val="24"/>
          <w:szCs w:val="24"/>
        </w:rPr>
      </w:pPr>
    </w:p>
    <w:p w:rsidR="005D363C" w:rsidRPr="00B507E9" w:rsidRDefault="005D363C" w:rsidP="005D363C">
      <w:pPr>
        <w:ind w:firstLine="567"/>
        <w:jc w:val="center"/>
        <w:rPr>
          <w:sz w:val="24"/>
          <w:szCs w:val="24"/>
        </w:rPr>
      </w:pPr>
    </w:p>
    <w:p w:rsidR="005D363C" w:rsidRPr="00464FEB" w:rsidRDefault="005D363C" w:rsidP="005D363C">
      <w:pPr>
        <w:ind w:firstLine="567"/>
        <w:jc w:val="center"/>
        <w:rPr>
          <w:b/>
          <w:sz w:val="40"/>
          <w:szCs w:val="40"/>
        </w:rPr>
      </w:pPr>
      <w:r>
        <w:rPr>
          <w:b/>
          <w:sz w:val="40"/>
          <w:szCs w:val="40"/>
        </w:rPr>
        <w:t>Муниципальная программа</w:t>
      </w:r>
    </w:p>
    <w:p w:rsidR="005D363C" w:rsidRPr="00464FEB" w:rsidRDefault="005D363C" w:rsidP="005D363C">
      <w:pPr>
        <w:ind w:firstLine="567"/>
        <w:jc w:val="center"/>
        <w:rPr>
          <w:b/>
          <w:sz w:val="40"/>
          <w:szCs w:val="40"/>
        </w:rPr>
      </w:pPr>
      <w:r w:rsidRPr="00464FEB">
        <w:rPr>
          <w:b/>
          <w:sz w:val="40"/>
          <w:szCs w:val="40"/>
        </w:rPr>
        <w:t xml:space="preserve">«Молодежь столицы Адыгеи </w:t>
      </w:r>
    </w:p>
    <w:p w:rsidR="005D363C" w:rsidRPr="00464FEB" w:rsidRDefault="005D363C" w:rsidP="005D363C">
      <w:pPr>
        <w:ind w:firstLine="567"/>
        <w:jc w:val="center"/>
        <w:rPr>
          <w:b/>
          <w:sz w:val="40"/>
          <w:szCs w:val="40"/>
        </w:rPr>
      </w:pPr>
      <w:r w:rsidRPr="00464FEB">
        <w:rPr>
          <w:b/>
          <w:sz w:val="40"/>
          <w:szCs w:val="40"/>
        </w:rPr>
        <w:t>(201</w:t>
      </w:r>
      <w:r>
        <w:rPr>
          <w:b/>
          <w:sz w:val="40"/>
          <w:szCs w:val="40"/>
        </w:rPr>
        <w:t>8</w:t>
      </w:r>
      <w:r w:rsidRPr="00464FEB">
        <w:rPr>
          <w:b/>
          <w:sz w:val="40"/>
          <w:szCs w:val="40"/>
        </w:rPr>
        <w:t>-20</w:t>
      </w:r>
      <w:r>
        <w:rPr>
          <w:b/>
          <w:sz w:val="40"/>
          <w:szCs w:val="40"/>
        </w:rPr>
        <w:t>24</w:t>
      </w:r>
      <w:r w:rsidRPr="00464FEB">
        <w:rPr>
          <w:b/>
          <w:sz w:val="40"/>
          <w:szCs w:val="40"/>
        </w:rPr>
        <w:t xml:space="preserve"> годы)»</w:t>
      </w:r>
    </w:p>
    <w:p w:rsidR="005D363C" w:rsidRPr="00AD6F9C" w:rsidRDefault="005D363C" w:rsidP="005D363C"/>
    <w:p w:rsidR="005D363C" w:rsidRPr="00AD6F9C" w:rsidRDefault="005D363C" w:rsidP="005D363C">
      <w:pPr>
        <w:ind w:firstLine="567"/>
        <w:jc w:val="center"/>
        <w:rPr>
          <w:b/>
          <w:sz w:val="40"/>
          <w:szCs w:val="40"/>
        </w:rPr>
      </w:pPr>
    </w:p>
    <w:p w:rsidR="005D363C" w:rsidRDefault="005D363C" w:rsidP="005D363C">
      <w:pPr>
        <w:ind w:firstLine="567"/>
        <w:jc w:val="center"/>
        <w:rPr>
          <w:b/>
          <w:sz w:val="40"/>
          <w:szCs w:val="40"/>
        </w:rPr>
      </w:pPr>
    </w:p>
    <w:p w:rsidR="005D363C" w:rsidRPr="00AD6F9C" w:rsidRDefault="005D363C" w:rsidP="005D363C">
      <w:pPr>
        <w:ind w:firstLine="567"/>
        <w:jc w:val="center"/>
        <w:rPr>
          <w:b/>
          <w:sz w:val="40"/>
          <w:szCs w:val="40"/>
        </w:rPr>
      </w:pPr>
    </w:p>
    <w:p w:rsidR="005D363C" w:rsidRPr="00AD6F9C" w:rsidRDefault="005D363C" w:rsidP="005D363C">
      <w:pPr>
        <w:ind w:firstLine="567"/>
        <w:jc w:val="center"/>
        <w:rPr>
          <w:b/>
          <w:sz w:val="40"/>
          <w:szCs w:val="40"/>
        </w:rPr>
      </w:pPr>
    </w:p>
    <w:p w:rsidR="005D363C" w:rsidRPr="00AD6F9C" w:rsidRDefault="005D363C" w:rsidP="005D363C">
      <w:pPr>
        <w:ind w:firstLine="567"/>
        <w:jc w:val="center"/>
        <w:rPr>
          <w:b/>
          <w:sz w:val="40"/>
          <w:szCs w:val="40"/>
        </w:rPr>
      </w:pPr>
    </w:p>
    <w:p w:rsidR="005D363C" w:rsidRPr="00AD6F9C" w:rsidRDefault="005D363C" w:rsidP="005D363C">
      <w:pPr>
        <w:ind w:firstLine="567"/>
        <w:jc w:val="center"/>
        <w:rPr>
          <w:b/>
          <w:sz w:val="40"/>
          <w:szCs w:val="40"/>
        </w:rPr>
      </w:pPr>
    </w:p>
    <w:p w:rsidR="005D363C" w:rsidRPr="00AD6F9C" w:rsidRDefault="005D363C" w:rsidP="005D363C">
      <w:pPr>
        <w:ind w:firstLine="567"/>
        <w:jc w:val="center"/>
        <w:rPr>
          <w:b/>
          <w:sz w:val="40"/>
          <w:szCs w:val="40"/>
        </w:rPr>
      </w:pPr>
    </w:p>
    <w:p w:rsidR="005D363C" w:rsidRDefault="005D363C" w:rsidP="005D363C">
      <w:pPr>
        <w:ind w:firstLine="567"/>
        <w:jc w:val="center"/>
        <w:rPr>
          <w:b/>
          <w:sz w:val="40"/>
          <w:szCs w:val="40"/>
        </w:rPr>
      </w:pPr>
    </w:p>
    <w:p w:rsidR="005D363C" w:rsidRDefault="005D363C" w:rsidP="005D363C">
      <w:pPr>
        <w:ind w:firstLine="567"/>
        <w:jc w:val="center"/>
        <w:rPr>
          <w:b/>
          <w:sz w:val="40"/>
          <w:szCs w:val="40"/>
        </w:rPr>
      </w:pPr>
    </w:p>
    <w:p w:rsidR="005D363C" w:rsidRDefault="005D363C" w:rsidP="005D363C">
      <w:pPr>
        <w:ind w:firstLine="567"/>
        <w:jc w:val="center"/>
        <w:rPr>
          <w:b/>
          <w:sz w:val="40"/>
          <w:szCs w:val="40"/>
        </w:rPr>
      </w:pPr>
    </w:p>
    <w:p w:rsidR="005D363C" w:rsidRDefault="005D363C" w:rsidP="005D363C">
      <w:pPr>
        <w:rPr>
          <w:b/>
          <w:sz w:val="40"/>
          <w:szCs w:val="40"/>
        </w:rPr>
      </w:pPr>
    </w:p>
    <w:p w:rsidR="005D363C" w:rsidRDefault="005D363C" w:rsidP="005D363C">
      <w:pPr>
        <w:rPr>
          <w:b/>
          <w:sz w:val="40"/>
          <w:szCs w:val="40"/>
        </w:rPr>
      </w:pPr>
    </w:p>
    <w:p w:rsidR="005D363C" w:rsidRDefault="005D363C" w:rsidP="005D363C">
      <w:pPr>
        <w:rPr>
          <w:i/>
          <w:sz w:val="24"/>
          <w:szCs w:val="24"/>
        </w:rPr>
      </w:pPr>
      <w:r w:rsidRPr="00397481">
        <w:rPr>
          <w:i/>
          <w:sz w:val="24"/>
          <w:szCs w:val="24"/>
        </w:rPr>
        <w:t xml:space="preserve"> </w:t>
      </w:r>
      <w:r>
        <w:rPr>
          <w:i/>
          <w:sz w:val="24"/>
          <w:szCs w:val="24"/>
        </w:rPr>
        <w:t xml:space="preserve">                              </w:t>
      </w:r>
    </w:p>
    <w:p w:rsidR="005D363C" w:rsidRDefault="005D363C" w:rsidP="005D363C">
      <w:pPr>
        <w:rPr>
          <w:i/>
          <w:sz w:val="24"/>
          <w:szCs w:val="24"/>
        </w:rPr>
      </w:pPr>
    </w:p>
    <w:p w:rsidR="005D363C" w:rsidRPr="00397481" w:rsidRDefault="005D363C" w:rsidP="005D363C">
      <w:pPr>
        <w:jc w:val="center"/>
        <w:rPr>
          <w:b/>
          <w:sz w:val="24"/>
          <w:szCs w:val="24"/>
        </w:rPr>
      </w:pPr>
      <w:r w:rsidRPr="00397481">
        <w:rPr>
          <w:i/>
          <w:sz w:val="24"/>
          <w:szCs w:val="24"/>
        </w:rPr>
        <w:t xml:space="preserve"> </w:t>
      </w:r>
    </w:p>
    <w:p w:rsidR="005D363C" w:rsidRDefault="005D363C" w:rsidP="005D363C">
      <w:pPr>
        <w:jc w:val="center"/>
        <w:rPr>
          <w:b/>
          <w:szCs w:val="28"/>
        </w:rPr>
      </w:pPr>
      <w:r w:rsidRPr="00AD6F9C">
        <w:rPr>
          <w:b/>
          <w:szCs w:val="28"/>
        </w:rPr>
        <w:lastRenderedPageBreak/>
        <w:t>Паспорт муниципальной программы</w:t>
      </w:r>
    </w:p>
    <w:p w:rsidR="005D363C" w:rsidRPr="00A32FB5" w:rsidRDefault="005D363C" w:rsidP="005D363C">
      <w:pPr>
        <w:ind w:firstLine="567"/>
        <w:jc w:val="right"/>
        <w:rPr>
          <w:sz w:val="24"/>
          <w:szCs w:val="24"/>
        </w:rPr>
      </w:pPr>
    </w:p>
    <w:tbl>
      <w:tblPr>
        <w:tblStyle w:val="a5"/>
        <w:tblW w:w="0" w:type="auto"/>
        <w:tblLook w:val="04A0" w:firstRow="1" w:lastRow="0" w:firstColumn="1" w:lastColumn="0" w:noHBand="0" w:noVBand="1"/>
      </w:tblPr>
      <w:tblGrid>
        <w:gridCol w:w="2894"/>
        <w:gridCol w:w="6167"/>
      </w:tblGrid>
      <w:tr w:rsidR="005D363C" w:rsidRPr="0094121F" w:rsidTr="00B239E6">
        <w:tc>
          <w:tcPr>
            <w:tcW w:w="2894" w:type="dxa"/>
          </w:tcPr>
          <w:p w:rsidR="005D363C" w:rsidRPr="0094121F" w:rsidRDefault="005D363C" w:rsidP="00B239E6">
            <w:pPr>
              <w:rPr>
                <w:sz w:val="24"/>
                <w:szCs w:val="24"/>
              </w:rPr>
            </w:pPr>
            <w:r w:rsidRPr="0094121F">
              <w:rPr>
                <w:sz w:val="24"/>
                <w:szCs w:val="24"/>
              </w:rPr>
              <w:t xml:space="preserve">Ответственный исполнитель программы </w:t>
            </w:r>
          </w:p>
        </w:tc>
        <w:tc>
          <w:tcPr>
            <w:tcW w:w="6167" w:type="dxa"/>
          </w:tcPr>
          <w:p w:rsidR="005D363C" w:rsidRPr="0094121F" w:rsidRDefault="005D363C" w:rsidP="00B239E6">
            <w:pPr>
              <w:rPr>
                <w:sz w:val="24"/>
                <w:szCs w:val="24"/>
              </w:rPr>
            </w:pPr>
            <w:r>
              <w:rPr>
                <w:sz w:val="24"/>
                <w:szCs w:val="24"/>
              </w:rPr>
              <w:t xml:space="preserve">Комитет по образованию </w:t>
            </w:r>
            <w:r w:rsidRPr="00A060BB">
              <w:rPr>
                <w:sz w:val="24"/>
                <w:szCs w:val="24"/>
              </w:rPr>
              <w:t>Администрации муниципального образования «Город Майкоп»</w:t>
            </w:r>
            <w:r>
              <w:rPr>
                <w:sz w:val="24"/>
                <w:szCs w:val="24"/>
              </w:rPr>
              <w:t xml:space="preserve"> (далее –Комитет по образованию)</w:t>
            </w:r>
          </w:p>
        </w:tc>
      </w:tr>
      <w:tr w:rsidR="005D363C" w:rsidRPr="0094121F" w:rsidTr="00B239E6">
        <w:tc>
          <w:tcPr>
            <w:tcW w:w="2894" w:type="dxa"/>
          </w:tcPr>
          <w:p w:rsidR="005D363C" w:rsidRPr="0094121F" w:rsidRDefault="005D363C" w:rsidP="00B239E6">
            <w:pPr>
              <w:rPr>
                <w:sz w:val="24"/>
                <w:szCs w:val="24"/>
              </w:rPr>
            </w:pPr>
            <w:r w:rsidRPr="0094121F">
              <w:rPr>
                <w:sz w:val="24"/>
                <w:szCs w:val="24"/>
              </w:rPr>
              <w:t xml:space="preserve">Соисполнители программы </w:t>
            </w:r>
          </w:p>
        </w:tc>
        <w:tc>
          <w:tcPr>
            <w:tcW w:w="6167" w:type="dxa"/>
          </w:tcPr>
          <w:p w:rsidR="005D363C" w:rsidRPr="0094121F" w:rsidRDefault="005D363C" w:rsidP="00B239E6">
            <w:pPr>
              <w:tabs>
                <w:tab w:val="num" w:pos="480"/>
                <w:tab w:val="left" w:pos="1200"/>
              </w:tabs>
              <w:jc w:val="both"/>
              <w:rPr>
                <w:sz w:val="24"/>
                <w:szCs w:val="24"/>
              </w:rPr>
            </w:pPr>
            <w:r>
              <w:rPr>
                <w:sz w:val="24"/>
                <w:szCs w:val="24"/>
              </w:rPr>
              <w:t>Отсутствуют</w:t>
            </w:r>
          </w:p>
        </w:tc>
      </w:tr>
      <w:tr w:rsidR="005D363C" w:rsidRPr="0094121F" w:rsidTr="00B239E6">
        <w:tc>
          <w:tcPr>
            <w:tcW w:w="2894" w:type="dxa"/>
          </w:tcPr>
          <w:p w:rsidR="005D363C" w:rsidRPr="0094121F" w:rsidRDefault="005D363C" w:rsidP="00B239E6">
            <w:pPr>
              <w:rPr>
                <w:sz w:val="24"/>
                <w:szCs w:val="24"/>
              </w:rPr>
            </w:pPr>
            <w:r w:rsidRPr="0094121F">
              <w:rPr>
                <w:sz w:val="24"/>
                <w:szCs w:val="24"/>
              </w:rPr>
              <w:t>Участники программы</w:t>
            </w:r>
          </w:p>
        </w:tc>
        <w:tc>
          <w:tcPr>
            <w:tcW w:w="6167" w:type="dxa"/>
          </w:tcPr>
          <w:p w:rsidR="005D363C" w:rsidRDefault="005D363C" w:rsidP="00B239E6">
            <w:pPr>
              <w:tabs>
                <w:tab w:val="num" w:pos="480"/>
                <w:tab w:val="left" w:pos="1200"/>
              </w:tabs>
              <w:jc w:val="both"/>
              <w:rPr>
                <w:sz w:val="24"/>
                <w:szCs w:val="24"/>
              </w:rPr>
            </w:pPr>
            <w:r w:rsidRPr="0094121F">
              <w:rPr>
                <w:sz w:val="24"/>
                <w:szCs w:val="24"/>
              </w:rPr>
              <w:t>Муниципальное казенное учреждение «Молодежный координационный центр»</w:t>
            </w:r>
            <w:r>
              <w:rPr>
                <w:sz w:val="24"/>
                <w:szCs w:val="24"/>
              </w:rPr>
              <w:t xml:space="preserve"> (далее - МКУ «МКЦ»);</w:t>
            </w:r>
          </w:p>
          <w:p w:rsidR="005D363C" w:rsidRDefault="005D363C" w:rsidP="00B239E6">
            <w:pPr>
              <w:tabs>
                <w:tab w:val="num" w:pos="480"/>
                <w:tab w:val="left" w:pos="1200"/>
              </w:tabs>
              <w:jc w:val="both"/>
              <w:rPr>
                <w:sz w:val="24"/>
                <w:szCs w:val="24"/>
              </w:rPr>
            </w:pPr>
            <w:r>
              <w:rPr>
                <w:sz w:val="24"/>
                <w:szCs w:val="24"/>
              </w:rPr>
              <w:t xml:space="preserve">Управление культуры </w:t>
            </w:r>
            <w:r w:rsidRPr="0094121F">
              <w:rPr>
                <w:sz w:val="24"/>
                <w:szCs w:val="24"/>
              </w:rPr>
              <w:t>муниципального образования «Город Майкоп»</w:t>
            </w:r>
            <w:r>
              <w:rPr>
                <w:sz w:val="24"/>
                <w:szCs w:val="24"/>
              </w:rPr>
              <w:t xml:space="preserve"> (далее - Управление культуры) и подведомственные ему учреждения;</w:t>
            </w:r>
          </w:p>
          <w:p w:rsidR="005D363C" w:rsidRDefault="005D363C" w:rsidP="00B239E6">
            <w:pPr>
              <w:tabs>
                <w:tab w:val="num" w:pos="480"/>
                <w:tab w:val="left" w:pos="1200"/>
              </w:tabs>
              <w:jc w:val="both"/>
              <w:rPr>
                <w:sz w:val="24"/>
                <w:szCs w:val="24"/>
              </w:rPr>
            </w:pPr>
            <w:r>
              <w:rPr>
                <w:sz w:val="24"/>
                <w:szCs w:val="24"/>
              </w:rPr>
              <w:t xml:space="preserve">Комитет по физической культуре и спорту </w:t>
            </w:r>
            <w:r w:rsidRPr="0094121F">
              <w:rPr>
                <w:sz w:val="24"/>
                <w:szCs w:val="24"/>
              </w:rPr>
              <w:t>муниципального образования «Город Майкоп»</w:t>
            </w:r>
            <w:r>
              <w:rPr>
                <w:sz w:val="24"/>
                <w:szCs w:val="24"/>
              </w:rPr>
              <w:t xml:space="preserve"> (далее - Комитет по физической культуре и спорту) и подведомственные ему учреждения;</w:t>
            </w:r>
          </w:p>
          <w:p w:rsidR="005D363C" w:rsidRPr="00705008" w:rsidRDefault="005D363C" w:rsidP="00B239E6">
            <w:pPr>
              <w:tabs>
                <w:tab w:val="num" w:pos="480"/>
                <w:tab w:val="left" w:pos="1200"/>
              </w:tabs>
              <w:jc w:val="both"/>
              <w:rPr>
                <w:sz w:val="24"/>
                <w:szCs w:val="24"/>
              </w:rPr>
            </w:pPr>
            <w:r>
              <w:rPr>
                <w:sz w:val="24"/>
                <w:szCs w:val="24"/>
              </w:rPr>
              <w:t xml:space="preserve">Комиссия по делам несовершеннолетних и защите их прав </w:t>
            </w:r>
            <w:r w:rsidRPr="0094121F">
              <w:rPr>
                <w:sz w:val="24"/>
                <w:szCs w:val="24"/>
              </w:rPr>
              <w:t>Администрации муниципального образования «Город Майкоп»</w:t>
            </w:r>
            <w:r>
              <w:rPr>
                <w:sz w:val="24"/>
                <w:szCs w:val="24"/>
              </w:rPr>
              <w:t xml:space="preserve"> (</w:t>
            </w:r>
            <w:r w:rsidRPr="00705008">
              <w:rPr>
                <w:sz w:val="24"/>
                <w:szCs w:val="24"/>
              </w:rPr>
              <w:t>далее - КДН и ЗП)</w:t>
            </w:r>
            <w:r>
              <w:rPr>
                <w:sz w:val="24"/>
                <w:szCs w:val="24"/>
              </w:rPr>
              <w:t>;</w:t>
            </w:r>
          </w:p>
          <w:p w:rsidR="005D363C" w:rsidRDefault="005D363C" w:rsidP="00B239E6">
            <w:pPr>
              <w:tabs>
                <w:tab w:val="num" w:pos="480"/>
                <w:tab w:val="left" w:pos="1200"/>
              </w:tabs>
              <w:jc w:val="both"/>
              <w:rPr>
                <w:sz w:val="24"/>
                <w:szCs w:val="24"/>
              </w:rPr>
            </w:pPr>
            <w:r>
              <w:rPr>
                <w:sz w:val="24"/>
                <w:szCs w:val="24"/>
              </w:rPr>
              <w:t>Ассоциация по координации деятельности органов территориального общественного самоуправления муниципального образования «Город Майкоп» (</w:t>
            </w:r>
            <w:r w:rsidRPr="00705008">
              <w:rPr>
                <w:sz w:val="24"/>
                <w:szCs w:val="24"/>
              </w:rPr>
              <w:t xml:space="preserve">далее </w:t>
            </w:r>
            <w:r>
              <w:rPr>
                <w:sz w:val="24"/>
                <w:szCs w:val="24"/>
              </w:rPr>
              <w:t>–</w:t>
            </w:r>
            <w:r w:rsidRPr="00705008">
              <w:rPr>
                <w:sz w:val="24"/>
                <w:szCs w:val="24"/>
              </w:rPr>
              <w:t xml:space="preserve"> </w:t>
            </w:r>
            <w:r>
              <w:rPr>
                <w:sz w:val="24"/>
                <w:szCs w:val="24"/>
              </w:rPr>
              <w:t xml:space="preserve">Ассоциация </w:t>
            </w:r>
            <w:r w:rsidRPr="00705008">
              <w:rPr>
                <w:sz w:val="24"/>
                <w:szCs w:val="24"/>
              </w:rPr>
              <w:t>ТОС)</w:t>
            </w:r>
            <w:r>
              <w:rPr>
                <w:sz w:val="24"/>
                <w:szCs w:val="24"/>
              </w:rPr>
              <w:t xml:space="preserve">; </w:t>
            </w:r>
          </w:p>
          <w:p w:rsidR="005D363C" w:rsidRDefault="005D363C" w:rsidP="00B239E6">
            <w:pPr>
              <w:tabs>
                <w:tab w:val="num" w:pos="480"/>
                <w:tab w:val="left" w:pos="1200"/>
              </w:tabs>
              <w:jc w:val="both"/>
              <w:rPr>
                <w:sz w:val="24"/>
                <w:szCs w:val="24"/>
              </w:rPr>
            </w:pPr>
            <w:r>
              <w:rPr>
                <w:sz w:val="24"/>
                <w:szCs w:val="24"/>
              </w:rPr>
              <w:t>Военный комиссариат города Майкоп (далее - ВК                          г. Майкоп);</w:t>
            </w:r>
          </w:p>
          <w:p w:rsidR="005D363C" w:rsidRDefault="005D363C" w:rsidP="00B239E6">
            <w:pPr>
              <w:tabs>
                <w:tab w:val="num" w:pos="480"/>
                <w:tab w:val="left" w:pos="1200"/>
              </w:tabs>
              <w:jc w:val="both"/>
              <w:rPr>
                <w:sz w:val="24"/>
                <w:szCs w:val="24"/>
              </w:rPr>
            </w:pPr>
            <w:r>
              <w:rPr>
                <w:sz w:val="24"/>
                <w:szCs w:val="24"/>
              </w:rPr>
              <w:t>Социально ориентированные некоммерческие организации,</w:t>
            </w:r>
            <w:r w:rsidRPr="0094121F">
              <w:rPr>
                <w:sz w:val="24"/>
                <w:szCs w:val="24"/>
              </w:rPr>
              <w:t xml:space="preserve"> </w:t>
            </w:r>
            <w:r w:rsidRPr="00C64497">
              <w:rPr>
                <w:sz w:val="24"/>
                <w:szCs w:val="24"/>
              </w:rPr>
              <w:t>деятельность которых связана с реализацией молодежной политики</w:t>
            </w:r>
            <w:r>
              <w:rPr>
                <w:sz w:val="24"/>
                <w:szCs w:val="24"/>
              </w:rPr>
              <w:t xml:space="preserve"> на территории муниципального образования «Город Майкоп» (далее - СОНКО);</w:t>
            </w:r>
          </w:p>
          <w:p w:rsidR="005D363C" w:rsidRPr="0094121F" w:rsidRDefault="005D363C" w:rsidP="00B239E6">
            <w:pPr>
              <w:tabs>
                <w:tab w:val="num" w:pos="480"/>
                <w:tab w:val="left" w:pos="1200"/>
              </w:tabs>
              <w:jc w:val="both"/>
              <w:rPr>
                <w:sz w:val="24"/>
                <w:szCs w:val="24"/>
              </w:rPr>
            </w:pPr>
            <w:r>
              <w:rPr>
                <w:rStyle w:val="FontStyle55"/>
                <w:sz w:val="24"/>
                <w:szCs w:val="24"/>
              </w:rPr>
              <w:t xml:space="preserve">Учреждения среднего и высшего профессионального образования (далее - </w:t>
            </w:r>
            <w:r w:rsidRPr="00D030DE">
              <w:rPr>
                <w:rStyle w:val="FontStyle55"/>
                <w:sz w:val="24"/>
                <w:szCs w:val="24"/>
              </w:rPr>
              <w:t>СПО, ВПО).</w:t>
            </w:r>
          </w:p>
        </w:tc>
      </w:tr>
      <w:tr w:rsidR="005D363C" w:rsidRPr="0094121F" w:rsidTr="00B239E6">
        <w:tc>
          <w:tcPr>
            <w:tcW w:w="2894" w:type="dxa"/>
          </w:tcPr>
          <w:p w:rsidR="005D363C" w:rsidRPr="0094121F" w:rsidRDefault="005D363C" w:rsidP="00B239E6">
            <w:pPr>
              <w:rPr>
                <w:sz w:val="24"/>
                <w:szCs w:val="24"/>
              </w:rPr>
            </w:pPr>
            <w:r w:rsidRPr="0094121F">
              <w:rPr>
                <w:sz w:val="24"/>
                <w:szCs w:val="24"/>
              </w:rPr>
              <w:t xml:space="preserve">Подпрограммы программы </w:t>
            </w:r>
          </w:p>
        </w:tc>
        <w:tc>
          <w:tcPr>
            <w:tcW w:w="6167" w:type="dxa"/>
          </w:tcPr>
          <w:p w:rsidR="005D363C" w:rsidRPr="00464FEB" w:rsidRDefault="005D363C" w:rsidP="00B239E6">
            <w:pPr>
              <w:jc w:val="both"/>
              <w:rPr>
                <w:b/>
                <w:sz w:val="24"/>
                <w:szCs w:val="24"/>
              </w:rPr>
            </w:pPr>
            <w:r w:rsidRPr="0094121F">
              <w:rPr>
                <w:sz w:val="24"/>
                <w:szCs w:val="24"/>
              </w:rPr>
              <w:t xml:space="preserve">1. Подпрограмма </w:t>
            </w:r>
            <w:r w:rsidRPr="00464FEB">
              <w:rPr>
                <w:sz w:val="24"/>
                <w:szCs w:val="24"/>
              </w:rPr>
              <w:t>«Майкоп молодежный</w:t>
            </w:r>
            <w:r w:rsidRPr="00464FEB">
              <w:rPr>
                <w:b/>
                <w:sz w:val="24"/>
                <w:szCs w:val="24"/>
              </w:rPr>
              <w:t xml:space="preserve"> </w:t>
            </w:r>
            <w:r w:rsidRPr="00464FEB">
              <w:rPr>
                <w:rStyle w:val="FontStyle54"/>
                <w:b w:val="0"/>
                <w:sz w:val="24"/>
                <w:szCs w:val="24"/>
              </w:rPr>
              <w:t>(201</w:t>
            </w:r>
            <w:r>
              <w:rPr>
                <w:rStyle w:val="FontStyle54"/>
                <w:b w:val="0"/>
                <w:sz w:val="24"/>
                <w:szCs w:val="24"/>
              </w:rPr>
              <w:t>8-2024</w:t>
            </w:r>
            <w:r w:rsidRPr="00464FEB">
              <w:rPr>
                <w:rStyle w:val="FontStyle54"/>
                <w:b w:val="0"/>
                <w:sz w:val="24"/>
                <w:szCs w:val="24"/>
              </w:rPr>
              <w:t xml:space="preserve"> годы</w:t>
            </w:r>
            <w:r w:rsidRPr="00836620">
              <w:rPr>
                <w:sz w:val="24"/>
                <w:szCs w:val="24"/>
              </w:rPr>
              <w:t>)»</w:t>
            </w:r>
            <w:r>
              <w:rPr>
                <w:sz w:val="24"/>
                <w:szCs w:val="24"/>
              </w:rPr>
              <w:t>.</w:t>
            </w:r>
          </w:p>
          <w:p w:rsidR="005D363C" w:rsidRDefault="005D363C" w:rsidP="00B239E6">
            <w:pPr>
              <w:pStyle w:val="Style4"/>
              <w:widowControl/>
              <w:tabs>
                <w:tab w:val="left" w:pos="405"/>
              </w:tabs>
              <w:spacing w:before="53"/>
              <w:jc w:val="both"/>
              <w:rPr>
                <w:rStyle w:val="FontStyle54"/>
                <w:b w:val="0"/>
                <w:sz w:val="24"/>
                <w:szCs w:val="24"/>
              </w:rPr>
            </w:pPr>
            <w:r w:rsidRPr="00464FEB">
              <w:t>2</w:t>
            </w:r>
            <w:r w:rsidRPr="00464FEB">
              <w:rPr>
                <w:b/>
              </w:rPr>
              <w:t>.</w:t>
            </w:r>
            <w:r w:rsidRPr="00464FEB">
              <w:rPr>
                <w:rStyle w:val="FontStyle56"/>
                <w:b w:val="0"/>
                <w:sz w:val="24"/>
                <w:szCs w:val="24"/>
              </w:rPr>
              <w:t xml:space="preserve"> Подпрограмма </w:t>
            </w:r>
            <w:r w:rsidRPr="00464FEB">
              <w:rPr>
                <w:rStyle w:val="FontStyle54"/>
                <w:b w:val="0"/>
                <w:sz w:val="24"/>
                <w:szCs w:val="24"/>
              </w:rPr>
              <w:t>«Обеспечение эффективной деятельности муниципального казенного учреждения «Молодежный координационный центр» (20</w:t>
            </w:r>
            <w:r>
              <w:rPr>
                <w:rStyle w:val="FontStyle54"/>
                <w:b w:val="0"/>
                <w:sz w:val="24"/>
                <w:szCs w:val="24"/>
              </w:rPr>
              <w:t>18</w:t>
            </w:r>
            <w:r w:rsidRPr="00464FEB">
              <w:rPr>
                <w:rStyle w:val="FontStyle54"/>
                <w:b w:val="0"/>
                <w:sz w:val="24"/>
                <w:szCs w:val="24"/>
              </w:rPr>
              <w:t>-20</w:t>
            </w:r>
            <w:r>
              <w:rPr>
                <w:rStyle w:val="FontStyle54"/>
                <w:b w:val="0"/>
                <w:sz w:val="24"/>
                <w:szCs w:val="24"/>
              </w:rPr>
              <w:t>24</w:t>
            </w:r>
            <w:r w:rsidRPr="00464FEB">
              <w:rPr>
                <w:rStyle w:val="FontStyle54"/>
                <w:b w:val="0"/>
                <w:sz w:val="24"/>
                <w:szCs w:val="24"/>
              </w:rPr>
              <w:t xml:space="preserve"> годы)»</w:t>
            </w:r>
            <w:r>
              <w:rPr>
                <w:rStyle w:val="FontStyle54"/>
                <w:b w:val="0"/>
                <w:sz w:val="24"/>
                <w:szCs w:val="24"/>
              </w:rPr>
              <w:t>.</w:t>
            </w:r>
          </w:p>
          <w:p w:rsidR="005D363C" w:rsidRDefault="005D363C" w:rsidP="00B239E6">
            <w:pPr>
              <w:pStyle w:val="Style4"/>
              <w:widowControl/>
              <w:spacing w:before="53"/>
              <w:jc w:val="both"/>
              <w:rPr>
                <w:rStyle w:val="FontStyle54"/>
                <w:b w:val="0"/>
                <w:sz w:val="24"/>
                <w:szCs w:val="24"/>
              </w:rPr>
            </w:pPr>
            <w:r>
              <w:rPr>
                <w:rStyle w:val="FontStyle54"/>
                <w:b w:val="0"/>
                <w:sz w:val="24"/>
                <w:szCs w:val="24"/>
              </w:rPr>
              <w:t>3. Подпрограмма «Город без наркотиков»</w:t>
            </w:r>
            <w:r w:rsidRPr="00464FEB">
              <w:rPr>
                <w:rStyle w:val="FontStyle54"/>
                <w:b w:val="0"/>
                <w:sz w:val="24"/>
                <w:szCs w:val="24"/>
              </w:rPr>
              <w:t xml:space="preserve"> (20</w:t>
            </w:r>
            <w:r>
              <w:rPr>
                <w:rStyle w:val="FontStyle54"/>
                <w:b w:val="0"/>
                <w:sz w:val="24"/>
                <w:szCs w:val="24"/>
              </w:rPr>
              <w:t>18</w:t>
            </w:r>
            <w:r w:rsidRPr="00464FEB">
              <w:rPr>
                <w:rStyle w:val="FontStyle54"/>
                <w:b w:val="0"/>
                <w:sz w:val="24"/>
                <w:szCs w:val="24"/>
              </w:rPr>
              <w:t>-20</w:t>
            </w:r>
            <w:r>
              <w:rPr>
                <w:rStyle w:val="FontStyle54"/>
                <w:b w:val="0"/>
                <w:sz w:val="24"/>
                <w:szCs w:val="24"/>
              </w:rPr>
              <w:t>24</w:t>
            </w:r>
            <w:r w:rsidRPr="00464FEB">
              <w:rPr>
                <w:rStyle w:val="FontStyle54"/>
                <w:b w:val="0"/>
                <w:sz w:val="24"/>
                <w:szCs w:val="24"/>
              </w:rPr>
              <w:t xml:space="preserve"> годы)»</w:t>
            </w:r>
            <w:r>
              <w:rPr>
                <w:rStyle w:val="FontStyle54"/>
                <w:b w:val="0"/>
                <w:sz w:val="24"/>
                <w:szCs w:val="24"/>
              </w:rPr>
              <w:t>.</w:t>
            </w:r>
          </w:p>
          <w:p w:rsidR="005D363C" w:rsidRPr="0094121F" w:rsidRDefault="005D363C" w:rsidP="00B239E6">
            <w:pPr>
              <w:pStyle w:val="Style4"/>
              <w:widowControl/>
              <w:spacing w:before="53"/>
              <w:jc w:val="both"/>
              <w:rPr>
                <w:bCs/>
              </w:rPr>
            </w:pPr>
            <w:r>
              <w:rPr>
                <w:rStyle w:val="FontStyle54"/>
                <w:b w:val="0"/>
                <w:sz w:val="24"/>
                <w:szCs w:val="24"/>
              </w:rPr>
              <w:t xml:space="preserve">4. </w:t>
            </w:r>
            <w:r w:rsidRPr="00B20BE0">
              <w:rPr>
                <w:rStyle w:val="FontStyle54"/>
                <w:b w:val="0"/>
                <w:sz w:val="24"/>
                <w:szCs w:val="24"/>
              </w:rPr>
              <w:t xml:space="preserve"> </w:t>
            </w:r>
            <w:r>
              <w:rPr>
                <w:rStyle w:val="FontStyle54"/>
                <w:b w:val="0"/>
                <w:sz w:val="24"/>
                <w:szCs w:val="24"/>
              </w:rPr>
              <w:t>Подпрограмма «Социальная активность (2019-2024 годы)».</w:t>
            </w:r>
          </w:p>
        </w:tc>
      </w:tr>
      <w:tr w:rsidR="005D363C" w:rsidRPr="0094121F" w:rsidTr="00B239E6">
        <w:tc>
          <w:tcPr>
            <w:tcW w:w="2894" w:type="dxa"/>
          </w:tcPr>
          <w:p w:rsidR="005D363C" w:rsidRPr="0094121F" w:rsidRDefault="005D363C" w:rsidP="00B239E6">
            <w:pPr>
              <w:rPr>
                <w:sz w:val="24"/>
                <w:szCs w:val="24"/>
              </w:rPr>
            </w:pPr>
            <w:r w:rsidRPr="0094121F">
              <w:rPr>
                <w:sz w:val="24"/>
                <w:szCs w:val="24"/>
              </w:rPr>
              <w:t xml:space="preserve">Цели программы </w:t>
            </w:r>
          </w:p>
        </w:tc>
        <w:tc>
          <w:tcPr>
            <w:tcW w:w="6167" w:type="dxa"/>
          </w:tcPr>
          <w:p w:rsidR="005D363C" w:rsidRPr="009207C5" w:rsidRDefault="005D363C" w:rsidP="00B239E6">
            <w:pPr>
              <w:jc w:val="both"/>
              <w:rPr>
                <w:sz w:val="24"/>
                <w:szCs w:val="24"/>
              </w:rPr>
            </w:pPr>
            <w:r>
              <w:rPr>
                <w:sz w:val="24"/>
                <w:szCs w:val="24"/>
              </w:rPr>
              <w:t>С</w:t>
            </w:r>
            <w:r w:rsidRPr="0094121F">
              <w:rPr>
                <w:sz w:val="24"/>
                <w:szCs w:val="24"/>
              </w:rPr>
              <w:t>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w:t>
            </w:r>
            <w:r>
              <w:rPr>
                <w:sz w:val="24"/>
                <w:szCs w:val="24"/>
              </w:rPr>
              <w:t>.</w:t>
            </w:r>
          </w:p>
        </w:tc>
      </w:tr>
      <w:tr w:rsidR="005D363C" w:rsidRPr="0094121F" w:rsidTr="00B239E6">
        <w:tc>
          <w:tcPr>
            <w:tcW w:w="2894" w:type="dxa"/>
          </w:tcPr>
          <w:p w:rsidR="005D363C" w:rsidRPr="0094121F" w:rsidRDefault="005D363C" w:rsidP="00B239E6">
            <w:pPr>
              <w:rPr>
                <w:sz w:val="24"/>
                <w:szCs w:val="24"/>
              </w:rPr>
            </w:pPr>
            <w:r w:rsidRPr="0094121F">
              <w:rPr>
                <w:sz w:val="24"/>
                <w:szCs w:val="24"/>
              </w:rPr>
              <w:t xml:space="preserve">Задачи программы </w:t>
            </w:r>
          </w:p>
        </w:tc>
        <w:tc>
          <w:tcPr>
            <w:tcW w:w="6167" w:type="dxa"/>
          </w:tcPr>
          <w:p w:rsidR="005D363C" w:rsidRDefault="005D363C" w:rsidP="00B239E6">
            <w:pPr>
              <w:jc w:val="both"/>
              <w:rPr>
                <w:sz w:val="24"/>
                <w:szCs w:val="24"/>
              </w:rPr>
            </w:pPr>
            <w:r>
              <w:rPr>
                <w:sz w:val="24"/>
                <w:szCs w:val="24"/>
              </w:rPr>
              <w:t>1. В</w:t>
            </w:r>
            <w:r w:rsidRPr="0094121F">
              <w:rPr>
                <w:sz w:val="24"/>
                <w:szCs w:val="24"/>
              </w:rPr>
              <w:t xml:space="preserve">овлечение молодежи в социальную практику </w:t>
            </w:r>
            <w:r>
              <w:rPr>
                <w:sz w:val="24"/>
                <w:szCs w:val="24"/>
              </w:rPr>
              <w:t xml:space="preserve">путем формирования </w:t>
            </w:r>
            <w:r w:rsidRPr="0094121F">
              <w:rPr>
                <w:sz w:val="24"/>
                <w:szCs w:val="24"/>
              </w:rPr>
              <w:t>целостной системы поддержки</w:t>
            </w:r>
            <w:r>
              <w:rPr>
                <w:sz w:val="24"/>
                <w:szCs w:val="24"/>
              </w:rPr>
              <w:t xml:space="preserve"> гражданских инициатив.</w:t>
            </w:r>
          </w:p>
          <w:p w:rsidR="005D363C" w:rsidRPr="0094121F" w:rsidRDefault="005D363C" w:rsidP="00B239E6">
            <w:pPr>
              <w:pStyle w:val="ac"/>
              <w:tabs>
                <w:tab w:val="left" w:pos="600"/>
              </w:tabs>
              <w:ind w:left="0"/>
              <w:jc w:val="both"/>
              <w:rPr>
                <w:sz w:val="24"/>
                <w:szCs w:val="24"/>
              </w:rPr>
            </w:pPr>
            <w:r>
              <w:rPr>
                <w:sz w:val="24"/>
                <w:szCs w:val="24"/>
              </w:rPr>
              <w:t>2. Организация мероприятий с детьми и молодежью МКУ «МКЦ».</w:t>
            </w:r>
          </w:p>
          <w:p w:rsidR="005D363C" w:rsidRDefault="005D363C" w:rsidP="00B239E6">
            <w:pPr>
              <w:pStyle w:val="ac"/>
              <w:tabs>
                <w:tab w:val="left" w:pos="600"/>
              </w:tabs>
              <w:ind w:left="0"/>
              <w:jc w:val="both"/>
              <w:rPr>
                <w:sz w:val="24"/>
                <w:szCs w:val="24"/>
              </w:rPr>
            </w:pPr>
            <w:r>
              <w:rPr>
                <w:sz w:val="24"/>
                <w:szCs w:val="24"/>
              </w:rPr>
              <w:lastRenderedPageBreak/>
              <w:t>3. Ф</w:t>
            </w:r>
            <w:r w:rsidRPr="0094121F">
              <w:rPr>
                <w:sz w:val="24"/>
                <w:szCs w:val="24"/>
              </w:rPr>
              <w:t>ормирование у молодежи российской идентичности и профилактика асоциального поведения, этнического и религиозно-политического экстремизма в молодежной среде</w:t>
            </w:r>
            <w:r>
              <w:rPr>
                <w:sz w:val="24"/>
                <w:szCs w:val="24"/>
              </w:rPr>
              <w:t>.</w:t>
            </w:r>
          </w:p>
          <w:p w:rsidR="005D363C" w:rsidRPr="009207C5" w:rsidRDefault="005D363C" w:rsidP="00B239E6">
            <w:pPr>
              <w:pStyle w:val="ac"/>
              <w:tabs>
                <w:tab w:val="left" w:pos="600"/>
              </w:tabs>
              <w:ind w:left="0"/>
              <w:jc w:val="both"/>
              <w:rPr>
                <w:sz w:val="24"/>
                <w:szCs w:val="24"/>
              </w:rPr>
            </w:pPr>
            <w:r>
              <w:rPr>
                <w:sz w:val="24"/>
                <w:szCs w:val="24"/>
              </w:rPr>
              <w:t>4. Развитие добровольчества (волонтерства), на территории муниципального образования «Город Майкоп».</w:t>
            </w:r>
          </w:p>
        </w:tc>
      </w:tr>
      <w:tr w:rsidR="005D363C" w:rsidRPr="0094121F" w:rsidTr="00B239E6">
        <w:tc>
          <w:tcPr>
            <w:tcW w:w="2894" w:type="dxa"/>
          </w:tcPr>
          <w:p w:rsidR="005D363C" w:rsidRPr="0094121F" w:rsidRDefault="005D363C" w:rsidP="00B239E6">
            <w:pPr>
              <w:rPr>
                <w:sz w:val="24"/>
                <w:szCs w:val="24"/>
              </w:rPr>
            </w:pPr>
            <w:r w:rsidRPr="0094121F">
              <w:rPr>
                <w:sz w:val="24"/>
                <w:szCs w:val="24"/>
              </w:rPr>
              <w:lastRenderedPageBreak/>
              <w:t>Целевые показатели</w:t>
            </w:r>
            <w:r>
              <w:rPr>
                <w:sz w:val="24"/>
                <w:szCs w:val="24"/>
              </w:rPr>
              <w:t xml:space="preserve"> (индикаторы)</w:t>
            </w:r>
            <w:r w:rsidRPr="0094121F">
              <w:rPr>
                <w:sz w:val="24"/>
                <w:szCs w:val="24"/>
              </w:rPr>
              <w:t xml:space="preserve"> программы</w:t>
            </w:r>
          </w:p>
        </w:tc>
        <w:tc>
          <w:tcPr>
            <w:tcW w:w="6167" w:type="dxa"/>
          </w:tcPr>
          <w:p w:rsidR="005D363C" w:rsidRDefault="005D363C" w:rsidP="00B239E6">
            <w:pPr>
              <w:tabs>
                <w:tab w:val="left" w:pos="34"/>
                <w:tab w:val="left" w:pos="318"/>
                <w:tab w:val="left" w:pos="459"/>
              </w:tabs>
              <w:jc w:val="both"/>
              <w:rPr>
                <w:sz w:val="24"/>
                <w:szCs w:val="24"/>
              </w:rPr>
            </w:pPr>
            <w:r>
              <w:rPr>
                <w:sz w:val="24"/>
                <w:szCs w:val="24"/>
              </w:rPr>
              <w:t xml:space="preserve">1. Доля молодых людей, принимающих участие в программных мероприятиях в сфере молодежной политики. </w:t>
            </w:r>
          </w:p>
          <w:p w:rsidR="005D363C" w:rsidRPr="00EE4A73" w:rsidRDefault="005D363C" w:rsidP="00B239E6">
            <w:pPr>
              <w:tabs>
                <w:tab w:val="left" w:pos="34"/>
                <w:tab w:val="left" w:pos="318"/>
                <w:tab w:val="left" w:pos="459"/>
              </w:tabs>
              <w:jc w:val="both"/>
              <w:rPr>
                <w:sz w:val="24"/>
                <w:szCs w:val="24"/>
              </w:rPr>
            </w:pPr>
            <w:r>
              <w:rPr>
                <w:sz w:val="24"/>
                <w:szCs w:val="24"/>
              </w:rPr>
              <w:t>2. Д</w:t>
            </w:r>
            <w:r w:rsidRPr="005C39AD">
              <w:rPr>
                <w:sz w:val="24"/>
                <w:szCs w:val="24"/>
              </w:rPr>
              <w:t>оля детей, подростков и молодеж</w:t>
            </w:r>
            <w:r>
              <w:rPr>
                <w:sz w:val="24"/>
                <w:szCs w:val="24"/>
              </w:rPr>
              <w:t>и, посещающих клубы, принимающих</w:t>
            </w:r>
            <w:r w:rsidRPr="005C39AD">
              <w:rPr>
                <w:sz w:val="24"/>
                <w:szCs w:val="24"/>
              </w:rPr>
              <w:t xml:space="preserve"> участие в мероприятиях, направленных на гражданское становление и нравственное </w:t>
            </w:r>
            <w:r>
              <w:rPr>
                <w:sz w:val="24"/>
                <w:szCs w:val="24"/>
              </w:rPr>
              <w:t>воспитание</w:t>
            </w:r>
            <w:r w:rsidRPr="005C39AD">
              <w:rPr>
                <w:sz w:val="24"/>
                <w:szCs w:val="24"/>
              </w:rPr>
              <w:t xml:space="preserve"> молодежи</w:t>
            </w:r>
            <w:r>
              <w:rPr>
                <w:sz w:val="24"/>
                <w:szCs w:val="24"/>
              </w:rPr>
              <w:t xml:space="preserve">, </w:t>
            </w:r>
            <w:r w:rsidRPr="00EE4A73">
              <w:rPr>
                <w:sz w:val="24"/>
                <w:szCs w:val="24"/>
              </w:rPr>
              <w:t>привитие навыков здорового образа жизни</w:t>
            </w:r>
            <w:r>
              <w:rPr>
                <w:sz w:val="24"/>
                <w:szCs w:val="24"/>
              </w:rPr>
              <w:t>.</w:t>
            </w:r>
          </w:p>
          <w:p w:rsidR="005D363C" w:rsidRDefault="005D363C" w:rsidP="00B239E6">
            <w:pPr>
              <w:pStyle w:val="ac"/>
              <w:tabs>
                <w:tab w:val="left" w:pos="600"/>
              </w:tabs>
              <w:ind w:left="0"/>
              <w:jc w:val="both"/>
              <w:rPr>
                <w:sz w:val="24"/>
                <w:szCs w:val="24"/>
              </w:rPr>
            </w:pPr>
            <w:r>
              <w:rPr>
                <w:sz w:val="24"/>
                <w:szCs w:val="24"/>
              </w:rPr>
              <w:t>3. Доля молодежи, охваченной профилактическими акциями и мероприятиями против употребления наркотиков, алкоголя и табакокурения.</w:t>
            </w:r>
          </w:p>
          <w:p w:rsidR="005D363C" w:rsidRPr="009207C5" w:rsidRDefault="005D363C" w:rsidP="00B239E6">
            <w:pPr>
              <w:pStyle w:val="ac"/>
              <w:tabs>
                <w:tab w:val="left" w:pos="600"/>
              </w:tabs>
              <w:ind w:left="0"/>
              <w:jc w:val="both"/>
              <w:rPr>
                <w:sz w:val="24"/>
                <w:szCs w:val="24"/>
              </w:rPr>
            </w:pPr>
            <w:r>
              <w:rPr>
                <w:sz w:val="24"/>
                <w:szCs w:val="24"/>
              </w:rPr>
              <w:t xml:space="preserve">4. </w:t>
            </w:r>
            <w:r w:rsidRPr="002B528E">
              <w:rPr>
                <w:sz w:val="24"/>
                <w:szCs w:val="24"/>
              </w:rPr>
              <w:t xml:space="preserve">Доля граждан муниципального образования «Город Майкоп», вовлеченных в добровольческую (волонтерскую) деятельность. </w:t>
            </w:r>
          </w:p>
        </w:tc>
      </w:tr>
      <w:tr w:rsidR="005D363C" w:rsidRPr="0094121F" w:rsidTr="00B239E6">
        <w:tc>
          <w:tcPr>
            <w:tcW w:w="2894" w:type="dxa"/>
          </w:tcPr>
          <w:p w:rsidR="005D363C" w:rsidRPr="0094121F" w:rsidRDefault="005D363C" w:rsidP="00B239E6">
            <w:pPr>
              <w:jc w:val="both"/>
              <w:rPr>
                <w:sz w:val="24"/>
                <w:szCs w:val="24"/>
              </w:rPr>
            </w:pPr>
            <w:r w:rsidRPr="0094121F">
              <w:rPr>
                <w:sz w:val="24"/>
                <w:szCs w:val="24"/>
              </w:rPr>
              <w:t>Этапы и сроки реализации программы</w:t>
            </w:r>
          </w:p>
        </w:tc>
        <w:tc>
          <w:tcPr>
            <w:tcW w:w="6167" w:type="dxa"/>
          </w:tcPr>
          <w:p w:rsidR="005D363C" w:rsidRPr="00464FEB" w:rsidRDefault="005D363C" w:rsidP="00B239E6">
            <w:pPr>
              <w:rPr>
                <w:sz w:val="24"/>
                <w:szCs w:val="24"/>
              </w:rPr>
            </w:pPr>
          </w:p>
          <w:p w:rsidR="005D363C" w:rsidRPr="00464FEB" w:rsidRDefault="005D363C" w:rsidP="00B239E6">
            <w:pPr>
              <w:rPr>
                <w:sz w:val="24"/>
                <w:szCs w:val="24"/>
              </w:rPr>
            </w:pPr>
            <w:r w:rsidRPr="00464FEB">
              <w:rPr>
                <w:sz w:val="24"/>
                <w:szCs w:val="24"/>
              </w:rPr>
              <w:t>201</w:t>
            </w:r>
            <w:r>
              <w:rPr>
                <w:sz w:val="24"/>
                <w:szCs w:val="24"/>
              </w:rPr>
              <w:t>8</w:t>
            </w:r>
            <w:r w:rsidRPr="00464FEB">
              <w:rPr>
                <w:sz w:val="24"/>
                <w:szCs w:val="24"/>
              </w:rPr>
              <w:t xml:space="preserve"> </w:t>
            </w:r>
            <w:r>
              <w:rPr>
                <w:sz w:val="24"/>
                <w:szCs w:val="24"/>
              </w:rPr>
              <w:t xml:space="preserve">- 2024, </w:t>
            </w:r>
            <w:r w:rsidRPr="00464FEB">
              <w:rPr>
                <w:sz w:val="24"/>
                <w:szCs w:val="24"/>
              </w:rPr>
              <w:t>в один этап</w:t>
            </w:r>
          </w:p>
          <w:p w:rsidR="005D363C" w:rsidRPr="00464FEB" w:rsidRDefault="005D363C" w:rsidP="00B239E6">
            <w:pPr>
              <w:ind w:firstLine="567"/>
              <w:rPr>
                <w:sz w:val="24"/>
                <w:szCs w:val="24"/>
              </w:rPr>
            </w:pPr>
          </w:p>
        </w:tc>
      </w:tr>
      <w:tr w:rsidR="005D363C" w:rsidRPr="0094121F" w:rsidTr="00B239E6">
        <w:tc>
          <w:tcPr>
            <w:tcW w:w="2894" w:type="dxa"/>
          </w:tcPr>
          <w:p w:rsidR="005D363C" w:rsidRPr="0094121F" w:rsidRDefault="005D363C" w:rsidP="00B239E6">
            <w:pPr>
              <w:jc w:val="both"/>
              <w:rPr>
                <w:sz w:val="24"/>
                <w:szCs w:val="24"/>
              </w:rPr>
            </w:pPr>
            <w:r w:rsidRPr="0094121F">
              <w:rPr>
                <w:sz w:val="24"/>
                <w:szCs w:val="24"/>
              </w:rPr>
              <w:t>Объемы бюджетных ассигнований программы</w:t>
            </w:r>
            <w:r>
              <w:rPr>
                <w:sz w:val="24"/>
                <w:szCs w:val="24"/>
              </w:rPr>
              <w:t>, подпрограмм</w:t>
            </w:r>
          </w:p>
        </w:tc>
        <w:tc>
          <w:tcPr>
            <w:tcW w:w="6167" w:type="dxa"/>
          </w:tcPr>
          <w:p w:rsidR="005D363C" w:rsidRDefault="005D363C" w:rsidP="00B239E6">
            <w:pPr>
              <w:widowControl w:val="0"/>
              <w:autoSpaceDE w:val="0"/>
              <w:autoSpaceDN w:val="0"/>
              <w:adjustRightInd w:val="0"/>
              <w:jc w:val="both"/>
              <w:rPr>
                <w:sz w:val="24"/>
                <w:szCs w:val="24"/>
              </w:rPr>
            </w:pPr>
            <w:r>
              <w:rPr>
                <w:sz w:val="24"/>
                <w:szCs w:val="24"/>
              </w:rPr>
              <w:t xml:space="preserve">Общий объем финансирования Программы составляет </w:t>
            </w:r>
            <w:r w:rsidR="002748E6">
              <w:rPr>
                <w:sz w:val="24"/>
                <w:szCs w:val="24"/>
              </w:rPr>
              <w:t>50971,9</w:t>
            </w:r>
            <w:r w:rsidR="00EB48CF">
              <w:rPr>
                <w:szCs w:val="28"/>
              </w:rPr>
              <w:t xml:space="preserve"> </w:t>
            </w:r>
            <w:r w:rsidRPr="00C76DAA">
              <w:rPr>
                <w:sz w:val="24"/>
                <w:szCs w:val="24"/>
              </w:rPr>
              <w:t>тыс.</w:t>
            </w:r>
            <w:r w:rsidRPr="00DE6C9D">
              <w:rPr>
                <w:sz w:val="24"/>
                <w:szCs w:val="24"/>
              </w:rPr>
              <w:t xml:space="preserve"> </w:t>
            </w:r>
            <w:r w:rsidRPr="00836620">
              <w:rPr>
                <w:sz w:val="24"/>
                <w:szCs w:val="24"/>
              </w:rPr>
              <w:t>рублей из средств бюджета муниципального образования «Город Майкоп», в том числе по годам:</w:t>
            </w:r>
          </w:p>
          <w:p w:rsidR="00EB48CF" w:rsidRPr="00EB48CF" w:rsidRDefault="00EB48CF" w:rsidP="00EB48CF">
            <w:pPr>
              <w:widowControl w:val="0"/>
              <w:autoSpaceDE w:val="0"/>
              <w:autoSpaceDN w:val="0"/>
              <w:adjustRightInd w:val="0"/>
              <w:ind w:left="-172" w:firstLineChars="106" w:firstLine="254"/>
              <w:rPr>
                <w:sz w:val="24"/>
                <w:szCs w:val="24"/>
              </w:rPr>
            </w:pPr>
            <w:r w:rsidRPr="00EB48CF">
              <w:rPr>
                <w:sz w:val="24"/>
                <w:szCs w:val="24"/>
              </w:rPr>
              <w:t>2018 год – 8386,0 тыс. рублей;</w:t>
            </w:r>
          </w:p>
          <w:p w:rsidR="00EB48CF" w:rsidRDefault="00EB48CF" w:rsidP="00EB48CF">
            <w:pPr>
              <w:widowControl w:val="0"/>
              <w:autoSpaceDE w:val="0"/>
              <w:autoSpaceDN w:val="0"/>
              <w:adjustRightInd w:val="0"/>
              <w:ind w:left="-172" w:firstLineChars="106" w:firstLine="254"/>
              <w:rPr>
                <w:sz w:val="24"/>
                <w:szCs w:val="24"/>
              </w:rPr>
            </w:pPr>
            <w:r w:rsidRPr="00EB48CF">
              <w:rPr>
                <w:sz w:val="24"/>
                <w:szCs w:val="24"/>
              </w:rPr>
              <w:t>2019 год – 8595,5 тыс. рублей;</w:t>
            </w:r>
          </w:p>
          <w:p w:rsidR="00EB48CF" w:rsidRPr="00EB48CF" w:rsidRDefault="00EB48CF" w:rsidP="00EB48CF">
            <w:pPr>
              <w:widowControl w:val="0"/>
              <w:autoSpaceDE w:val="0"/>
              <w:autoSpaceDN w:val="0"/>
              <w:adjustRightInd w:val="0"/>
              <w:ind w:left="-172" w:firstLineChars="106" w:firstLine="254"/>
              <w:rPr>
                <w:sz w:val="24"/>
                <w:szCs w:val="24"/>
              </w:rPr>
            </w:pPr>
            <w:r w:rsidRPr="00EB48CF">
              <w:rPr>
                <w:sz w:val="24"/>
                <w:szCs w:val="24"/>
              </w:rPr>
              <w:t>2020 год –8133,4 тыс. рублей;</w:t>
            </w:r>
          </w:p>
          <w:p w:rsidR="00EB48CF" w:rsidRPr="00EB48CF" w:rsidRDefault="00EB48CF" w:rsidP="00EB48CF">
            <w:pPr>
              <w:widowControl w:val="0"/>
              <w:autoSpaceDE w:val="0"/>
              <w:autoSpaceDN w:val="0"/>
              <w:adjustRightInd w:val="0"/>
              <w:ind w:left="-172" w:firstLineChars="106" w:firstLine="254"/>
              <w:rPr>
                <w:sz w:val="24"/>
                <w:szCs w:val="24"/>
              </w:rPr>
            </w:pPr>
            <w:r w:rsidRPr="00EB48CF">
              <w:rPr>
                <w:sz w:val="24"/>
                <w:szCs w:val="24"/>
              </w:rPr>
              <w:t xml:space="preserve">2021 год – </w:t>
            </w:r>
            <w:r w:rsidR="002748E6">
              <w:rPr>
                <w:sz w:val="24"/>
                <w:szCs w:val="24"/>
              </w:rPr>
              <w:t>8489,4</w:t>
            </w:r>
            <w:r w:rsidRPr="00EB48CF">
              <w:rPr>
                <w:sz w:val="24"/>
                <w:szCs w:val="24"/>
              </w:rPr>
              <w:t xml:space="preserve"> тыс. рублей;</w:t>
            </w:r>
          </w:p>
          <w:p w:rsidR="00EB48CF" w:rsidRPr="00EB48CF" w:rsidRDefault="00EB48CF" w:rsidP="00EB48CF">
            <w:pPr>
              <w:widowControl w:val="0"/>
              <w:autoSpaceDE w:val="0"/>
              <w:autoSpaceDN w:val="0"/>
              <w:adjustRightInd w:val="0"/>
              <w:ind w:left="-172" w:firstLineChars="106" w:firstLine="254"/>
              <w:rPr>
                <w:sz w:val="24"/>
                <w:szCs w:val="24"/>
              </w:rPr>
            </w:pPr>
            <w:r w:rsidRPr="00EB48CF">
              <w:rPr>
                <w:sz w:val="24"/>
                <w:szCs w:val="24"/>
              </w:rPr>
              <w:t xml:space="preserve">2022 год – </w:t>
            </w:r>
            <w:r w:rsidR="002748E6">
              <w:rPr>
                <w:sz w:val="24"/>
                <w:szCs w:val="24"/>
              </w:rPr>
              <w:t>8576,6</w:t>
            </w:r>
            <w:r w:rsidRPr="00EB48CF">
              <w:rPr>
                <w:sz w:val="24"/>
                <w:szCs w:val="24"/>
              </w:rPr>
              <w:t xml:space="preserve"> тыс. рублей;</w:t>
            </w:r>
          </w:p>
          <w:p w:rsidR="00EB48CF" w:rsidRPr="00EB48CF" w:rsidRDefault="00EB48CF" w:rsidP="00EB48CF">
            <w:pPr>
              <w:widowControl w:val="0"/>
              <w:autoSpaceDE w:val="0"/>
              <w:autoSpaceDN w:val="0"/>
              <w:adjustRightInd w:val="0"/>
              <w:ind w:left="-172" w:firstLineChars="106" w:firstLine="254"/>
              <w:rPr>
                <w:sz w:val="24"/>
                <w:szCs w:val="24"/>
              </w:rPr>
            </w:pPr>
            <w:r w:rsidRPr="00EB48CF">
              <w:rPr>
                <w:sz w:val="24"/>
                <w:szCs w:val="24"/>
              </w:rPr>
              <w:t xml:space="preserve">2023 год – </w:t>
            </w:r>
            <w:r w:rsidR="002748E6">
              <w:rPr>
                <w:sz w:val="24"/>
                <w:szCs w:val="24"/>
              </w:rPr>
              <w:t>8791,0</w:t>
            </w:r>
            <w:r w:rsidRPr="00EB48CF">
              <w:rPr>
                <w:sz w:val="24"/>
                <w:szCs w:val="24"/>
              </w:rPr>
              <w:t xml:space="preserve"> тыс. рублей;</w:t>
            </w:r>
          </w:p>
          <w:p w:rsidR="005D363C" w:rsidRPr="000C3931" w:rsidRDefault="00EB48CF" w:rsidP="00EB48CF">
            <w:pPr>
              <w:widowControl w:val="0"/>
              <w:autoSpaceDE w:val="0"/>
              <w:autoSpaceDN w:val="0"/>
              <w:adjustRightInd w:val="0"/>
              <w:ind w:left="-172" w:firstLineChars="106" w:firstLine="254"/>
              <w:rPr>
                <w:sz w:val="24"/>
                <w:szCs w:val="24"/>
              </w:rPr>
            </w:pPr>
            <w:r w:rsidRPr="00EB48CF">
              <w:rPr>
                <w:sz w:val="24"/>
                <w:szCs w:val="24"/>
              </w:rPr>
              <w:t xml:space="preserve">2024 год – 0,0 тыс. рублей.    </w:t>
            </w:r>
          </w:p>
        </w:tc>
      </w:tr>
      <w:tr w:rsidR="005D363C" w:rsidRPr="0094121F" w:rsidTr="00B239E6">
        <w:tc>
          <w:tcPr>
            <w:tcW w:w="2894" w:type="dxa"/>
          </w:tcPr>
          <w:p w:rsidR="005D363C" w:rsidRPr="0094121F" w:rsidRDefault="005D363C" w:rsidP="00B239E6">
            <w:pPr>
              <w:jc w:val="both"/>
              <w:rPr>
                <w:sz w:val="24"/>
                <w:szCs w:val="24"/>
              </w:rPr>
            </w:pPr>
            <w:r w:rsidRPr="0094121F">
              <w:rPr>
                <w:sz w:val="24"/>
                <w:szCs w:val="24"/>
              </w:rPr>
              <w:t>Ожидаемые результаты реализации программы</w:t>
            </w:r>
          </w:p>
        </w:tc>
        <w:tc>
          <w:tcPr>
            <w:tcW w:w="6167" w:type="dxa"/>
          </w:tcPr>
          <w:p w:rsidR="005D363C" w:rsidRDefault="005D363C" w:rsidP="00B239E6">
            <w:pPr>
              <w:tabs>
                <w:tab w:val="left" w:pos="34"/>
                <w:tab w:val="left" w:pos="318"/>
                <w:tab w:val="left" w:pos="459"/>
              </w:tabs>
              <w:jc w:val="both"/>
              <w:rPr>
                <w:sz w:val="24"/>
                <w:szCs w:val="24"/>
              </w:rPr>
            </w:pPr>
            <w:r>
              <w:rPr>
                <w:sz w:val="24"/>
                <w:szCs w:val="24"/>
              </w:rPr>
              <w:t>1. Увеличение числа молодых людей, принимающих участие в программных мероприятиях в сфере молодежной политики.</w:t>
            </w:r>
          </w:p>
          <w:p w:rsidR="005D363C" w:rsidRDefault="005D363C" w:rsidP="00B239E6">
            <w:pPr>
              <w:tabs>
                <w:tab w:val="left" w:pos="34"/>
                <w:tab w:val="left" w:pos="318"/>
                <w:tab w:val="left" w:pos="459"/>
              </w:tabs>
              <w:jc w:val="both"/>
              <w:rPr>
                <w:sz w:val="24"/>
                <w:szCs w:val="24"/>
              </w:rPr>
            </w:pPr>
            <w:r>
              <w:rPr>
                <w:sz w:val="24"/>
                <w:szCs w:val="24"/>
              </w:rPr>
              <w:t>2. Увеличение</w:t>
            </w:r>
            <w:r>
              <w:t xml:space="preserve"> </w:t>
            </w:r>
            <w:r w:rsidRPr="002C7E3E">
              <w:rPr>
                <w:sz w:val="24"/>
                <w:szCs w:val="24"/>
              </w:rPr>
              <w:t>числа</w:t>
            </w:r>
            <w:r>
              <w:t xml:space="preserve"> </w:t>
            </w:r>
            <w:r w:rsidRPr="005C39AD">
              <w:rPr>
                <w:sz w:val="24"/>
                <w:szCs w:val="24"/>
              </w:rPr>
              <w:t>детей, подростков и молодежи, посещающ</w:t>
            </w:r>
            <w:r>
              <w:rPr>
                <w:sz w:val="24"/>
                <w:szCs w:val="24"/>
              </w:rPr>
              <w:t>их клубы по месту жительства, принимающих</w:t>
            </w:r>
            <w:r w:rsidRPr="005C39AD">
              <w:rPr>
                <w:sz w:val="24"/>
                <w:szCs w:val="24"/>
              </w:rPr>
              <w:t xml:space="preserve"> участие в мероприятиях, направленных на гражданское становление и нравственное </w:t>
            </w:r>
            <w:r>
              <w:rPr>
                <w:sz w:val="24"/>
                <w:szCs w:val="24"/>
              </w:rPr>
              <w:t xml:space="preserve">воспитание молодежи. </w:t>
            </w:r>
          </w:p>
          <w:p w:rsidR="005D363C" w:rsidRDefault="005D363C" w:rsidP="00B239E6">
            <w:pPr>
              <w:tabs>
                <w:tab w:val="left" w:pos="34"/>
                <w:tab w:val="left" w:pos="318"/>
                <w:tab w:val="left" w:pos="459"/>
              </w:tabs>
              <w:jc w:val="both"/>
              <w:rPr>
                <w:sz w:val="24"/>
                <w:szCs w:val="24"/>
              </w:rPr>
            </w:pPr>
            <w:r>
              <w:rPr>
                <w:sz w:val="24"/>
                <w:szCs w:val="24"/>
              </w:rPr>
              <w:t>3. Увеличение численности молодежи города, участвующей в профилактических акциях и мероприятиях против употребления наркотиков, алкоголя и табакокурения, направленных на пропаганду здорового образа жизни.</w:t>
            </w:r>
          </w:p>
          <w:p w:rsidR="005D363C" w:rsidRPr="00513ED7" w:rsidRDefault="005D363C" w:rsidP="00B239E6">
            <w:pPr>
              <w:tabs>
                <w:tab w:val="left" w:pos="34"/>
                <w:tab w:val="left" w:pos="318"/>
                <w:tab w:val="left" w:pos="459"/>
              </w:tabs>
              <w:jc w:val="both"/>
              <w:rPr>
                <w:sz w:val="24"/>
                <w:szCs w:val="24"/>
              </w:rPr>
            </w:pPr>
            <w:r>
              <w:rPr>
                <w:sz w:val="24"/>
                <w:szCs w:val="24"/>
              </w:rPr>
              <w:t>4. Увеличение численности граждан муниципального образования «Город Майкоп», вовлеченных в добровольческую (волонтерскую) деятельность.</w:t>
            </w:r>
          </w:p>
        </w:tc>
      </w:tr>
    </w:tbl>
    <w:p w:rsidR="005D363C" w:rsidRDefault="005D363C" w:rsidP="005D363C">
      <w:pPr>
        <w:rPr>
          <w:b/>
          <w:szCs w:val="28"/>
        </w:rPr>
      </w:pPr>
    </w:p>
    <w:p w:rsidR="005D363C" w:rsidRPr="00464FEB" w:rsidRDefault="005D363C" w:rsidP="005D363C">
      <w:pPr>
        <w:pStyle w:val="ac"/>
        <w:numPr>
          <w:ilvl w:val="0"/>
          <w:numId w:val="2"/>
        </w:numPr>
        <w:ind w:left="0" w:firstLine="0"/>
        <w:jc w:val="center"/>
        <w:rPr>
          <w:b/>
          <w:szCs w:val="28"/>
        </w:rPr>
      </w:pPr>
      <w:r w:rsidRPr="00464FEB">
        <w:rPr>
          <w:b/>
          <w:szCs w:val="28"/>
        </w:rPr>
        <w:lastRenderedPageBreak/>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5D363C" w:rsidRPr="00AD6F9C" w:rsidRDefault="005D363C" w:rsidP="005D363C">
      <w:pPr>
        <w:pStyle w:val="ac"/>
        <w:ind w:left="0" w:firstLine="567"/>
        <w:rPr>
          <w:szCs w:val="28"/>
        </w:rPr>
      </w:pPr>
    </w:p>
    <w:p w:rsidR="001C5AAC" w:rsidRPr="00E16C6F" w:rsidRDefault="005D363C" w:rsidP="005A54B9">
      <w:pPr>
        <w:ind w:firstLine="709"/>
        <w:jc w:val="both"/>
        <w:rPr>
          <w:b/>
          <w:sz w:val="24"/>
          <w:szCs w:val="24"/>
        </w:rPr>
      </w:pPr>
      <w:r>
        <w:rPr>
          <w:szCs w:val="28"/>
        </w:rPr>
        <w:t>По</w:t>
      </w:r>
      <w:r w:rsidRPr="00AD6F9C">
        <w:rPr>
          <w:szCs w:val="28"/>
        </w:rPr>
        <w:t xml:space="preserve"> данным</w:t>
      </w:r>
      <w:r>
        <w:rPr>
          <w:szCs w:val="28"/>
        </w:rPr>
        <w:t xml:space="preserve"> Управления Федеральной службы </w:t>
      </w:r>
      <w:r w:rsidRPr="00AD6F9C">
        <w:rPr>
          <w:szCs w:val="28"/>
        </w:rPr>
        <w:t xml:space="preserve">государственной статистики </w:t>
      </w:r>
      <w:r>
        <w:rPr>
          <w:szCs w:val="28"/>
        </w:rPr>
        <w:t>п</w:t>
      </w:r>
      <w:r w:rsidRPr="00AD6F9C">
        <w:rPr>
          <w:szCs w:val="28"/>
        </w:rPr>
        <w:t xml:space="preserve">о </w:t>
      </w:r>
      <w:r>
        <w:rPr>
          <w:szCs w:val="28"/>
        </w:rPr>
        <w:t xml:space="preserve">Краснодарскому краю и </w:t>
      </w:r>
      <w:r w:rsidRPr="00AD6F9C">
        <w:rPr>
          <w:szCs w:val="28"/>
        </w:rPr>
        <w:t>Р</w:t>
      </w:r>
      <w:r>
        <w:rPr>
          <w:szCs w:val="28"/>
        </w:rPr>
        <w:t xml:space="preserve">еспублике Адыгея (далее - Краснодарстат), </w:t>
      </w:r>
      <w:r w:rsidR="001C5AAC" w:rsidRPr="00E16C6F">
        <w:rPr>
          <w:szCs w:val="28"/>
        </w:rPr>
        <w:t xml:space="preserve">в муниципальном образовании «Город Майкоп» численность молодежи от 14 до 30 лет на 01.01.2017 составляла 34313 человек. На 01.01.2018 численность молодежи от 14 до 30 лет составляла 33033 человек, на 01.01.2019 численность молодежи от 14 до 30 лет составила </w:t>
      </w:r>
      <w:r w:rsidR="005A54B9" w:rsidRPr="00E16C6F">
        <w:rPr>
          <w:szCs w:val="28"/>
        </w:rPr>
        <w:t>31856</w:t>
      </w:r>
      <w:r w:rsidR="005A54B9" w:rsidRPr="00E16C6F">
        <w:rPr>
          <w:b/>
          <w:sz w:val="24"/>
          <w:szCs w:val="24"/>
        </w:rPr>
        <w:t xml:space="preserve"> </w:t>
      </w:r>
      <w:r w:rsidR="001C5AAC" w:rsidRPr="00E16C6F">
        <w:rPr>
          <w:szCs w:val="28"/>
        </w:rPr>
        <w:t>человек, на 01.01.2020 численность молодежи от 14 до 35 лет</w:t>
      </w:r>
      <w:r w:rsidR="005A54B9" w:rsidRPr="00E16C6F">
        <w:rPr>
          <w:szCs w:val="28"/>
        </w:rPr>
        <w:t xml:space="preserve"> составила</w:t>
      </w:r>
      <w:r w:rsidR="001F0B38" w:rsidRPr="00E16C6F">
        <w:rPr>
          <w:szCs w:val="28"/>
        </w:rPr>
        <w:t xml:space="preserve"> 48166 человек</w:t>
      </w:r>
      <w:r w:rsidR="001C5AAC" w:rsidRPr="00E16C6F">
        <w:rPr>
          <w:szCs w:val="28"/>
        </w:rPr>
        <w:t>.</w:t>
      </w:r>
    </w:p>
    <w:p w:rsidR="005D363C" w:rsidRDefault="005D363C" w:rsidP="005D363C">
      <w:pPr>
        <w:ind w:firstLine="709"/>
        <w:jc w:val="both"/>
        <w:rPr>
          <w:szCs w:val="28"/>
        </w:rPr>
      </w:pPr>
      <w:r>
        <w:rPr>
          <w:szCs w:val="28"/>
        </w:rPr>
        <w:t>Развитие молодежной политики в г. Майкопе осуществляется в соответствии с главной стратегической целью –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w:t>
      </w:r>
    </w:p>
    <w:p w:rsidR="005D363C" w:rsidRDefault="005D363C" w:rsidP="005D363C">
      <w:pPr>
        <w:ind w:firstLine="709"/>
        <w:jc w:val="both"/>
        <w:rPr>
          <w:szCs w:val="28"/>
        </w:rPr>
      </w:pPr>
      <w:r>
        <w:rPr>
          <w:szCs w:val="28"/>
        </w:rPr>
        <w:t xml:space="preserve">Достижение данной цели осуществляется программными методами.  </w:t>
      </w:r>
    </w:p>
    <w:p w:rsidR="005D363C" w:rsidRPr="009E1813" w:rsidRDefault="005D363C" w:rsidP="005D363C">
      <w:pPr>
        <w:ind w:firstLine="709"/>
        <w:jc w:val="both"/>
        <w:rPr>
          <w:szCs w:val="28"/>
        </w:rPr>
      </w:pPr>
      <w:r>
        <w:rPr>
          <w:szCs w:val="28"/>
        </w:rPr>
        <w:t xml:space="preserve">Деятельность исполнителей Муниципальной программы «Молодежь столицы Адыгеи (2018-2024 годы)» (далее – Программа) направлена на активизацию общественной жизни молодых майкопчан, в частности </w:t>
      </w:r>
      <w:r w:rsidRPr="009E1813">
        <w:rPr>
          <w:szCs w:val="28"/>
        </w:rPr>
        <w:t>юридическую, психологическую и организационную помощь в реализации социальных приоритетов, в создании мест для временной трудовой занятости, развитие общественных молодежных организаций и защит</w:t>
      </w:r>
      <w:r>
        <w:rPr>
          <w:szCs w:val="28"/>
        </w:rPr>
        <w:t>у</w:t>
      </w:r>
      <w:r w:rsidRPr="009E1813">
        <w:rPr>
          <w:szCs w:val="28"/>
        </w:rPr>
        <w:t xml:space="preserve"> муниципальных грантов социально значимых молодежных проектов. В городе действуют «Школа волонтеров», студенческие трудовые и волонтерские отряды. Именно они сегодня реализуют инициативы, направленные на сохранение у подростков и молодежи патриотизма, долга и милосердия, экологического сознания, творчества, толерантности.</w:t>
      </w:r>
    </w:p>
    <w:p w:rsidR="005D363C" w:rsidRPr="00790FF4" w:rsidRDefault="005D363C" w:rsidP="005D363C">
      <w:pPr>
        <w:ind w:firstLine="709"/>
        <w:jc w:val="both"/>
        <w:rPr>
          <w:color w:val="FF0000"/>
          <w:szCs w:val="28"/>
        </w:rPr>
      </w:pPr>
      <w:r w:rsidRPr="00E632C5">
        <w:rPr>
          <w:szCs w:val="28"/>
        </w:rPr>
        <w:t xml:space="preserve">Накоплен значительный опыт работы с детьми и молодежью по месту жительства: в </w:t>
      </w:r>
      <w:r w:rsidR="001F0B38">
        <w:rPr>
          <w:szCs w:val="28"/>
        </w:rPr>
        <w:t>7</w:t>
      </w:r>
      <w:r w:rsidRPr="00C76DAA">
        <w:rPr>
          <w:szCs w:val="28"/>
        </w:rPr>
        <w:t xml:space="preserve"> подростково</w:t>
      </w:r>
      <w:r w:rsidRPr="00E632C5">
        <w:rPr>
          <w:szCs w:val="28"/>
        </w:rPr>
        <w:t xml:space="preserve">-молодежных клубах МКУ «МКЦ», </w:t>
      </w:r>
      <w:r w:rsidRPr="00C76DAA">
        <w:rPr>
          <w:szCs w:val="28"/>
        </w:rPr>
        <w:t>10</w:t>
      </w:r>
      <w:r w:rsidRPr="00E632C5">
        <w:rPr>
          <w:szCs w:val="28"/>
        </w:rPr>
        <w:t xml:space="preserve"> молодежных общественных организациях и военно-патриотических клубах,  самоорганизуются и участвуют в социально значимой деятельности около </w:t>
      </w:r>
      <w:r w:rsidRPr="003C6445">
        <w:rPr>
          <w:szCs w:val="28"/>
        </w:rPr>
        <w:t>3000 человек или каждый 10-й молодой горожанин.</w:t>
      </w:r>
    </w:p>
    <w:p w:rsidR="005D363C" w:rsidRPr="00E632C5" w:rsidRDefault="005D363C" w:rsidP="005D363C">
      <w:pPr>
        <w:ind w:firstLine="709"/>
        <w:jc w:val="both"/>
        <w:rPr>
          <w:szCs w:val="28"/>
        </w:rPr>
      </w:pPr>
      <w:r w:rsidRPr="00E632C5">
        <w:rPr>
          <w:szCs w:val="28"/>
        </w:rPr>
        <w:t>В городе создана система поддержки творческого потенциала молодежи путем утверждения ежегодных премий</w:t>
      </w:r>
      <w:r>
        <w:rPr>
          <w:szCs w:val="28"/>
        </w:rPr>
        <w:t>,</w:t>
      </w:r>
      <w:r w:rsidRPr="00E632C5">
        <w:rPr>
          <w:szCs w:val="28"/>
        </w:rPr>
        <w:t xml:space="preserve"> талантливым молодым художникам, литераторам, фотохудожникам.</w:t>
      </w:r>
    </w:p>
    <w:p w:rsidR="005D363C" w:rsidRDefault="005D363C" w:rsidP="005D363C">
      <w:pPr>
        <w:ind w:firstLine="709"/>
        <w:jc w:val="both"/>
        <w:rPr>
          <w:szCs w:val="28"/>
        </w:rPr>
      </w:pPr>
      <w:r w:rsidRPr="00E632C5">
        <w:rPr>
          <w:szCs w:val="28"/>
        </w:rPr>
        <w:t xml:space="preserve"> Осуществляется первичная профилактика наркозависимых среди подростков и молодежи: проводятся конференции и семинары с целью обмена опытом среди субъектов профилактики наркомании</w:t>
      </w:r>
      <w:r>
        <w:rPr>
          <w:szCs w:val="28"/>
        </w:rPr>
        <w:t xml:space="preserve">. </w:t>
      </w:r>
    </w:p>
    <w:p w:rsidR="005D363C" w:rsidRPr="00452A7A" w:rsidRDefault="005D363C" w:rsidP="005D363C">
      <w:pPr>
        <w:ind w:firstLine="709"/>
        <w:jc w:val="both"/>
        <w:rPr>
          <w:szCs w:val="28"/>
        </w:rPr>
      </w:pPr>
      <w:r w:rsidRPr="00452A7A">
        <w:rPr>
          <w:szCs w:val="28"/>
        </w:rPr>
        <w:t xml:space="preserve">Содействие развитию и распространению добровольческой (волонтерской) деятельности на территории муниципального образования «Город Майкоп» отнесено к числу приоритетных направлений молодежной политики. </w:t>
      </w:r>
    </w:p>
    <w:p w:rsidR="005D363C" w:rsidRPr="00452A7A" w:rsidRDefault="005D363C" w:rsidP="005D363C">
      <w:pPr>
        <w:ind w:firstLine="709"/>
        <w:jc w:val="both"/>
        <w:rPr>
          <w:szCs w:val="28"/>
        </w:rPr>
      </w:pPr>
      <w:r w:rsidRPr="00452A7A">
        <w:rPr>
          <w:color w:val="000000"/>
          <w:szCs w:val="28"/>
        </w:rPr>
        <w:lastRenderedPageBreak/>
        <w:t>Волонтерская деятельность оказывает положительное воздействие на изменени</w:t>
      </w:r>
      <w:r>
        <w:rPr>
          <w:color w:val="000000"/>
          <w:szCs w:val="28"/>
        </w:rPr>
        <w:t>е</w:t>
      </w:r>
      <w:r w:rsidRPr="00452A7A">
        <w:rPr>
          <w:color w:val="000000"/>
          <w:szCs w:val="28"/>
        </w:rPr>
        <w:t xml:space="preserve"> мировоззрения молодых людей и тех, кто рядом, и приносит пользу, как государству, так и самим волонтерам. Молодые люди посредством волонтерской деятельности способны развить свои умения и навыки до высокого уровня, также способны удовлетворить потребность в общении и самоуважении, осознать свою полезность и нужность обществу, развить в себе важные личностные качества, на деле следуют своим моральным принципам и раскрывают духовную сторону своей жизни.</w:t>
      </w:r>
    </w:p>
    <w:p w:rsidR="005D363C" w:rsidRDefault="005D363C" w:rsidP="005D363C">
      <w:pPr>
        <w:pStyle w:val="ac"/>
        <w:ind w:left="0" w:firstLine="709"/>
        <w:jc w:val="both"/>
        <w:rPr>
          <w:szCs w:val="28"/>
        </w:rPr>
      </w:pPr>
      <w:r>
        <w:rPr>
          <w:szCs w:val="28"/>
        </w:rPr>
        <w:t xml:space="preserve">Однако, указанные мероприятия, направленные на решение основной стратегической цели молодежной политики, на сегодняшний день в полной мере не обеспечивают комплексный подход к реализации молодежной политики на территории муниципалитета. </w:t>
      </w:r>
    </w:p>
    <w:p w:rsidR="005D363C" w:rsidRDefault="005D363C" w:rsidP="005D363C">
      <w:pPr>
        <w:pStyle w:val="ac"/>
        <w:ind w:left="0" w:firstLine="709"/>
        <w:jc w:val="both"/>
        <w:rPr>
          <w:szCs w:val="28"/>
        </w:rPr>
      </w:pPr>
      <w:r>
        <w:rPr>
          <w:szCs w:val="28"/>
        </w:rPr>
        <w:t xml:space="preserve">На основании аналитических данных заинтересованных организаций и ведомств города ситуацию в молодежной среде Майкопа можно охарактеризовать следующими тенденциями: </w:t>
      </w:r>
    </w:p>
    <w:p w:rsidR="005D363C" w:rsidRDefault="005D363C" w:rsidP="005D363C">
      <w:pPr>
        <w:pStyle w:val="ac"/>
        <w:tabs>
          <w:tab w:val="left" w:pos="1134"/>
        </w:tabs>
        <w:ind w:left="0" w:firstLine="709"/>
        <w:jc w:val="both"/>
        <w:rPr>
          <w:szCs w:val="28"/>
        </w:rPr>
      </w:pPr>
      <w:r>
        <w:rPr>
          <w:szCs w:val="28"/>
        </w:rPr>
        <w:t xml:space="preserve">- острой остается проблема стабильности молодых семей, так как большое количество молодых пар проживают без юридического оформления брака; </w:t>
      </w:r>
    </w:p>
    <w:p w:rsidR="005D363C" w:rsidRPr="003C6445" w:rsidRDefault="005D363C" w:rsidP="005D363C">
      <w:pPr>
        <w:pStyle w:val="ac"/>
        <w:tabs>
          <w:tab w:val="left" w:pos="1134"/>
        </w:tabs>
        <w:ind w:left="0" w:firstLine="709"/>
        <w:jc w:val="both"/>
        <w:rPr>
          <w:szCs w:val="28"/>
        </w:rPr>
      </w:pPr>
      <w:r w:rsidRPr="00E632C5">
        <w:rPr>
          <w:szCs w:val="28"/>
        </w:rPr>
        <w:t xml:space="preserve">- </w:t>
      </w:r>
      <w:r w:rsidRPr="003C6445">
        <w:rPr>
          <w:szCs w:val="28"/>
        </w:rPr>
        <w:t>по результатам неофициального социологического опроса, проводимого сотрудниками Отдела по делам молодежи, 57% молодых людей на второе место по значимости в досуговой деятельности ставят наличие развитой инфраструктуры, в том числе наличие в городе молодежных центров и клубов по интересам;</w:t>
      </w:r>
    </w:p>
    <w:p w:rsidR="005D363C" w:rsidRPr="003C6445" w:rsidRDefault="005D363C" w:rsidP="005D363C">
      <w:pPr>
        <w:pStyle w:val="ac"/>
        <w:tabs>
          <w:tab w:val="left" w:pos="1134"/>
        </w:tabs>
        <w:ind w:left="0" w:firstLine="709"/>
        <w:jc w:val="both"/>
        <w:rPr>
          <w:szCs w:val="28"/>
        </w:rPr>
      </w:pPr>
      <w:r w:rsidRPr="003C6445">
        <w:rPr>
          <w:szCs w:val="28"/>
        </w:rPr>
        <w:t xml:space="preserve">- по данным психологической службы телефон доверия «Шанс» около 3% звонков на анонимный телефон доверия производятся по причине возможного суицида.  </w:t>
      </w:r>
    </w:p>
    <w:p w:rsidR="005D363C" w:rsidRPr="007F2537" w:rsidRDefault="005D363C" w:rsidP="005D363C">
      <w:pPr>
        <w:pStyle w:val="ac"/>
        <w:tabs>
          <w:tab w:val="num" w:pos="720"/>
        </w:tabs>
        <w:ind w:left="0" w:firstLine="709"/>
        <w:jc w:val="both"/>
        <w:rPr>
          <w:szCs w:val="28"/>
        </w:rPr>
      </w:pPr>
      <w:r w:rsidRPr="005D5068">
        <w:rPr>
          <w:szCs w:val="28"/>
        </w:rPr>
        <w:t xml:space="preserve">Проблемы в молодежной среде требуют повышенного внимания и заботы со стороны власти, что предполагает следующие перспективные направления развития отрасли до </w:t>
      </w:r>
      <w:r w:rsidRPr="007F2537">
        <w:rPr>
          <w:szCs w:val="28"/>
        </w:rPr>
        <w:t>2024 года:</w:t>
      </w:r>
    </w:p>
    <w:p w:rsidR="005D363C" w:rsidRDefault="005D363C" w:rsidP="005D363C">
      <w:pPr>
        <w:pStyle w:val="ac"/>
        <w:numPr>
          <w:ilvl w:val="0"/>
          <w:numId w:val="1"/>
        </w:numPr>
        <w:tabs>
          <w:tab w:val="left" w:pos="993"/>
        </w:tabs>
        <w:ind w:left="0" w:firstLine="709"/>
        <w:jc w:val="both"/>
        <w:rPr>
          <w:szCs w:val="28"/>
        </w:rPr>
      </w:pPr>
      <w:r>
        <w:rPr>
          <w:szCs w:val="28"/>
        </w:rPr>
        <w:t>100% охват подростков, состоящих на различных видах профилактического учета системной работой по месту жительства с целью их реабилитации и социализации;</w:t>
      </w:r>
    </w:p>
    <w:p w:rsidR="005D363C" w:rsidRDefault="005D363C" w:rsidP="005D363C">
      <w:pPr>
        <w:pStyle w:val="ac"/>
        <w:numPr>
          <w:ilvl w:val="0"/>
          <w:numId w:val="1"/>
        </w:numPr>
        <w:tabs>
          <w:tab w:val="left" w:pos="993"/>
        </w:tabs>
        <w:ind w:left="0" w:firstLine="709"/>
        <w:jc w:val="both"/>
        <w:rPr>
          <w:szCs w:val="28"/>
        </w:rPr>
      </w:pPr>
      <w:r>
        <w:rPr>
          <w:szCs w:val="28"/>
        </w:rPr>
        <w:t>увеличение численности несовершеннолетних и молодежи, охваченных мероприятиями по профилактике наркозависимости до 13% от общего числа молодежи;</w:t>
      </w:r>
    </w:p>
    <w:p w:rsidR="005D363C" w:rsidRPr="004A55B6" w:rsidRDefault="005D363C" w:rsidP="005D363C">
      <w:pPr>
        <w:pStyle w:val="ac"/>
        <w:numPr>
          <w:ilvl w:val="0"/>
          <w:numId w:val="1"/>
        </w:numPr>
        <w:tabs>
          <w:tab w:val="left" w:pos="993"/>
        </w:tabs>
        <w:ind w:left="0" w:firstLine="709"/>
        <w:jc w:val="both"/>
        <w:rPr>
          <w:szCs w:val="28"/>
        </w:rPr>
      </w:pPr>
      <w:r>
        <w:rPr>
          <w:szCs w:val="28"/>
        </w:rPr>
        <w:t>у</w:t>
      </w:r>
      <w:r w:rsidRPr="004A55B6">
        <w:rPr>
          <w:szCs w:val="28"/>
        </w:rPr>
        <w:t>велич</w:t>
      </w:r>
      <w:r>
        <w:rPr>
          <w:szCs w:val="28"/>
        </w:rPr>
        <w:t>ение</w:t>
      </w:r>
      <w:r w:rsidRPr="004A55B6">
        <w:rPr>
          <w:szCs w:val="28"/>
        </w:rPr>
        <w:t xml:space="preserve"> количеств</w:t>
      </w:r>
      <w:r>
        <w:rPr>
          <w:szCs w:val="28"/>
        </w:rPr>
        <w:t>а</w:t>
      </w:r>
      <w:r w:rsidRPr="004A55B6">
        <w:rPr>
          <w:szCs w:val="28"/>
        </w:rPr>
        <w:t xml:space="preserve"> молодых людей, принимающих участие в программных мероприятиях в сфере молодежной политики до 5</w:t>
      </w:r>
      <w:r>
        <w:rPr>
          <w:szCs w:val="28"/>
        </w:rPr>
        <w:t>8</w:t>
      </w:r>
      <w:r w:rsidRPr="004A55B6">
        <w:rPr>
          <w:szCs w:val="28"/>
        </w:rPr>
        <w:t>% от общего количества молодежи города</w:t>
      </w:r>
      <w:r>
        <w:rPr>
          <w:szCs w:val="28"/>
        </w:rPr>
        <w:t>.</w:t>
      </w:r>
    </w:p>
    <w:p w:rsidR="005D363C" w:rsidRDefault="005D363C" w:rsidP="005D363C">
      <w:pPr>
        <w:tabs>
          <w:tab w:val="num" w:pos="720"/>
        </w:tabs>
        <w:ind w:firstLine="709"/>
        <w:jc w:val="both"/>
        <w:rPr>
          <w:szCs w:val="28"/>
        </w:rPr>
      </w:pPr>
      <w:r>
        <w:rPr>
          <w:szCs w:val="28"/>
        </w:rPr>
        <w:t>Реализацию молодежной политики в г. Майкопе невозможно рассматривать изолированно от других направлений социально – экономического развития города, что делает чрезвычайно актуальным решение задач молодежной политики программными методами.</w:t>
      </w:r>
    </w:p>
    <w:p w:rsidR="005D363C" w:rsidRDefault="005D363C" w:rsidP="005D363C">
      <w:pPr>
        <w:spacing w:after="160" w:line="259" w:lineRule="auto"/>
        <w:rPr>
          <w:szCs w:val="28"/>
        </w:rPr>
      </w:pPr>
      <w:r>
        <w:rPr>
          <w:szCs w:val="28"/>
        </w:rPr>
        <w:br w:type="page"/>
      </w:r>
    </w:p>
    <w:p w:rsidR="005D363C" w:rsidRPr="00AD6F9C" w:rsidRDefault="005D363C" w:rsidP="005D363C">
      <w:pPr>
        <w:tabs>
          <w:tab w:val="num" w:pos="720"/>
        </w:tabs>
        <w:ind w:firstLine="709"/>
        <w:jc w:val="center"/>
        <w:rPr>
          <w:b/>
          <w:szCs w:val="28"/>
        </w:rPr>
      </w:pPr>
      <w:r>
        <w:rPr>
          <w:b/>
          <w:szCs w:val="28"/>
        </w:rPr>
        <w:lastRenderedPageBreak/>
        <w:t>2</w:t>
      </w:r>
      <w:r w:rsidRPr="00AD6F9C">
        <w:rPr>
          <w:b/>
          <w:szCs w:val="28"/>
        </w:rPr>
        <w:t>. Приоритеты государственной политики в</w:t>
      </w:r>
    </w:p>
    <w:p w:rsidR="005D363C" w:rsidRPr="00AD6F9C" w:rsidRDefault="005D363C" w:rsidP="005D363C">
      <w:pPr>
        <w:pStyle w:val="ac"/>
        <w:ind w:left="0"/>
        <w:jc w:val="center"/>
        <w:rPr>
          <w:b/>
          <w:szCs w:val="28"/>
        </w:rPr>
      </w:pPr>
      <w:r>
        <w:rPr>
          <w:b/>
          <w:szCs w:val="28"/>
        </w:rPr>
        <w:t xml:space="preserve">соответствующей </w:t>
      </w:r>
      <w:r w:rsidRPr="00AD6F9C">
        <w:rPr>
          <w:b/>
          <w:szCs w:val="28"/>
        </w:rPr>
        <w:t>сфере социально-экономического</w:t>
      </w:r>
    </w:p>
    <w:p w:rsidR="005D363C" w:rsidRPr="00AD6F9C" w:rsidRDefault="005D363C" w:rsidP="005D363C">
      <w:pPr>
        <w:pStyle w:val="ac"/>
        <w:ind w:left="0"/>
        <w:jc w:val="center"/>
        <w:rPr>
          <w:b/>
          <w:szCs w:val="28"/>
        </w:rPr>
      </w:pPr>
      <w:r>
        <w:rPr>
          <w:b/>
          <w:szCs w:val="28"/>
        </w:rPr>
        <w:t xml:space="preserve">развития, </w:t>
      </w:r>
      <w:r w:rsidRPr="00AD6F9C">
        <w:rPr>
          <w:b/>
          <w:szCs w:val="28"/>
        </w:rPr>
        <w:t xml:space="preserve">цели, задачи, целевые показатели </w:t>
      </w:r>
      <w:r>
        <w:rPr>
          <w:b/>
          <w:szCs w:val="28"/>
        </w:rPr>
        <w:t>(индикаторы)</w:t>
      </w:r>
      <w:r w:rsidRPr="00AD6F9C">
        <w:rPr>
          <w:b/>
          <w:szCs w:val="28"/>
        </w:rPr>
        <w:t xml:space="preserve"> муниципальной программы, описание ожидаемых конечных результатов</w:t>
      </w:r>
      <w:r>
        <w:rPr>
          <w:b/>
          <w:szCs w:val="28"/>
        </w:rPr>
        <w:t xml:space="preserve"> реализации муниципальной программы,</w:t>
      </w:r>
      <w:r w:rsidRPr="00AD6F9C">
        <w:rPr>
          <w:b/>
          <w:szCs w:val="28"/>
        </w:rPr>
        <w:t xml:space="preserve"> срок</w:t>
      </w:r>
      <w:r>
        <w:rPr>
          <w:b/>
          <w:szCs w:val="28"/>
        </w:rPr>
        <w:t>и и этапы</w:t>
      </w:r>
      <w:r w:rsidRPr="00AD6F9C">
        <w:rPr>
          <w:b/>
          <w:szCs w:val="28"/>
        </w:rPr>
        <w:t xml:space="preserve"> реализации муниципальной программы</w:t>
      </w:r>
    </w:p>
    <w:p w:rsidR="005D363C" w:rsidRPr="00AD6F9C" w:rsidRDefault="005D363C" w:rsidP="005D363C">
      <w:pPr>
        <w:pStyle w:val="ac"/>
        <w:ind w:left="0"/>
        <w:jc w:val="center"/>
        <w:rPr>
          <w:b/>
          <w:szCs w:val="28"/>
        </w:rPr>
      </w:pPr>
    </w:p>
    <w:p w:rsidR="005D363C" w:rsidRDefault="005D363C" w:rsidP="005D363C">
      <w:pPr>
        <w:ind w:firstLine="709"/>
        <w:jc w:val="both"/>
        <w:rPr>
          <w:szCs w:val="28"/>
        </w:rPr>
      </w:pPr>
      <w:r>
        <w:rPr>
          <w:szCs w:val="28"/>
        </w:rPr>
        <w:t>Настоящая Программа разработана на основе п. 34 ч.1 ст.16</w:t>
      </w:r>
      <w:r>
        <w:rPr>
          <w:rFonts w:eastAsia="Calibri"/>
          <w:szCs w:val="28"/>
        </w:rPr>
        <w:t xml:space="preserve"> Федерального закона от 06.10.2003 № 131-ФЗ «О</w:t>
      </w:r>
      <w:r>
        <w:rPr>
          <w:szCs w:val="28"/>
        </w:rPr>
        <w:t>б общих принципах организации местного самоуправления в Российской Федерации», Федерального закона от 12.01.1996 № 7-ФЗ «О некоммерческих организациях».</w:t>
      </w:r>
    </w:p>
    <w:p w:rsidR="005A54B9" w:rsidRDefault="005D363C" w:rsidP="005D363C">
      <w:pPr>
        <w:ind w:firstLine="709"/>
        <w:jc w:val="both"/>
        <w:rPr>
          <w:szCs w:val="28"/>
        </w:rPr>
      </w:pPr>
      <w:r>
        <w:rPr>
          <w:szCs w:val="28"/>
        </w:rPr>
        <w:t>Приоритеты государственной политики в сфере реализации муниципальной программы «Молодежь столицы Адыгеи (2018-2024 годы)» установлены следующими нормативными правовыми актами:</w:t>
      </w:r>
    </w:p>
    <w:p w:rsidR="005D363C" w:rsidRPr="009365CD" w:rsidRDefault="005A54B9" w:rsidP="005A54B9">
      <w:pPr>
        <w:pStyle w:val="2"/>
        <w:shd w:val="clear" w:color="auto" w:fill="FFFFFF"/>
        <w:ind w:firstLine="709"/>
        <w:jc w:val="both"/>
        <w:rPr>
          <w:rFonts w:ascii="Times New Roman" w:hAnsi="Times New Roman"/>
          <w:b w:val="0"/>
          <w:szCs w:val="28"/>
        </w:rPr>
      </w:pPr>
      <w:r w:rsidRPr="009365CD">
        <w:rPr>
          <w:rFonts w:ascii="Times New Roman" w:hAnsi="Times New Roman"/>
          <w:b w:val="0"/>
          <w:bCs/>
          <w:szCs w:val="28"/>
        </w:rPr>
        <w:t xml:space="preserve">- </w:t>
      </w:r>
      <w:r w:rsidRPr="009365CD">
        <w:rPr>
          <w:rFonts w:ascii="Times New Roman" w:hAnsi="Times New Roman"/>
          <w:b w:val="0"/>
          <w:szCs w:val="28"/>
        </w:rPr>
        <w:t>Федеральный закон от 30 декабря 2020 г. № 489-ФЗ «О молодежной политике в Российской Федерации»;</w:t>
      </w:r>
      <w:r w:rsidR="005D363C" w:rsidRPr="009365CD">
        <w:rPr>
          <w:szCs w:val="28"/>
        </w:rPr>
        <w:t xml:space="preserve"> </w:t>
      </w:r>
    </w:p>
    <w:p w:rsidR="005D363C" w:rsidRPr="009365CD" w:rsidRDefault="005D363C" w:rsidP="005D363C">
      <w:pPr>
        <w:ind w:firstLine="709"/>
        <w:jc w:val="both"/>
        <w:rPr>
          <w:shd w:val="clear" w:color="auto" w:fill="FEFEFE"/>
        </w:rPr>
      </w:pPr>
      <w:r w:rsidRPr="009365CD">
        <w:rPr>
          <w:b/>
          <w:bCs/>
          <w:szCs w:val="28"/>
        </w:rPr>
        <w:t xml:space="preserve">- </w:t>
      </w:r>
      <w:r w:rsidRPr="009365CD">
        <w:rPr>
          <w:bCs/>
          <w:szCs w:val="28"/>
        </w:rPr>
        <w:t xml:space="preserve">Указ Президента Российской Федерации от 07.05.2018  № 204 </w:t>
      </w:r>
      <w:r w:rsidRPr="009365CD">
        <w:rPr>
          <w:bCs/>
        </w:rPr>
        <w:t>«</w:t>
      </w:r>
      <w:r w:rsidRPr="009365CD">
        <w:rPr>
          <w:szCs w:val="28"/>
          <w:shd w:val="clear" w:color="auto" w:fill="FEFEFE"/>
        </w:rPr>
        <w:t>О национальных целях и стратегических задачах развития Российской Федерации на период до 2024 года</w:t>
      </w:r>
      <w:r w:rsidRPr="009365CD">
        <w:rPr>
          <w:shd w:val="clear" w:color="auto" w:fill="FEFEFE"/>
        </w:rPr>
        <w:t>»;</w:t>
      </w:r>
      <w:r w:rsidRPr="009365CD">
        <w:rPr>
          <w:rFonts w:eastAsia="Calibri"/>
          <w:szCs w:val="28"/>
        </w:rPr>
        <w:t xml:space="preserve"> </w:t>
      </w:r>
    </w:p>
    <w:p w:rsidR="005D363C" w:rsidRPr="009365CD" w:rsidRDefault="005D363C" w:rsidP="005D363C">
      <w:pPr>
        <w:pStyle w:val="ac"/>
        <w:widowControl w:val="0"/>
        <w:tabs>
          <w:tab w:val="left" w:pos="993"/>
        </w:tabs>
        <w:autoSpaceDE w:val="0"/>
        <w:autoSpaceDN w:val="0"/>
        <w:adjustRightInd w:val="0"/>
        <w:ind w:left="0" w:firstLine="709"/>
        <w:jc w:val="both"/>
        <w:rPr>
          <w:rFonts w:eastAsia="Calibri"/>
          <w:szCs w:val="28"/>
        </w:rPr>
      </w:pPr>
      <w:r w:rsidRPr="009365CD">
        <w:rPr>
          <w:rFonts w:eastAsia="Calibri"/>
          <w:szCs w:val="28"/>
        </w:rPr>
        <w:t>- Постановление Правительства Российской Федерации от 03.04.1996 № 387 «О дополнительных мерах поддержки молодёжи в Российской Федерации»;</w:t>
      </w:r>
    </w:p>
    <w:p w:rsidR="005D363C" w:rsidRPr="009365CD" w:rsidRDefault="005D363C" w:rsidP="005D363C">
      <w:pPr>
        <w:pStyle w:val="ac"/>
        <w:widowControl w:val="0"/>
        <w:tabs>
          <w:tab w:val="left" w:pos="993"/>
        </w:tabs>
        <w:autoSpaceDE w:val="0"/>
        <w:autoSpaceDN w:val="0"/>
        <w:adjustRightInd w:val="0"/>
        <w:ind w:left="0" w:firstLine="709"/>
        <w:jc w:val="both"/>
        <w:rPr>
          <w:rFonts w:eastAsia="Calibri"/>
          <w:szCs w:val="28"/>
        </w:rPr>
      </w:pPr>
      <w:r w:rsidRPr="009365CD">
        <w:rPr>
          <w:rFonts w:eastAsia="Calibri"/>
          <w:szCs w:val="28"/>
        </w:rPr>
        <w:t>- Распоряжение Правительства Российской Федерации от 29.11.2014 № 2403-р «Об утверждении основ государственной молодежной политики Российской Федерации до 2025 года»;</w:t>
      </w:r>
    </w:p>
    <w:p w:rsidR="005D363C" w:rsidRPr="009365CD" w:rsidRDefault="005D363C" w:rsidP="00E54DAE">
      <w:pPr>
        <w:pStyle w:val="1"/>
        <w:shd w:val="clear" w:color="auto" w:fill="FFFFFF"/>
        <w:spacing w:before="0"/>
        <w:ind w:firstLine="709"/>
        <w:jc w:val="both"/>
        <w:rPr>
          <w:rFonts w:ascii="Times New Roman" w:hAnsi="Times New Roman" w:cs="Times New Roman"/>
          <w:b w:val="0"/>
          <w:color w:val="auto"/>
        </w:rPr>
      </w:pPr>
      <w:r w:rsidRPr="009365CD">
        <w:rPr>
          <w:rFonts w:ascii="Times New Roman" w:hAnsi="Times New Roman" w:cs="Times New Roman"/>
          <w:b w:val="0"/>
          <w:color w:val="auto"/>
        </w:rPr>
        <w:t>- Распоряжение Правительства РФ от 17.11.2008 № 1662-р «О Концепции долгосрочного социально-экономического развития Российской Федерации на период до 2020 года»;</w:t>
      </w:r>
    </w:p>
    <w:p w:rsidR="005D363C" w:rsidRPr="009365CD" w:rsidRDefault="005D363C" w:rsidP="00E54DAE">
      <w:pPr>
        <w:pStyle w:val="2"/>
        <w:shd w:val="clear" w:color="auto" w:fill="FFFFFF"/>
        <w:ind w:firstLine="709"/>
        <w:jc w:val="both"/>
        <w:rPr>
          <w:rFonts w:ascii="Times New Roman" w:hAnsi="Times New Roman"/>
          <w:b w:val="0"/>
          <w:szCs w:val="28"/>
        </w:rPr>
      </w:pPr>
      <w:r w:rsidRPr="009365CD">
        <w:rPr>
          <w:rFonts w:ascii="Times New Roman" w:eastAsia="Calibri" w:hAnsi="Times New Roman"/>
          <w:b w:val="0"/>
          <w:szCs w:val="28"/>
        </w:rPr>
        <w:t xml:space="preserve">- </w:t>
      </w:r>
      <w:r w:rsidRPr="009365CD">
        <w:rPr>
          <w:rFonts w:ascii="Times New Roman" w:hAnsi="Times New Roman"/>
          <w:b w:val="0"/>
          <w:szCs w:val="28"/>
        </w:rPr>
        <w:t>Распоряжение Правительства РФ от 27 декабря 2018 г. № 2950-р «Об утверждении Концепции развития добровольчества (волонтерства) в РФ до 2025 г.»;</w:t>
      </w:r>
    </w:p>
    <w:p w:rsidR="005D363C" w:rsidRPr="009365CD" w:rsidRDefault="005D363C" w:rsidP="00E54DAE">
      <w:pPr>
        <w:pStyle w:val="ac"/>
        <w:widowControl w:val="0"/>
        <w:autoSpaceDE w:val="0"/>
        <w:autoSpaceDN w:val="0"/>
        <w:adjustRightInd w:val="0"/>
        <w:ind w:left="0" w:firstLine="709"/>
        <w:jc w:val="both"/>
        <w:rPr>
          <w:szCs w:val="28"/>
        </w:rPr>
      </w:pPr>
      <w:r w:rsidRPr="009365CD">
        <w:rPr>
          <w:szCs w:val="28"/>
        </w:rPr>
        <w:t>- Приказ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rsidR="005D363C" w:rsidRPr="009365CD" w:rsidRDefault="005D363C" w:rsidP="00E54DAE">
      <w:pPr>
        <w:pStyle w:val="ac"/>
        <w:widowControl w:val="0"/>
        <w:tabs>
          <w:tab w:val="left" w:pos="993"/>
        </w:tabs>
        <w:autoSpaceDE w:val="0"/>
        <w:autoSpaceDN w:val="0"/>
        <w:adjustRightInd w:val="0"/>
        <w:ind w:left="0" w:firstLine="709"/>
        <w:jc w:val="both"/>
        <w:rPr>
          <w:bCs/>
          <w:szCs w:val="28"/>
        </w:rPr>
      </w:pPr>
      <w:r w:rsidRPr="009365CD">
        <w:rPr>
          <w:bCs/>
          <w:szCs w:val="28"/>
        </w:rPr>
        <w:t>- Закон Республики Адыгея от 18.02.2004 № 206</w:t>
      </w:r>
      <w:r w:rsidRPr="009365CD">
        <w:rPr>
          <w:bCs/>
          <w:szCs w:val="28"/>
        </w:rPr>
        <w:br/>
        <w:t>«О государственной поддержке молодежи в Республике Адыгея»;</w:t>
      </w:r>
    </w:p>
    <w:p w:rsidR="005D363C" w:rsidRPr="009365CD" w:rsidRDefault="005D363C" w:rsidP="00E54DAE">
      <w:pPr>
        <w:ind w:firstLine="709"/>
        <w:jc w:val="both"/>
        <w:rPr>
          <w:b/>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365CD">
        <w:rPr>
          <w:bCs/>
          <w:szCs w:val="28"/>
        </w:rPr>
        <w:t>-</w:t>
      </w:r>
      <w:r w:rsidRPr="009365CD">
        <w:rPr>
          <w:szCs w:val="28"/>
        </w:rPr>
        <w:t xml:space="preserve"> </w:t>
      </w:r>
      <w:r w:rsidRPr="009365CD">
        <w:rPr>
          <w:bCs/>
          <w:shd w:val="clear" w:color="auto" w:fill="FFFFFF" w:themeFill="background1"/>
        </w:rPr>
        <w:t xml:space="preserve">Распоряжение Кабинета Министров РА от 16.08.2019 </w:t>
      </w:r>
      <w:r w:rsidR="005A54B9" w:rsidRPr="009365CD">
        <w:rPr>
          <w:bCs/>
          <w:shd w:val="clear" w:color="auto" w:fill="FFFFFF" w:themeFill="background1"/>
        </w:rPr>
        <w:t>№</w:t>
      </w:r>
      <w:r w:rsidRPr="009365CD">
        <w:rPr>
          <w:bCs/>
          <w:shd w:val="clear" w:color="auto" w:fill="FFFFFF" w:themeFill="background1"/>
        </w:rPr>
        <w:t xml:space="preserve"> 220-р «О межведомственной программе «Развитие добровольчества (волонтерства) в Республике Адыгея» на 2019 - 2024 годы»;</w:t>
      </w:r>
    </w:p>
    <w:p w:rsidR="005D363C" w:rsidRPr="009365CD" w:rsidRDefault="005D363C" w:rsidP="00E54DAE">
      <w:pPr>
        <w:ind w:firstLine="709"/>
        <w:jc w:val="both"/>
        <w:rPr>
          <w:szCs w:val="28"/>
        </w:rPr>
      </w:pPr>
      <w:r w:rsidRPr="009365CD">
        <w:rPr>
          <w:szCs w:val="28"/>
        </w:rPr>
        <w:t xml:space="preserve">- Устав муниципального образования «Город Майкоп». </w:t>
      </w:r>
    </w:p>
    <w:p w:rsidR="005D363C" w:rsidRPr="00452A7A" w:rsidRDefault="005D363C" w:rsidP="005D363C">
      <w:pPr>
        <w:jc w:val="both"/>
        <w:rPr>
          <w:bCs/>
          <w:color w:val="020C22"/>
          <w:szCs w:val="28"/>
        </w:rPr>
      </w:pPr>
    </w:p>
    <w:p w:rsidR="005D363C" w:rsidRDefault="005D363C" w:rsidP="005D363C">
      <w:pPr>
        <w:tabs>
          <w:tab w:val="left" w:pos="0"/>
          <w:tab w:val="left" w:pos="709"/>
        </w:tabs>
        <w:ind w:firstLine="709"/>
        <w:jc w:val="both"/>
        <w:rPr>
          <w:szCs w:val="28"/>
        </w:rPr>
      </w:pPr>
      <w:r>
        <w:rPr>
          <w:szCs w:val="28"/>
        </w:rPr>
        <w:lastRenderedPageBreak/>
        <w:t xml:space="preserve">Формулировка цели Программы определяется приоритетами государственной молодежной политики, ключевыми проблемами в социальной сфере. </w:t>
      </w:r>
    </w:p>
    <w:p w:rsidR="005D363C" w:rsidRDefault="005D363C" w:rsidP="005D363C">
      <w:pPr>
        <w:tabs>
          <w:tab w:val="left" w:pos="709"/>
        </w:tabs>
        <w:ind w:firstLine="709"/>
        <w:jc w:val="both"/>
        <w:rPr>
          <w:szCs w:val="28"/>
        </w:rPr>
      </w:pPr>
      <w:r>
        <w:rPr>
          <w:szCs w:val="28"/>
        </w:rPr>
        <w:t xml:space="preserve">Главной целью Программы является </w:t>
      </w:r>
      <w:r>
        <w:t>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w:t>
      </w:r>
      <w:r>
        <w:rPr>
          <w:szCs w:val="28"/>
        </w:rPr>
        <w:t xml:space="preserve">. </w:t>
      </w:r>
    </w:p>
    <w:p w:rsidR="005D363C" w:rsidRDefault="005D363C" w:rsidP="005D363C">
      <w:pPr>
        <w:ind w:firstLine="709"/>
        <w:jc w:val="both"/>
        <w:rPr>
          <w:szCs w:val="28"/>
        </w:rPr>
      </w:pPr>
      <w:r>
        <w:rPr>
          <w:szCs w:val="28"/>
        </w:rPr>
        <w:t>Задачи Программы:</w:t>
      </w:r>
    </w:p>
    <w:p w:rsidR="005D363C" w:rsidRDefault="005D363C" w:rsidP="005D363C">
      <w:pPr>
        <w:ind w:firstLine="709"/>
        <w:jc w:val="both"/>
        <w:rPr>
          <w:szCs w:val="28"/>
        </w:rPr>
      </w:pPr>
      <w:r w:rsidRPr="00FD2696">
        <w:rPr>
          <w:szCs w:val="28"/>
        </w:rPr>
        <w:t>- вовлечение молодежи в социальную практику путем формирования целостной системы поддержки гражданских инициатив;</w:t>
      </w:r>
    </w:p>
    <w:p w:rsidR="005D363C" w:rsidRPr="004F487C" w:rsidRDefault="005D363C" w:rsidP="005D363C">
      <w:pPr>
        <w:pStyle w:val="ac"/>
        <w:tabs>
          <w:tab w:val="left" w:pos="600"/>
        </w:tabs>
        <w:ind w:left="0" w:firstLine="709"/>
        <w:jc w:val="both"/>
        <w:rPr>
          <w:szCs w:val="28"/>
        </w:rPr>
      </w:pPr>
      <w:r w:rsidRPr="004F487C">
        <w:rPr>
          <w:szCs w:val="28"/>
        </w:rPr>
        <w:t xml:space="preserve">-  </w:t>
      </w:r>
      <w:r>
        <w:rPr>
          <w:szCs w:val="28"/>
        </w:rPr>
        <w:t>организация мероприятий с детьми и молодежью</w:t>
      </w:r>
      <w:r w:rsidRPr="004F487C">
        <w:rPr>
          <w:szCs w:val="28"/>
        </w:rPr>
        <w:t xml:space="preserve"> МКУ «МКЦ»;</w:t>
      </w:r>
    </w:p>
    <w:p w:rsidR="005D363C" w:rsidRDefault="005D363C" w:rsidP="005D363C">
      <w:pPr>
        <w:ind w:firstLine="709"/>
        <w:jc w:val="both"/>
        <w:rPr>
          <w:szCs w:val="28"/>
        </w:rPr>
      </w:pPr>
      <w:r w:rsidRPr="00FD2696">
        <w:rPr>
          <w:szCs w:val="28"/>
        </w:rPr>
        <w:t>- формирование у молодежи российской идентичности и профилактика асоциального поведения, этнического и религиозно-политического</w:t>
      </w:r>
      <w:r>
        <w:rPr>
          <w:szCs w:val="28"/>
        </w:rPr>
        <w:t xml:space="preserve"> экстремизма в молодежной среде;</w:t>
      </w:r>
    </w:p>
    <w:p w:rsidR="005D363C" w:rsidRPr="00A025E3" w:rsidRDefault="005D363C" w:rsidP="005D363C">
      <w:pPr>
        <w:ind w:firstLine="709"/>
        <w:jc w:val="both"/>
        <w:rPr>
          <w:szCs w:val="28"/>
        </w:rPr>
      </w:pPr>
      <w:r w:rsidRPr="001B3446">
        <w:rPr>
          <w:b/>
          <w:szCs w:val="28"/>
        </w:rPr>
        <w:t xml:space="preserve">- </w:t>
      </w:r>
      <w:r w:rsidRPr="00A025E3">
        <w:rPr>
          <w:szCs w:val="28"/>
        </w:rPr>
        <w:t>развитие</w:t>
      </w:r>
      <w:r>
        <w:rPr>
          <w:szCs w:val="28"/>
        </w:rPr>
        <w:t xml:space="preserve"> добровольчества (волонтерства)</w:t>
      </w:r>
      <w:r w:rsidRPr="00A025E3">
        <w:rPr>
          <w:szCs w:val="28"/>
        </w:rPr>
        <w:t xml:space="preserve"> на территории муниципального образования «Город Майкоп».</w:t>
      </w:r>
    </w:p>
    <w:p w:rsidR="005D363C" w:rsidRDefault="005D363C" w:rsidP="005D363C">
      <w:pPr>
        <w:ind w:firstLine="709"/>
        <w:jc w:val="both"/>
        <w:rPr>
          <w:szCs w:val="28"/>
        </w:rPr>
      </w:pPr>
    </w:p>
    <w:p w:rsidR="005D363C" w:rsidRDefault="005D363C" w:rsidP="005D363C">
      <w:pPr>
        <w:ind w:firstLine="567"/>
        <w:jc w:val="both"/>
        <w:rPr>
          <w:szCs w:val="28"/>
        </w:rPr>
      </w:pPr>
    </w:p>
    <w:p w:rsidR="005D363C" w:rsidRPr="00306C4F" w:rsidRDefault="005D363C" w:rsidP="005D363C">
      <w:pPr>
        <w:tabs>
          <w:tab w:val="left" w:pos="709"/>
        </w:tabs>
        <w:jc w:val="both"/>
        <w:rPr>
          <w:szCs w:val="28"/>
        </w:rPr>
        <w:sectPr w:rsidR="005D363C" w:rsidRPr="00306C4F" w:rsidSect="00B239E6">
          <w:headerReference w:type="default" r:id="rId8"/>
          <w:pgSz w:w="11906" w:h="16838"/>
          <w:pgMar w:top="1134" w:right="1134" w:bottom="709" w:left="1701" w:header="709" w:footer="709" w:gutter="0"/>
          <w:pgNumType w:start="1"/>
          <w:cols w:space="708"/>
          <w:titlePg/>
          <w:docGrid w:linePitch="381"/>
        </w:sectPr>
      </w:pPr>
    </w:p>
    <w:p w:rsidR="005D363C" w:rsidRPr="00AB62ED" w:rsidRDefault="005D363C" w:rsidP="005D363C">
      <w:pPr>
        <w:widowControl w:val="0"/>
        <w:autoSpaceDE w:val="0"/>
        <w:autoSpaceDN w:val="0"/>
        <w:adjustRightInd w:val="0"/>
        <w:jc w:val="right"/>
        <w:rPr>
          <w:i/>
          <w:sz w:val="24"/>
          <w:szCs w:val="24"/>
        </w:rPr>
      </w:pPr>
      <w:r w:rsidRPr="00AB62ED">
        <w:rPr>
          <w:i/>
          <w:sz w:val="24"/>
          <w:szCs w:val="24"/>
        </w:rPr>
        <w:lastRenderedPageBreak/>
        <w:t>Таблица №1</w:t>
      </w:r>
    </w:p>
    <w:p w:rsidR="005D363C" w:rsidRPr="009A71C0" w:rsidRDefault="005D363C" w:rsidP="005D363C">
      <w:pPr>
        <w:widowControl w:val="0"/>
        <w:autoSpaceDE w:val="0"/>
        <w:autoSpaceDN w:val="0"/>
        <w:adjustRightInd w:val="0"/>
        <w:jc w:val="center"/>
        <w:rPr>
          <w:b/>
          <w:color w:val="000000" w:themeColor="text1"/>
          <w:szCs w:val="28"/>
        </w:rPr>
      </w:pPr>
      <w:r w:rsidRPr="009A71C0">
        <w:rPr>
          <w:b/>
          <w:color w:val="000000" w:themeColor="text1"/>
          <w:szCs w:val="28"/>
        </w:rPr>
        <w:t>Сведения о целевых показателях (индикаторах)</w:t>
      </w:r>
    </w:p>
    <w:p w:rsidR="005D363C" w:rsidRPr="009A71C0" w:rsidRDefault="005D363C" w:rsidP="005D363C">
      <w:pPr>
        <w:widowControl w:val="0"/>
        <w:autoSpaceDE w:val="0"/>
        <w:autoSpaceDN w:val="0"/>
        <w:adjustRightInd w:val="0"/>
        <w:jc w:val="center"/>
        <w:rPr>
          <w:b/>
          <w:color w:val="000000" w:themeColor="text1"/>
          <w:szCs w:val="28"/>
        </w:rPr>
      </w:pPr>
      <w:r w:rsidRPr="009A71C0">
        <w:rPr>
          <w:b/>
          <w:color w:val="000000" w:themeColor="text1"/>
          <w:szCs w:val="28"/>
        </w:rPr>
        <w:t xml:space="preserve"> муниципальной программы</w:t>
      </w: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89"/>
        <w:gridCol w:w="3261"/>
        <w:gridCol w:w="1389"/>
        <w:gridCol w:w="992"/>
        <w:gridCol w:w="993"/>
        <w:gridCol w:w="992"/>
        <w:gridCol w:w="850"/>
        <w:gridCol w:w="993"/>
        <w:gridCol w:w="992"/>
        <w:gridCol w:w="992"/>
        <w:gridCol w:w="992"/>
      </w:tblGrid>
      <w:tr w:rsidR="005D363C" w:rsidRPr="00C67DE1" w:rsidTr="00B239E6">
        <w:trPr>
          <w:trHeight w:val="305"/>
        </w:trPr>
        <w:tc>
          <w:tcPr>
            <w:tcW w:w="567" w:type="dxa"/>
            <w:vMerge w:val="restart"/>
            <w:shd w:val="clear" w:color="auto" w:fill="auto"/>
          </w:tcPr>
          <w:p w:rsidR="005D363C" w:rsidRPr="00C67DE1" w:rsidRDefault="005D363C" w:rsidP="00B239E6">
            <w:pPr>
              <w:pStyle w:val="ConsPlusCell"/>
              <w:ind w:firstLine="567"/>
              <w:rPr>
                <w:rFonts w:ascii="Times New Roman" w:hAnsi="Times New Roman" w:cs="Times New Roman"/>
              </w:rPr>
            </w:pPr>
            <w:r w:rsidRPr="00C67DE1">
              <w:rPr>
                <w:rFonts w:ascii="Times New Roman" w:hAnsi="Times New Roman" w:cs="Times New Roman"/>
              </w:rPr>
              <w:t>п№ п\п</w:t>
            </w:r>
          </w:p>
        </w:tc>
        <w:tc>
          <w:tcPr>
            <w:tcW w:w="3289" w:type="dxa"/>
            <w:vMerge w:val="restart"/>
            <w:shd w:val="clear" w:color="auto" w:fill="auto"/>
          </w:tcPr>
          <w:p w:rsidR="005D363C" w:rsidRPr="00C67DE1" w:rsidRDefault="005D363C" w:rsidP="00B239E6">
            <w:pPr>
              <w:pStyle w:val="ConsPlusCell"/>
              <w:jc w:val="center"/>
              <w:rPr>
                <w:rFonts w:ascii="Times New Roman" w:hAnsi="Times New Roman" w:cs="Times New Roman"/>
              </w:rPr>
            </w:pPr>
            <w:r w:rsidRPr="00C67DE1">
              <w:rPr>
                <w:rFonts w:ascii="Times New Roman" w:hAnsi="Times New Roman" w:cs="Times New Roman"/>
              </w:rPr>
              <w:t xml:space="preserve">Наименование целевого показателя (индикатора) </w:t>
            </w:r>
          </w:p>
        </w:tc>
        <w:tc>
          <w:tcPr>
            <w:tcW w:w="3261" w:type="dxa"/>
            <w:vMerge w:val="restart"/>
            <w:shd w:val="clear" w:color="auto" w:fill="auto"/>
          </w:tcPr>
          <w:p w:rsidR="005D363C" w:rsidRPr="00C67DE1" w:rsidRDefault="005D363C" w:rsidP="00B239E6">
            <w:pPr>
              <w:pStyle w:val="ConsPlusCell"/>
              <w:jc w:val="center"/>
              <w:rPr>
                <w:rFonts w:ascii="Times New Roman" w:hAnsi="Times New Roman" w:cs="Times New Roman"/>
              </w:rPr>
            </w:pPr>
            <w:r w:rsidRPr="00C67DE1">
              <w:rPr>
                <w:rFonts w:ascii="Times New Roman" w:hAnsi="Times New Roman" w:cs="Times New Roman"/>
              </w:rPr>
              <w:t>Источник получения информации</w:t>
            </w:r>
          </w:p>
        </w:tc>
        <w:tc>
          <w:tcPr>
            <w:tcW w:w="1389" w:type="dxa"/>
            <w:vMerge w:val="restart"/>
            <w:shd w:val="clear" w:color="auto" w:fill="auto"/>
          </w:tcPr>
          <w:p w:rsidR="005D363C" w:rsidRPr="00C67DE1" w:rsidRDefault="005D363C" w:rsidP="00B239E6">
            <w:pPr>
              <w:pStyle w:val="ConsPlusCell"/>
              <w:rPr>
                <w:rFonts w:ascii="Times New Roman" w:hAnsi="Times New Roman" w:cs="Times New Roman"/>
              </w:rPr>
            </w:pPr>
            <w:r w:rsidRPr="00C67DE1">
              <w:rPr>
                <w:rFonts w:ascii="Times New Roman" w:hAnsi="Times New Roman" w:cs="Times New Roman"/>
              </w:rPr>
              <w:t xml:space="preserve">Единица измерения    </w:t>
            </w:r>
          </w:p>
        </w:tc>
        <w:tc>
          <w:tcPr>
            <w:tcW w:w="7796" w:type="dxa"/>
            <w:gridSpan w:val="8"/>
            <w:shd w:val="clear" w:color="auto" w:fill="auto"/>
          </w:tcPr>
          <w:p w:rsidR="005D363C" w:rsidRPr="00C67DE1" w:rsidRDefault="005D363C" w:rsidP="00B239E6">
            <w:pPr>
              <w:pStyle w:val="ConsPlusNormal"/>
              <w:ind w:firstLine="567"/>
              <w:jc w:val="center"/>
              <w:rPr>
                <w:rFonts w:ascii="Times New Roman" w:hAnsi="Times New Roman" w:cs="Times New Roman"/>
              </w:rPr>
            </w:pPr>
            <w:r w:rsidRPr="00C67DE1">
              <w:rPr>
                <w:rFonts w:ascii="Times New Roman" w:hAnsi="Times New Roman" w:cs="Times New Roman"/>
              </w:rPr>
              <w:t>Значение показателей эффективности</w:t>
            </w:r>
          </w:p>
        </w:tc>
      </w:tr>
      <w:tr w:rsidR="005D363C" w:rsidRPr="00C67DE1" w:rsidTr="00B239E6">
        <w:trPr>
          <w:trHeight w:val="305"/>
        </w:trPr>
        <w:tc>
          <w:tcPr>
            <w:tcW w:w="567" w:type="dxa"/>
            <w:vMerge/>
            <w:shd w:val="clear" w:color="auto" w:fill="auto"/>
          </w:tcPr>
          <w:p w:rsidR="005D363C" w:rsidRPr="00C67DE1" w:rsidRDefault="005D363C" w:rsidP="00B239E6">
            <w:pPr>
              <w:pStyle w:val="ConsPlusCell"/>
              <w:ind w:firstLine="567"/>
              <w:rPr>
                <w:rFonts w:ascii="Times New Roman" w:hAnsi="Times New Roman" w:cs="Times New Roman"/>
              </w:rPr>
            </w:pPr>
          </w:p>
        </w:tc>
        <w:tc>
          <w:tcPr>
            <w:tcW w:w="3289" w:type="dxa"/>
            <w:vMerge/>
            <w:shd w:val="clear" w:color="auto" w:fill="auto"/>
          </w:tcPr>
          <w:p w:rsidR="005D363C" w:rsidRPr="00C67DE1" w:rsidRDefault="005D363C" w:rsidP="00B239E6">
            <w:pPr>
              <w:pStyle w:val="ConsPlusCell"/>
              <w:ind w:firstLine="567"/>
              <w:rPr>
                <w:rFonts w:ascii="Times New Roman" w:hAnsi="Times New Roman" w:cs="Times New Roman"/>
              </w:rPr>
            </w:pPr>
          </w:p>
        </w:tc>
        <w:tc>
          <w:tcPr>
            <w:tcW w:w="3261" w:type="dxa"/>
            <w:vMerge/>
            <w:shd w:val="clear" w:color="auto" w:fill="auto"/>
          </w:tcPr>
          <w:p w:rsidR="005D363C" w:rsidRPr="00C67DE1" w:rsidRDefault="005D363C" w:rsidP="00B239E6">
            <w:pPr>
              <w:pStyle w:val="ConsPlusCell"/>
              <w:rPr>
                <w:rFonts w:ascii="Times New Roman" w:hAnsi="Times New Roman" w:cs="Times New Roman"/>
              </w:rPr>
            </w:pPr>
          </w:p>
        </w:tc>
        <w:tc>
          <w:tcPr>
            <w:tcW w:w="1389" w:type="dxa"/>
            <w:vMerge/>
            <w:shd w:val="clear" w:color="auto" w:fill="auto"/>
          </w:tcPr>
          <w:p w:rsidR="005D363C" w:rsidRPr="00C67DE1" w:rsidRDefault="005D363C" w:rsidP="00B239E6">
            <w:pPr>
              <w:pStyle w:val="ConsPlusCell"/>
              <w:rPr>
                <w:rFonts w:ascii="Times New Roman" w:hAnsi="Times New Roman" w:cs="Times New Roman"/>
              </w:rPr>
            </w:pPr>
          </w:p>
        </w:tc>
        <w:tc>
          <w:tcPr>
            <w:tcW w:w="992" w:type="dxa"/>
            <w:shd w:val="clear" w:color="auto" w:fill="auto"/>
            <w:vAlign w:val="center"/>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2017 год</w:t>
            </w:r>
          </w:p>
        </w:tc>
        <w:tc>
          <w:tcPr>
            <w:tcW w:w="993" w:type="dxa"/>
            <w:shd w:val="clear" w:color="auto" w:fill="auto"/>
            <w:vAlign w:val="center"/>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2018</w:t>
            </w:r>
          </w:p>
          <w:p w:rsidR="005D363C" w:rsidRPr="00C67DE1" w:rsidRDefault="005D363C" w:rsidP="00B239E6">
            <w:pPr>
              <w:pStyle w:val="ConsPlusNormal"/>
              <w:rPr>
                <w:rFonts w:ascii="Times New Roman" w:hAnsi="Times New Roman" w:cs="Times New Roman"/>
              </w:rPr>
            </w:pPr>
            <w:r w:rsidRPr="00C67DE1">
              <w:rPr>
                <w:rFonts w:ascii="Times New Roman" w:hAnsi="Times New Roman" w:cs="Times New Roman"/>
              </w:rPr>
              <w:t xml:space="preserve">    год</w:t>
            </w:r>
          </w:p>
        </w:tc>
        <w:tc>
          <w:tcPr>
            <w:tcW w:w="992" w:type="dxa"/>
            <w:shd w:val="clear" w:color="auto" w:fill="auto"/>
            <w:vAlign w:val="center"/>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2019 год</w:t>
            </w:r>
          </w:p>
        </w:tc>
        <w:tc>
          <w:tcPr>
            <w:tcW w:w="850" w:type="dxa"/>
            <w:vAlign w:val="center"/>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2020 год</w:t>
            </w:r>
          </w:p>
        </w:tc>
        <w:tc>
          <w:tcPr>
            <w:tcW w:w="993" w:type="dxa"/>
            <w:vAlign w:val="center"/>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2021</w:t>
            </w: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год</w:t>
            </w:r>
          </w:p>
        </w:tc>
        <w:tc>
          <w:tcPr>
            <w:tcW w:w="992"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2022</w:t>
            </w: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 xml:space="preserve"> год</w:t>
            </w:r>
          </w:p>
        </w:tc>
        <w:tc>
          <w:tcPr>
            <w:tcW w:w="992"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2023</w:t>
            </w: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 xml:space="preserve"> год</w:t>
            </w:r>
          </w:p>
        </w:tc>
        <w:tc>
          <w:tcPr>
            <w:tcW w:w="992"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2024</w:t>
            </w: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 xml:space="preserve"> год</w:t>
            </w:r>
          </w:p>
        </w:tc>
      </w:tr>
      <w:tr w:rsidR="005D363C" w:rsidRPr="00C67DE1" w:rsidTr="00B239E6">
        <w:trPr>
          <w:trHeight w:val="275"/>
        </w:trPr>
        <w:tc>
          <w:tcPr>
            <w:tcW w:w="16302" w:type="dxa"/>
            <w:gridSpan w:val="12"/>
            <w:shd w:val="clear" w:color="auto" w:fill="auto"/>
          </w:tcPr>
          <w:p w:rsidR="005D363C" w:rsidRPr="00C67DE1" w:rsidRDefault="005D363C" w:rsidP="00B239E6">
            <w:pPr>
              <w:tabs>
                <w:tab w:val="left" w:pos="34"/>
                <w:tab w:val="left" w:pos="910"/>
              </w:tabs>
              <w:jc w:val="center"/>
              <w:rPr>
                <w:sz w:val="20"/>
              </w:rPr>
            </w:pPr>
            <w:r w:rsidRPr="00C67DE1">
              <w:rPr>
                <w:sz w:val="20"/>
              </w:rPr>
              <w:t xml:space="preserve"> Муниципальная программа «Молодежь столицы Адыгеи (2018-2024 годы)»</w:t>
            </w:r>
          </w:p>
        </w:tc>
      </w:tr>
      <w:tr w:rsidR="005D363C" w:rsidRPr="00C67DE1" w:rsidTr="00B239E6">
        <w:trPr>
          <w:trHeight w:val="1085"/>
        </w:trPr>
        <w:tc>
          <w:tcPr>
            <w:tcW w:w="567" w:type="dxa"/>
            <w:shd w:val="clear" w:color="auto" w:fill="auto"/>
            <w:vAlign w:val="center"/>
          </w:tcPr>
          <w:p w:rsidR="005D363C" w:rsidRPr="00C67DE1" w:rsidRDefault="005D363C" w:rsidP="00B239E6">
            <w:pPr>
              <w:rPr>
                <w:sz w:val="20"/>
              </w:rPr>
            </w:pPr>
            <w:r w:rsidRPr="00C67DE1">
              <w:rPr>
                <w:sz w:val="20"/>
              </w:rPr>
              <w:t xml:space="preserve">  1.</w:t>
            </w:r>
          </w:p>
        </w:tc>
        <w:tc>
          <w:tcPr>
            <w:tcW w:w="3289" w:type="dxa"/>
            <w:shd w:val="clear" w:color="auto" w:fill="auto"/>
          </w:tcPr>
          <w:p w:rsidR="005D363C" w:rsidRPr="00C67DE1" w:rsidRDefault="005D363C" w:rsidP="00B239E6">
            <w:pPr>
              <w:tabs>
                <w:tab w:val="left" w:pos="34"/>
                <w:tab w:val="left" w:pos="318"/>
                <w:tab w:val="left" w:pos="459"/>
              </w:tabs>
              <w:jc w:val="both"/>
              <w:rPr>
                <w:sz w:val="20"/>
              </w:rPr>
            </w:pPr>
            <w:r w:rsidRPr="00C67DE1">
              <w:rPr>
                <w:sz w:val="20"/>
              </w:rPr>
              <w:t>Доля молодых людей, принимающих участие в программных мероприятиях в сфере молодежной политики</w:t>
            </w:r>
          </w:p>
        </w:tc>
        <w:tc>
          <w:tcPr>
            <w:tcW w:w="3261" w:type="dxa"/>
            <w:shd w:val="clear" w:color="auto" w:fill="auto"/>
          </w:tcPr>
          <w:p w:rsidR="005D363C" w:rsidRPr="00C67DE1" w:rsidRDefault="005D363C" w:rsidP="00B239E6">
            <w:pPr>
              <w:pStyle w:val="ConsPlusNormal"/>
              <w:jc w:val="both"/>
              <w:rPr>
                <w:rFonts w:ascii="Times New Roman" w:hAnsi="Times New Roman" w:cs="Times New Roman"/>
              </w:rPr>
            </w:pPr>
            <w:r w:rsidRPr="00C67DE1">
              <w:rPr>
                <w:rFonts w:ascii="Times New Roman" w:hAnsi="Times New Roman" w:cs="Times New Roman"/>
              </w:rPr>
              <w:t>Данные отчета Комитета по образованию; официальные статистические данные Управления Федеральной службы государственной статистики по Краснодарскому краю и Республике Адыгея (далее - Краснодарстат)</w:t>
            </w:r>
          </w:p>
        </w:tc>
        <w:tc>
          <w:tcPr>
            <w:tcW w:w="1389" w:type="dxa"/>
            <w:shd w:val="clear" w:color="auto" w:fill="auto"/>
            <w:vAlign w:val="center"/>
          </w:tcPr>
          <w:p w:rsidR="005D363C" w:rsidRPr="00C67DE1" w:rsidRDefault="005D363C" w:rsidP="00B239E6">
            <w:pPr>
              <w:pStyle w:val="ConsPlusNormal"/>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w:t>
            </w:r>
          </w:p>
        </w:tc>
        <w:tc>
          <w:tcPr>
            <w:tcW w:w="992" w:type="dxa"/>
            <w:shd w:val="clear" w:color="auto" w:fill="auto"/>
            <w:vAlign w:val="center"/>
          </w:tcPr>
          <w:p w:rsidR="005D363C" w:rsidRPr="00C67DE1" w:rsidRDefault="005D363C" w:rsidP="00B239E6">
            <w:pPr>
              <w:pStyle w:val="ConsPlusNormal"/>
              <w:ind w:firstLine="567"/>
              <w:jc w:val="center"/>
              <w:rPr>
                <w:rFonts w:ascii="Times New Roman" w:hAnsi="Times New Roman" w:cs="Times New Roman"/>
              </w:rPr>
            </w:pPr>
          </w:p>
          <w:p w:rsidR="005D363C" w:rsidRPr="00C67DE1" w:rsidRDefault="005D363C" w:rsidP="00B239E6">
            <w:pPr>
              <w:jc w:val="center"/>
              <w:rPr>
                <w:sz w:val="20"/>
              </w:rPr>
            </w:pPr>
          </w:p>
          <w:p w:rsidR="005D363C" w:rsidRPr="00C67DE1" w:rsidRDefault="005D363C" w:rsidP="00B239E6">
            <w:pPr>
              <w:jc w:val="center"/>
              <w:rPr>
                <w:sz w:val="20"/>
              </w:rPr>
            </w:pPr>
            <w:r w:rsidRPr="00C67DE1">
              <w:rPr>
                <w:sz w:val="20"/>
              </w:rPr>
              <w:t>50,1</w:t>
            </w:r>
          </w:p>
        </w:tc>
        <w:tc>
          <w:tcPr>
            <w:tcW w:w="993" w:type="dxa"/>
            <w:shd w:val="clear" w:color="auto" w:fill="auto"/>
            <w:vAlign w:val="center"/>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46,0</w:t>
            </w:r>
          </w:p>
        </w:tc>
        <w:tc>
          <w:tcPr>
            <w:tcW w:w="992" w:type="dxa"/>
            <w:shd w:val="clear" w:color="auto" w:fill="auto"/>
            <w:vAlign w:val="center"/>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46,5</w:t>
            </w:r>
          </w:p>
        </w:tc>
        <w:tc>
          <w:tcPr>
            <w:tcW w:w="850" w:type="dxa"/>
            <w:vAlign w:val="center"/>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E66714" w:rsidP="00B239E6">
            <w:pPr>
              <w:pStyle w:val="ConsPlusNormal"/>
              <w:jc w:val="center"/>
              <w:rPr>
                <w:rFonts w:ascii="Times New Roman" w:hAnsi="Times New Roman" w:cs="Times New Roman"/>
              </w:rPr>
            </w:pPr>
            <w:r>
              <w:rPr>
                <w:rFonts w:ascii="Times New Roman" w:hAnsi="Times New Roman" w:cs="Times New Roman"/>
              </w:rPr>
              <w:t>46,8</w:t>
            </w:r>
          </w:p>
        </w:tc>
        <w:tc>
          <w:tcPr>
            <w:tcW w:w="993" w:type="dxa"/>
            <w:vAlign w:val="center"/>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E66714" w:rsidP="00B239E6">
            <w:pPr>
              <w:pStyle w:val="ConsPlusNormal"/>
              <w:jc w:val="center"/>
              <w:rPr>
                <w:rFonts w:ascii="Times New Roman" w:hAnsi="Times New Roman" w:cs="Times New Roman"/>
              </w:rPr>
            </w:pPr>
            <w:r>
              <w:rPr>
                <w:rFonts w:ascii="Times New Roman" w:hAnsi="Times New Roman" w:cs="Times New Roman"/>
              </w:rPr>
              <w:t>30,8</w:t>
            </w:r>
          </w:p>
        </w:tc>
        <w:tc>
          <w:tcPr>
            <w:tcW w:w="992"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E66714" w:rsidP="00E66714">
            <w:pPr>
              <w:pStyle w:val="ConsPlusNormal"/>
              <w:rPr>
                <w:rFonts w:ascii="Times New Roman" w:hAnsi="Times New Roman" w:cs="Times New Roman"/>
              </w:rPr>
            </w:pPr>
            <w:r>
              <w:rPr>
                <w:rFonts w:ascii="Times New Roman" w:hAnsi="Times New Roman" w:cs="Times New Roman"/>
              </w:rPr>
              <w:t xml:space="preserve">   32,6</w:t>
            </w:r>
          </w:p>
        </w:tc>
        <w:tc>
          <w:tcPr>
            <w:tcW w:w="992"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E66714" w:rsidP="00E66714">
            <w:pPr>
              <w:pStyle w:val="ConsPlusNormal"/>
              <w:rPr>
                <w:rFonts w:ascii="Times New Roman" w:hAnsi="Times New Roman" w:cs="Times New Roman"/>
              </w:rPr>
            </w:pPr>
            <w:r>
              <w:rPr>
                <w:rFonts w:ascii="Times New Roman" w:hAnsi="Times New Roman" w:cs="Times New Roman"/>
              </w:rPr>
              <w:t xml:space="preserve">   32,7</w:t>
            </w:r>
          </w:p>
        </w:tc>
        <w:tc>
          <w:tcPr>
            <w:tcW w:w="992"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E66714">
            <w:pPr>
              <w:pStyle w:val="ConsPlusNormal"/>
              <w:jc w:val="center"/>
              <w:rPr>
                <w:rFonts w:ascii="Times New Roman" w:hAnsi="Times New Roman" w:cs="Times New Roman"/>
              </w:rPr>
            </w:pPr>
            <w:r w:rsidRPr="00C67DE1">
              <w:rPr>
                <w:rFonts w:ascii="Times New Roman" w:hAnsi="Times New Roman" w:cs="Times New Roman"/>
              </w:rPr>
              <w:t>-</w:t>
            </w:r>
          </w:p>
        </w:tc>
      </w:tr>
      <w:tr w:rsidR="005D363C" w:rsidRPr="00C67DE1" w:rsidTr="00B239E6">
        <w:trPr>
          <w:trHeight w:val="1085"/>
        </w:trPr>
        <w:tc>
          <w:tcPr>
            <w:tcW w:w="567" w:type="dxa"/>
            <w:shd w:val="clear" w:color="auto" w:fill="auto"/>
            <w:vAlign w:val="center"/>
          </w:tcPr>
          <w:p w:rsidR="005D363C" w:rsidRPr="00C67DE1" w:rsidRDefault="005D363C" w:rsidP="00B239E6">
            <w:pPr>
              <w:rPr>
                <w:sz w:val="20"/>
              </w:rPr>
            </w:pPr>
            <w:r w:rsidRPr="00C67DE1">
              <w:rPr>
                <w:sz w:val="20"/>
              </w:rPr>
              <w:t xml:space="preserve"> 2.</w:t>
            </w:r>
          </w:p>
        </w:tc>
        <w:tc>
          <w:tcPr>
            <w:tcW w:w="3289" w:type="dxa"/>
            <w:shd w:val="clear" w:color="auto" w:fill="auto"/>
          </w:tcPr>
          <w:p w:rsidR="005D363C" w:rsidRPr="00C67DE1" w:rsidRDefault="005D363C" w:rsidP="00B239E6">
            <w:pPr>
              <w:tabs>
                <w:tab w:val="left" w:pos="34"/>
                <w:tab w:val="left" w:pos="318"/>
                <w:tab w:val="left" w:pos="459"/>
              </w:tabs>
              <w:jc w:val="both"/>
              <w:rPr>
                <w:sz w:val="20"/>
              </w:rPr>
            </w:pPr>
            <w:r w:rsidRPr="00C67DE1">
              <w:rPr>
                <w:sz w:val="20"/>
              </w:rPr>
              <w:t>Доля детей, подростков и молодежи, посещающих клубы, принимающих участие в мероприятиях, направленных на гражданское становление и нравственное воспитание молодежи, привитие навыков здорового образа жизни</w:t>
            </w:r>
          </w:p>
        </w:tc>
        <w:tc>
          <w:tcPr>
            <w:tcW w:w="3261" w:type="dxa"/>
            <w:shd w:val="clear" w:color="auto" w:fill="auto"/>
          </w:tcPr>
          <w:p w:rsidR="005D363C" w:rsidRPr="00C67DE1" w:rsidRDefault="005D363C" w:rsidP="00B239E6">
            <w:pPr>
              <w:pStyle w:val="ConsPlusNormal"/>
              <w:jc w:val="both"/>
              <w:rPr>
                <w:rFonts w:ascii="Times New Roman" w:hAnsi="Times New Roman" w:cs="Times New Roman"/>
              </w:rPr>
            </w:pPr>
            <w:r w:rsidRPr="00C67DE1">
              <w:rPr>
                <w:rFonts w:ascii="Times New Roman" w:hAnsi="Times New Roman" w:cs="Times New Roman"/>
              </w:rPr>
              <w:t>Данные отчета МКУ «МКЦ»; официальные статистические данные   Краснодарстата</w:t>
            </w:r>
          </w:p>
        </w:tc>
        <w:tc>
          <w:tcPr>
            <w:tcW w:w="1389" w:type="dxa"/>
            <w:shd w:val="clear" w:color="auto" w:fill="auto"/>
            <w:vAlign w:val="center"/>
          </w:tcPr>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w:t>
            </w:r>
          </w:p>
        </w:tc>
        <w:tc>
          <w:tcPr>
            <w:tcW w:w="992" w:type="dxa"/>
            <w:shd w:val="clear" w:color="auto" w:fill="auto"/>
            <w:vAlign w:val="center"/>
          </w:tcPr>
          <w:p w:rsidR="005D363C" w:rsidRPr="00C67DE1" w:rsidRDefault="005D363C" w:rsidP="00C926AE">
            <w:pPr>
              <w:pStyle w:val="ConsPlusNormal"/>
              <w:jc w:val="center"/>
              <w:rPr>
                <w:rFonts w:ascii="Times New Roman" w:hAnsi="Times New Roman" w:cs="Times New Roman"/>
              </w:rPr>
            </w:pPr>
            <w:r w:rsidRPr="00C67DE1">
              <w:rPr>
                <w:rFonts w:ascii="Times New Roman" w:hAnsi="Times New Roman" w:cs="Times New Roman"/>
              </w:rPr>
              <w:t>7,5</w:t>
            </w:r>
          </w:p>
        </w:tc>
        <w:tc>
          <w:tcPr>
            <w:tcW w:w="993" w:type="dxa"/>
            <w:shd w:val="clear" w:color="auto" w:fill="auto"/>
            <w:vAlign w:val="center"/>
          </w:tcPr>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8,4</w:t>
            </w:r>
          </w:p>
        </w:tc>
        <w:tc>
          <w:tcPr>
            <w:tcW w:w="992" w:type="dxa"/>
            <w:shd w:val="clear" w:color="auto" w:fill="auto"/>
            <w:vAlign w:val="center"/>
          </w:tcPr>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9,8</w:t>
            </w:r>
          </w:p>
        </w:tc>
        <w:tc>
          <w:tcPr>
            <w:tcW w:w="850" w:type="dxa"/>
            <w:vAlign w:val="center"/>
          </w:tcPr>
          <w:p w:rsidR="005D363C" w:rsidRPr="00C67DE1" w:rsidRDefault="00E66714" w:rsidP="00B239E6">
            <w:pPr>
              <w:pStyle w:val="ConsPlusNormal"/>
              <w:jc w:val="center"/>
              <w:rPr>
                <w:rFonts w:ascii="Times New Roman" w:hAnsi="Times New Roman" w:cs="Times New Roman"/>
              </w:rPr>
            </w:pPr>
            <w:r>
              <w:rPr>
                <w:rFonts w:ascii="Times New Roman" w:hAnsi="Times New Roman" w:cs="Times New Roman"/>
              </w:rPr>
              <w:t>10,8</w:t>
            </w:r>
          </w:p>
        </w:tc>
        <w:tc>
          <w:tcPr>
            <w:tcW w:w="993" w:type="dxa"/>
            <w:vAlign w:val="center"/>
          </w:tcPr>
          <w:p w:rsidR="005D363C" w:rsidRPr="00C67DE1" w:rsidRDefault="00104F36" w:rsidP="00104F36">
            <w:pPr>
              <w:pStyle w:val="ConsPlusNormal"/>
              <w:jc w:val="center"/>
              <w:rPr>
                <w:rFonts w:ascii="Times New Roman" w:hAnsi="Times New Roman" w:cs="Times New Roman"/>
              </w:rPr>
            </w:pPr>
            <w:r>
              <w:rPr>
                <w:rFonts w:ascii="Times New Roman" w:hAnsi="Times New Roman" w:cs="Times New Roman"/>
              </w:rPr>
              <w:t>8</w:t>
            </w:r>
          </w:p>
        </w:tc>
        <w:tc>
          <w:tcPr>
            <w:tcW w:w="992"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104F36" w:rsidP="00B239E6">
            <w:pPr>
              <w:pStyle w:val="ConsPlusNormal"/>
              <w:jc w:val="center"/>
              <w:rPr>
                <w:rFonts w:ascii="Times New Roman" w:hAnsi="Times New Roman" w:cs="Times New Roman"/>
              </w:rPr>
            </w:pPr>
            <w:r>
              <w:rPr>
                <w:rFonts w:ascii="Times New Roman" w:hAnsi="Times New Roman" w:cs="Times New Roman"/>
              </w:rPr>
              <w:t>8,1</w:t>
            </w:r>
          </w:p>
        </w:tc>
        <w:tc>
          <w:tcPr>
            <w:tcW w:w="992"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E66714" w:rsidP="00B239E6">
            <w:pPr>
              <w:pStyle w:val="ConsPlusNormal"/>
              <w:jc w:val="center"/>
              <w:rPr>
                <w:rFonts w:ascii="Times New Roman" w:hAnsi="Times New Roman" w:cs="Times New Roman"/>
              </w:rPr>
            </w:pPr>
            <w:r>
              <w:rPr>
                <w:rFonts w:ascii="Times New Roman" w:hAnsi="Times New Roman" w:cs="Times New Roman"/>
              </w:rPr>
              <w:t>8,3</w:t>
            </w:r>
          </w:p>
        </w:tc>
        <w:tc>
          <w:tcPr>
            <w:tcW w:w="992"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rPr>
                <w:rFonts w:ascii="Times New Roman" w:hAnsi="Times New Roman" w:cs="Times New Roman"/>
              </w:rPr>
            </w:pPr>
            <w:r w:rsidRPr="00C67DE1">
              <w:rPr>
                <w:rFonts w:ascii="Times New Roman" w:hAnsi="Times New Roman" w:cs="Times New Roman"/>
              </w:rPr>
              <w:t xml:space="preserve">    -</w:t>
            </w:r>
          </w:p>
        </w:tc>
      </w:tr>
      <w:tr w:rsidR="005D363C" w:rsidRPr="00C67DE1" w:rsidTr="00B239E6">
        <w:tc>
          <w:tcPr>
            <w:tcW w:w="567" w:type="dxa"/>
            <w:shd w:val="clear" w:color="auto" w:fill="auto"/>
            <w:vAlign w:val="center"/>
          </w:tcPr>
          <w:p w:rsidR="005D363C" w:rsidRPr="00C67DE1" w:rsidRDefault="005D363C" w:rsidP="00B239E6">
            <w:pPr>
              <w:pStyle w:val="ConsPlusNormal"/>
              <w:ind w:firstLine="567"/>
              <w:jc w:val="center"/>
              <w:rPr>
                <w:rFonts w:ascii="Times New Roman" w:hAnsi="Times New Roman" w:cs="Times New Roman"/>
              </w:rPr>
            </w:pPr>
          </w:p>
          <w:p w:rsidR="005D363C" w:rsidRPr="00C67DE1" w:rsidRDefault="005D363C" w:rsidP="00B239E6">
            <w:pPr>
              <w:jc w:val="center"/>
              <w:rPr>
                <w:sz w:val="20"/>
              </w:rPr>
            </w:pPr>
            <w:r w:rsidRPr="00C67DE1">
              <w:rPr>
                <w:sz w:val="20"/>
              </w:rPr>
              <w:t>3.</w:t>
            </w:r>
          </w:p>
        </w:tc>
        <w:tc>
          <w:tcPr>
            <w:tcW w:w="3289" w:type="dxa"/>
            <w:shd w:val="clear" w:color="auto" w:fill="auto"/>
          </w:tcPr>
          <w:p w:rsidR="005D363C" w:rsidRPr="00C67DE1" w:rsidRDefault="005D363C" w:rsidP="00B239E6">
            <w:pPr>
              <w:tabs>
                <w:tab w:val="left" w:pos="34"/>
                <w:tab w:val="left" w:pos="910"/>
              </w:tabs>
              <w:jc w:val="both"/>
              <w:rPr>
                <w:sz w:val="20"/>
              </w:rPr>
            </w:pPr>
            <w:r w:rsidRPr="00C67DE1">
              <w:rPr>
                <w:sz w:val="20"/>
              </w:rPr>
              <w:t xml:space="preserve">Доля молодежи, охваченной профилактическими акциями и мероприятиями против употребления наркотиков, алкоголя и табакокурения                                              </w:t>
            </w:r>
          </w:p>
        </w:tc>
        <w:tc>
          <w:tcPr>
            <w:tcW w:w="3261" w:type="dxa"/>
            <w:shd w:val="clear" w:color="auto" w:fill="auto"/>
            <w:vAlign w:val="center"/>
          </w:tcPr>
          <w:p w:rsidR="005D363C" w:rsidRPr="00C67DE1" w:rsidRDefault="005D363C" w:rsidP="00B239E6">
            <w:pPr>
              <w:pStyle w:val="ConsPlusNormal"/>
              <w:jc w:val="both"/>
              <w:rPr>
                <w:rFonts w:ascii="Times New Roman" w:hAnsi="Times New Roman" w:cs="Times New Roman"/>
              </w:rPr>
            </w:pPr>
            <w:r w:rsidRPr="00C67DE1">
              <w:rPr>
                <w:rFonts w:ascii="Times New Roman" w:hAnsi="Times New Roman" w:cs="Times New Roman"/>
              </w:rPr>
              <w:t>Данные отчета Комитета по образованию; официальные статистические данные   Краснодарстата</w:t>
            </w:r>
          </w:p>
        </w:tc>
        <w:tc>
          <w:tcPr>
            <w:tcW w:w="1389" w:type="dxa"/>
            <w:shd w:val="clear" w:color="auto" w:fill="auto"/>
            <w:vAlign w:val="center"/>
          </w:tcPr>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w:t>
            </w:r>
          </w:p>
        </w:tc>
        <w:tc>
          <w:tcPr>
            <w:tcW w:w="992" w:type="dxa"/>
            <w:shd w:val="clear" w:color="auto" w:fill="auto"/>
            <w:vAlign w:val="center"/>
          </w:tcPr>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9,5</w:t>
            </w:r>
          </w:p>
        </w:tc>
        <w:tc>
          <w:tcPr>
            <w:tcW w:w="993" w:type="dxa"/>
            <w:shd w:val="clear" w:color="auto" w:fill="auto"/>
            <w:vAlign w:val="center"/>
          </w:tcPr>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10,0</w:t>
            </w:r>
          </w:p>
        </w:tc>
        <w:tc>
          <w:tcPr>
            <w:tcW w:w="992" w:type="dxa"/>
            <w:shd w:val="clear" w:color="auto" w:fill="auto"/>
            <w:vAlign w:val="center"/>
          </w:tcPr>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10,9</w:t>
            </w:r>
          </w:p>
        </w:tc>
        <w:tc>
          <w:tcPr>
            <w:tcW w:w="850" w:type="dxa"/>
            <w:vAlign w:val="center"/>
          </w:tcPr>
          <w:p w:rsidR="005D363C" w:rsidRPr="00C67DE1" w:rsidRDefault="00E66714" w:rsidP="00B239E6">
            <w:pPr>
              <w:pStyle w:val="ConsPlusNormal"/>
              <w:jc w:val="center"/>
              <w:rPr>
                <w:rFonts w:ascii="Times New Roman" w:hAnsi="Times New Roman" w:cs="Times New Roman"/>
              </w:rPr>
            </w:pPr>
            <w:r>
              <w:rPr>
                <w:rFonts w:ascii="Times New Roman" w:hAnsi="Times New Roman" w:cs="Times New Roman"/>
              </w:rPr>
              <w:t>10,9</w:t>
            </w:r>
          </w:p>
        </w:tc>
        <w:tc>
          <w:tcPr>
            <w:tcW w:w="993" w:type="dxa"/>
            <w:vAlign w:val="center"/>
          </w:tcPr>
          <w:p w:rsidR="005D363C" w:rsidRPr="00C67DE1" w:rsidRDefault="00E918E3" w:rsidP="00B239E6">
            <w:pPr>
              <w:pStyle w:val="ConsPlusNormal"/>
              <w:jc w:val="center"/>
              <w:rPr>
                <w:rFonts w:ascii="Times New Roman" w:hAnsi="Times New Roman" w:cs="Times New Roman"/>
              </w:rPr>
            </w:pPr>
            <w:r>
              <w:rPr>
                <w:rFonts w:ascii="Times New Roman" w:hAnsi="Times New Roman" w:cs="Times New Roman"/>
              </w:rPr>
              <w:t>7,6</w:t>
            </w:r>
          </w:p>
        </w:tc>
        <w:tc>
          <w:tcPr>
            <w:tcW w:w="992"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E918E3" w:rsidP="00B239E6">
            <w:pPr>
              <w:pStyle w:val="ConsPlusNormal"/>
              <w:jc w:val="center"/>
              <w:rPr>
                <w:rFonts w:ascii="Times New Roman" w:hAnsi="Times New Roman" w:cs="Times New Roman"/>
              </w:rPr>
            </w:pPr>
            <w:r>
              <w:rPr>
                <w:rFonts w:ascii="Times New Roman" w:hAnsi="Times New Roman" w:cs="Times New Roman"/>
              </w:rPr>
              <w:t>7,6</w:t>
            </w:r>
          </w:p>
        </w:tc>
        <w:tc>
          <w:tcPr>
            <w:tcW w:w="992"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E66714">
            <w:pPr>
              <w:pStyle w:val="ConsPlusNormal"/>
              <w:rPr>
                <w:rFonts w:ascii="Times New Roman" w:hAnsi="Times New Roman" w:cs="Times New Roman"/>
              </w:rPr>
            </w:pPr>
            <w:r w:rsidRPr="00C67DE1">
              <w:rPr>
                <w:rFonts w:ascii="Times New Roman" w:hAnsi="Times New Roman" w:cs="Times New Roman"/>
              </w:rPr>
              <w:t xml:space="preserve">    </w:t>
            </w:r>
            <w:r w:rsidR="00E66714">
              <w:rPr>
                <w:rFonts w:ascii="Times New Roman" w:hAnsi="Times New Roman" w:cs="Times New Roman"/>
              </w:rPr>
              <w:t>7,7</w:t>
            </w:r>
          </w:p>
        </w:tc>
        <w:tc>
          <w:tcPr>
            <w:tcW w:w="992"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rPr>
                <w:rFonts w:ascii="Times New Roman" w:hAnsi="Times New Roman" w:cs="Times New Roman"/>
              </w:rPr>
            </w:pPr>
          </w:p>
          <w:p w:rsidR="005D363C" w:rsidRPr="00C67DE1" w:rsidRDefault="005D363C" w:rsidP="00B239E6">
            <w:pPr>
              <w:pStyle w:val="ConsPlusNormal"/>
              <w:rPr>
                <w:rFonts w:ascii="Times New Roman" w:hAnsi="Times New Roman" w:cs="Times New Roman"/>
              </w:rPr>
            </w:pPr>
            <w:r w:rsidRPr="00C67DE1">
              <w:rPr>
                <w:rFonts w:ascii="Times New Roman" w:hAnsi="Times New Roman" w:cs="Times New Roman"/>
              </w:rPr>
              <w:t xml:space="preserve">     -</w:t>
            </w:r>
          </w:p>
        </w:tc>
      </w:tr>
      <w:tr w:rsidR="005D363C" w:rsidRPr="00C67DE1" w:rsidTr="00B239E6">
        <w:tc>
          <w:tcPr>
            <w:tcW w:w="567" w:type="dxa"/>
            <w:shd w:val="clear" w:color="auto" w:fill="auto"/>
            <w:vAlign w:val="center"/>
          </w:tcPr>
          <w:p w:rsidR="005D363C" w:rsidRPr="00C67DE1" w:rsidRDefault="005D363C" w:rsidP="00B239E6">
            <w:pPr>
              <w:pStyle w:val="ConsPlusNormal"/>
              <w:ind w:firstLine="567"/>
              <w:jc w:val="center"/>
              <w:rPr>
                <w:rFonts w:ascii="Times New Roman" w:hAnsi="Times New Roman" w:cs="Times New Roman"/>
              </w:rPr>
            </w:pPr>
            <w:r w:rsidRPr="00C67DE1">
              <w:rPr>
                <w:rFonts w:ascii="Times New Roman" w:hAnsi="Times New Roman" w:cs="Times New Roman"/>
              </w:rPr>
              <w:t>4</w:t>
            </w:r>
          </w:p>
          <w:p w:rsidR="005D363C" w:rsidRPr="00C67DE1" w:rsidRDefault="005D363C" w:rsidP="00B239E6">
            <w:pPr>
              <w:rPr>
                <w:sz w:val="20"/>
              </w:rPr>
            </w:pPr>
            <w:r w:rsidRPr="00C67DE1">
              <w:rPr>
                <w:sz w:val="20"/>
              </w:rPr>
              <w:t>4.</w:t>
            </w:r>
          </w:p>
        </w:tc>
        <w:tc>
          <w:tcPr>
            <w:tcW w:w="3289" w:type="dxa"/>
            <w:shd w:val="clear" w:color="auto" w:fill="auto"/>
          </w:tcPr>
          <w:p w:rsidR="005D363C" w:rsidRPr="00C67DE1" w:rsidRDefault="005D363C" w:rsidP="00B239E6">
            <w:pPr>
              <w:tabs>
                <w:tab w:val="left" w:pos="34"/>
                <w:tab w:val="left" w:pos="910"/>
              </w:tabs>
              <w:jc w:val="both"/>
              <w:rPr>
                <w:sz w:val="20"/>
              </w:rPr>
            </w:pPr>
            <w:r w:rsidRPr="00C67DE1">
              <w:rPr>
                <w:sz w:val="20"/>
              </w:rPr>
              <w:t xml:space="preserve">Доля граждан муниципального образования «Город Майкоп», вовлеченных в добровольческую (волонтерскую) деятельность </w:t>
            </w:r>
          </w:p>
        </w:tc>
        <w:tc>
          <w:tcPr>
            <w:tcW w:w="3261" w:type="dxa"/>
            <w:shd w:val="clear" w:color="auto" w:fill="auto"/>
            <w:vAlign w:val="center"/>
          </w:tcPr>
          <w:p w:rsidR="005D363C" w:rsidRPr="00C67DE1" w:rsidRDefault="005D363C" w:rsidP="00B239E6">
            <w:pPr>
              <w:pStyle w:val="ConsPlusNormal"/>
              <w:jc w:val="both"/>
              <w:rPr>
                <w:rFonts w:ascii="Times New Roman" w:hAnsi="Times New Roman" w:cs="Times New Roman"/>
              </w:rPr>
            </w:pPr>
            <w:r w:rsidRPr="00C67DE1">
              <w:rPr>
                <w:rFonts w:ascii="Times New Roman" w:hAnsi="Times New Roman" w:cs="Times New Roman"/>
              </w:rPr>
              <w:t>Данные отчета Комитета по образованию, Комитета по физической культуре и спорту, Управления культуры, Ассоциация ТОС, СПО, ВПО, официальные статистические данные   Краснодарстата,</w:t>
            </w:r>
          </w:p>
        </w:tc>
        <w:tc>
          <w:tcPr>
            <w:tcW w:w="1389" w:type="dxa"/>
            <w:shd w:val="clear" w:color="auto" w:fill="auto"/>
            <w:vAlign w:val="center"/>
          </w:tcPr>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w:t>
            </w:r>
          </w:p>
        </w:tc>
        <w:tc>
          <w:tcPr>
            <w:tcW w:w="992" w:type="dxa"/>
            <w:shd w:val="clear" w:color="auto" w:fill="auto"/>
            <w:vAlign w:val="center"/>
          </w:tcPr>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w:t>
            </w:r>
          </w:p>
        </w:tc>
        <w:tc>
          <w:tcPr>
            <w:tcW w:w="993" w:type="dxa"/>
            <w:shd w:val="clear" w:color="auto" w:fill="auto"/>
            <w:vAlign w:val="center"/>
          </w:tcPr>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w:t>
            </w:r>
          </w:p>
        </w:tc>
        <w:tc>
          <w:tcPr>
            <w:tcW w:w="992" w:type="dxa"/>
            <w:shd w:val="clear" w:color="auto" w:fill="auto"/>
            <w:vAlign w:val="center"/>
          </w:tcPr>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14</w:t>
            </w:r>
          </w:p>
        </w:tc>
        <w:tc>
          <w:tcPr>
            <w:tcW w:w="850" w:type="dxa"/>
            <w:vAlign w:val="center"/>
          </w:tcPr>
          <w:p w:rsidR="005D363C" w:rsidRPr="00C67DE1" w:rsidRDefault="005D363C" w:rsidP="00E66714">
            <w:pPr>
              <w:pStyle w:val="ConsPlusNormal"/>
              <w:jc w:val="center"/>
              <w:rPr>
                <w:rFonts w:ascii="Times New Roman" w:hAnsi="Times New Roman" w:cs="Times New Roman"/>
              </w:rPr>
            </w:pPr>
            <w:r w:rsidRPr="00C67DE1">
              <w:rPr>
                <w:rFonts w:ascii="Times New Roman" w:hAnsi="Times New Roman" w:cs="Times New Roman"/>
              </w:rPr>
              <w:t>16</w:t>
            </w:r>
          </w:p>
        </w:tc>
        <w:tc>
          <w:tcPr>
            <w:tcW w:w="993" w:type="dxa"/>
            <w:vAlign w:val="center"/>
          </w:tcPr>
          <w:p w:rsidR="005D363C" w:rsidRPr="00C67DE1" w:rsidRDefault="00E66714" w:rsidP="00B239E6">
            <w:pPr>
              <w:pStyle w:val="ConsPlusNormal"/>
              <w:jc w:val="center"/>
              <w:rPr>
                <w:rFonts w:ascii="Times New Roman" w:hAnsi="Times New Roman" w:cs="Times New Roman"/>
              </w:rPr>
            </w:pPr>
            <w:r>
              <w:rPr>
                <w:rFonts w:ascii="Times New Roman" w:hAnsi="Times New Roman" w:cs="Times New Roman"/>
              </w:rPr>
              <w:t>13</w:t>
            </w:r>
          </w:p>
        </w:tc>
        <w:tc>
          <w:tcPr>
            <w:tcW w:w="992"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E66714" w:rsidP="00B239E6">
            <w:pPr>
              <w:pStyle w:val="ConsPlusNormal"/>
              <w:jc w:val="center"/>
              <w:rPr>
                <w:rFonts w:ascii="Times New Roman" w:hAnsi="Times New Roman" w:cs="Times New Roman"/>
              </w:rPr>
            </w:pPr>
            <w:r>
              <w:rPr>
                <w:rFonts w:ascii="Times New Roman" w:hAnsi="Times New Roman" w:cs="Times New Roman"/>
              </w:rPr>
              <w:t>13</w:t>
            </w:r>
          </w:p>
        </w:tc>
        <w:tc>
          <w:tcPr>
            <w:tcW w:w="992"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E66714" w:rsidP="00B239E6">
            <w:pPr>
              <w:pStyle w:val="ConsPlusNormal"/>
              <w:jc w:val="center"/>
              <w:rPr>
                <w:rFonts w:ascii="Times New Roman" w:hAnsi="Times New Roman" w:cs="Times New Roman"/>
              </w:rPr>
            </w:pPr>
            <w:r>
              <w:rPr>
                <w:rFonts w:ascii="Times New Roman" w:hAnsi="Times New Roman" w:cs="Times New Roman"/>
              </w:rPr>
              <w:t>13</w:t>
            </w:r>
          </w:p>
        </w:tc>
        <w:tc>
          <w:tcPr>
            <w:tcW w:w="992"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p>
          <w:p w:rsidR="005D363C" w:rsidRPr="00C67DE1" w:rsidRDefault="00E66714" w:rsidP="00B239E6">
            <w:pPr>
              <w:pStyle w:val="ConsPlusNormal"/>
              <w:jc w:val="center"/>
              <w:rPr>
                <w:rFonts w:ascii="Times New Roman" w:hAnsi="Times New Roman" w:cs="Times New Roman"/>
              </w:rPr>
            </w:pPr>
            <w:r>
              <w:rPr>
                <w:rFonts w:ascii="Times New Roman" w:hAnsi="Times New Roman" w:cs="Times New Roman"/>
              </w:rPr>
              <w:t>-</w:t>
            </w:r>
          </w:p>
        </w:tc>
      </w:tr>
    </w:tbl>
    <w:p w:rsidR="005D363C" w:rsidRPr="00AB62ED" w:rsidRDefault="005D363C" w:rsidP="005D363C">
      <w:pPr>
        <w:widowControl w:val="0"/>
        <w:autoSpaceDE w:val="0"/>
        <w:autoSpaceDN w:val="0"/>
        <w:adjustRightInd w:val="0"/>
        <w:jc w:val="both"/>
        <w:rPr>
          <w:sz w:val="24"/>
          <w:szCs w:val="24"/>
        </w:rPr>
        <w:sectPr w:rsidR="005D363C" w:rsidRPr="00AB62ED" w:rsidSect="00B239E6">
          <w:pgSz w:w="16838" w:h="11906" w:orient="landscape"/>
          <w:pgMar w:top="567" w:right="992" w:bottom="1560" w:left="851" w:header="709" w:footer="709" w:gutter="0"/>
          <w:cols w:space="708"/>
          <w:titlePg/>
          <w:docGrid w:linePitch="381"/>
        </w:sectPr>
      </w:pPr>
    </w:p>
    <w:p w:rsidR="005D363C" w:rsidRDefault="005D363C" w:rsidP="005D363C">
      <w:pPr>
        <w:tabs>
          <w:tab w:val="left" w:pos="709"/>
        </w:tabs>
        <w:ind w:firstLine="709"/>
        <w:jc w:val="both"/>
        <w:rPr>
          <w:szCs w:val="28"/>
        </w:rPr>
      </w:pPr>
      <w:r>
        <w:rPr>
          <w:szCs w:val="28"/>
        </w:rPr>
        <w:lastRenderedPageBreak/>
        <w:t>Реализация мероприятий Программы по предварительным оценкам позволит к 2024 году достичь следующих результатов:</w:t>
      </w:r>
    </w:p>
    <w:p w:rsidR="005D363C" w:rsidRDefault="005D363C" w:rsidP="005D363C">
      <w:pPr>
        <w:tabs>
          <w:tab w:val="left" w:pos="34"/>
          <w:tab w:val="left" w:pos="318"/>
          <w:tab w:val="left" w:pos="459"/>
        </w:tabs>
        <w:ind w:firstLine="709"/>
        <w:jc w:val="both"/>
        <w:rPr>
          <w:szCs w:val="28"/>
        </w:rPr>
      </w:pPr>
      <w:r w:rsidRPr="000D3ECB">
        <w:rPr>
          <w:szCs w:val="28"/>
        </w:rPr>
        <w:t xml:space="preserve">- увеличение </w:t>
      </w:r>
      <w:r>
        <w:rPr>
          <w:szCs w:val="28"/>
        </w:rPr>
        <w:t>числа</w:t>
      </w:r>
      <w:r w:rsidRPr="000D3ECB">
        <w:rPr>
          <w:szCs w:val="28"/>
        </w:rPr>
        <w:t xml:space="preserve"> молодых людей, принимающих участие в программных мероприятиях в сфере молодежной политики;</w:t>
      </w:r>
    </w:p>
    <w:p w:rsidR="005D363C" w:rsidRPr="00C44DBC" w:rsidRDefault="005D363C" w:rsidP="005D363C">
      <w:pPr>
        <w:tabs>
          <w:tab w:val="left" w:pos="34"/>
          <w:tab w:val="left" w:pos="318"/>
          <w:tab w:val="left" w:pos="459"/>
        </w:tabs>
        <w:ind w:firstLine="709"/>
        <w:jc w:val="both"/>
        <w:rPr>
          <w:szCs w:val="28"/>
        </w:rPr>
      </w:pPr>
      <w:r>
        <w:rPr>
          <w:szCs w:val="28"/>
        </w:rPr>
        <w:t xml:space="preserve">- </w:t>
      </w:r>
      <w:r w:rsidRPr="00D0414F">
        <w:rPr>
          <w:szCs w:val="28"/>
        </w:rPr>
        <w:t xml:space="preserve">увеличение </w:t>
      </w:r>
      <w:r>
        <w:rPr>
          <w:szCs w:val="28"/>
        </w:rPr>
        <w:t xml:space="preserve">числа </w:t>
      </w:r>
      <w:r w:rsidRPr="00D0414F">
        <w:rPr>
          <w:szCs w:val="28"/>
        </w:rPr>
        <w:t>детей, подростков и молодеж</w:t>
      </w:r>
      <w:r>
        <w:rPr>
          <w:szCs w:val="28"/>
        </w:rPr>
        <w:t>и, посещающих клубы по месту жительства, принимающих</w:t>
      </w:r>
      <w:r w:rsidRPr="00D0414F">
        <w:rPr>
          <w:szCs w:val="28"/>
        </w:rPr>
        <w:t xml:space="preserve"> участие в мероприятиях, направленных на гражданское становление и нравственное </w:t>
      </w:r>
      <w:r>
        <w:rPr>
          <w:szCs w:val="28"/>
        </w:rPr>
        <w:t>воспитание молодежи;</w:t>
      </w:r>
    </w:p>
    <w:p w:rsidR="005D363C" w:rsidRDefault="005D363C" w:rsidP="005D363C">
      <w:pPr>
        <w:widowControl w:val="0"/>
        <w:tabs>
          <w:tab w:val="left" w:pos="709"/>
        </w:tabs>
        <w:autoSpaceDE w:val="0"/>
        <w:autoSpaceDN w:val="0"/>
        <w:adjustRightInd w:val="0"/>
        <w:ind w:firstLine="709"/>
        <w:jc w:val="both"/>
        <w:rPr>
          <w:szCs w:val="28"/>
        </w:rPr>
      </w:pPr>
      <w:r w:rsidRPr="000D3ECB">
        <w:rPr>
          <w:szCs w:val="28"/>
        </w:rPr>
        <w:t>- увеличение численности молодежи города, участвующей в профилактических акциях и мероприятиях против употребления наркотиков, алкоголя и табакокурения, направленных на пр</w:t>
      </w:r>
      <w:r w:rsidR="00D11D52">
        <w:rPr>
          <w:szCs w:val="28"/>
        </w:rPr>
        <w:t>опаганду здорового образа жизни;</w:t>
      </w:r>
    </w:p>
    <w:p w:rsidR="005D363C" w:rsidRPr="000D3ECB" w:rsidRDefault="005D363C" w:rsidP="005D363C">
      <w:pPr>
        <w:widowControl w:val="0"/>
        <w:tabs>
          <w:tab w:val="left" w:pos="709"/>
        </w:tabs>
        <w:autoSpaceDE w:val="0"/>
        <w:autoSpaceDN w:val="0"/>
        <w:adjustRightInd w:val="0"/>
        <w:ind w:firstLine="709"/>
        <w:jc w:val="both"/>
        <w:rPr>
          <w:szCs w:val="28"/>
        </w:rPr>
      </w:pPr>
      <w:r>
        <w:rPr>
          <w:szCs w:val="28"/>
        </w:rPr>
        <w:t xml:space="preserve">- </w:t>
      </w:r>
      <w:r w:rsidRPr="00C23C4F">
        <w:rPr>
          <w:szCs w:val="28"/>
        </w:rPr>
        <w:t>увеличение численности граждан муниципального образования «Город Майкоп», вовлеченных в добровольческую (волонтерскую) деятельность.</w:t>
      </w:r>
    </w:p>
    <w:p w:rsidR="005D363C" w:rsidRPr="00306C4F" w:rsidRDefault="005D363C" w:rsidP="005D363C">
      <w:pPr>
        <w:widowControl w:val="0"/>
        <w:tabs>
          <w:tab w:val="left" w:pos="709"/>
        </w:tabs>
        <w:autoSpaceDE w:val="0"/>
        <w:autoSpaceDN w:val="0"/>
        <w:adjustRightInd w:val="0"/>
        <w:ind w:firstLine="709"/>
        <w:jc w:val="both"/>
        <w:rPr>
          <w:szCs w:val="28"/>
        </w:rPr>
        <w:sectPr w:rsidR="005D363C" w:rsidRPr="00306C4F" w:rsidSect="00B239E6">
          <w:headerReference w:type="default" r:id="rId9"/>
          <w:footerReference w:type="default" r:id="rId10"/>
          <w:pgSz w:w="11906" w:h="16838"/>
          <w:pgMar w:top="851" w:right="1134" w:bottom="992" w:left="1701" w:header="709" w:footer="709" w:gutter="0"/>
          <w:cols w:space="708"/>
          <w:titlePg/>
          <w:docGrid w:linePitch="381"/>
        </w:sectPr>
      </w:pPr>
      <w:r>
        <w:rPr>
          <w:szCs w:val="28"/>
        </w:rPr>
        <w:t>Муниципальная программа реализуется в 2018-2024 годах, в один этап.</w:t>
      </w:r>
    </w:p>
    <w:p w:rsidR="005D363C" w:rsidRPr="00B05413" w:rsidRDefault="005D363C" w:rsidP="005D363C">
      <w:pPr>
        <w:pStyle w:val="ac"/>
        <w:numPr>
          <w:ilvl w:val="0"/>
          <w:numId w:val="5"/>
        </w:numPr>
        <w:jc w:val="center"/>
        <w:rPr>
          <w:b/>
          <w:szCs w:val="28"/>
        </w:rPr>
      </w:pPr>
      <w:r w:rsidRPr="00B05413">
        <w:rPr>
          <w:b/>
          <w:szCs w:val="28"/>
        </w:rPr>
        <w:lastRenderedPageBreak/>
        <w:t>Основные меры правового регулирования в сфере реализации муниципальной программы</w:t>
      </w:r>
    </w:p>
    <w:p w:rsidR="005D363C" w:rsidRDefault="005D363C" w:rsidP="005D363C">
      <w:pPr>
        <w:ind w:firstLine="567"/>
        <w:jc w:val="both"/>
        <w:rPr>
          <w:szCs w:val="28"/>
        </w:rPr>
      </w:pPr>
    </w:p>
    <w:p w:rsidR="005D363C" w:rsidRDefault="005D363C" w:rsidP="005D363C">
      <w:pPr>
        <w:ind w:firstLine="709"/>
        <w:jc w:val="both"/>
        <w:rPr>
          <w:szCs w:val="28"/>
        </w:rPr>
      </w:pPr>
      <w:r>
        <w:rPr>
          <w:szCs w:val="28"/>
        </w:rPr>
        <w:t>В рамках реализации муниципальной программы предусмотрена разработка муниципальных правовых актов, направленных на исполнение основных мероприятий муниципальной программы.</w:t>
      </w:r>
    </w:p>
    <w:p w:rsidR="005D363C" w:rsidRPr="00A07897" w:rsidRDefault="005D363C" w:rsidP="005D363C">
      <w:pPr>
        <w:pStyle w:val="a6"/>
        <w:tabs>
          <w:tab w:val="clear" w:pos="4677"/>
          <w:tab w:val="clear" w:pos="9355"/>
          <w:tab w:val="left" w:pos="567"/>
        </w:tabs>
        <w:jc w:val="right"/>
        <w:rPr>
          <w:rFonts w:eastAsia="Calibri"/>
          <w:bCs/>
          <w:i/>
          <w:color w:val="26282F"/>
        </w:rPr>
      </w:pPr>
      <w:r w:rsidRPr="00A07897">
        <w:rPr>
          <w:rFonts w:eastAsia="Calibri"/>
          <w:bCs/>
          <w:i/>
          <w:color w:val="26282F"/>
        </w:rPr>
        <w:t>Таблица №</w:t>
      </w:r>
      <w:r>
        <w:rPr>
          <w:rFonts w:eastAsia="Calibri"/>
          <w:bCs/>
          <w:i/>
          <w:color w:val="26282F"/>
        </w:rPr>
        <w:t>2</w:t>
      </w:r>
    </w:p>
    <w:p w:rsidR="005D363C" w:rsidRPr="00B33A8C" w:rsidRDefault="005D363C" w:rsidP="005D363C">
      <w:pPr>
        <w:ind w:firstLine="567"/>
        <w:jc w:val="center"/>
        <w:rPr>
          <w:szCs w:val="28"/>
        </w:rPr>
      </w:pPr>
      <w:r w:rsidRPr="00B33A8C">
        <w:rPr>
          <w:szCs w:val="28"/>
        </w:rPr>
        <w:t>Сведения</w:t>
      </w:r>
    </w:p>
    <w:p w:rsidR="005D363C" w:rsidRPr="00B33A8C" w:rsidRDefault="005D363C" w:rsidP="005D363C">
      <w:pPr>
        <w:ind w:firstLine="567"/>
        <w:jc w:val="center"/>
        <w:rPr>
          <w:szCs w:val="28"/>
        </w:rPr>
      </w:pPr>
      <w:r w:rsidRPr="00B33A8C">
        <w:rPr>
          <w:szCs w:val="28"/>
        </w:rPr>
        <w:t xml:space="preserve">об основных </w:t>
      </w:r>
      <w:r>
        <w:rPr>
          <w:szCs w:val="28"/>
        </w:rPr>
        <w:t>м</w:t>
      </w:r>
      <w:r w:rsidRPr="00B33A8C">
        <w:rPr>
          <w:szCs w:val="28"/>
        </w:rPr>
        <w:t>ерах правового регулирования в сфере реализации муниципальной</w:t>
      </w:r>
      <w:r>
        <w:rPr>
          <w:szCs w:val="28"/>
        </w:rPr>
        <w:t xml:space="preserve"> программы</w:t>
      </w:r>
      <w:r w:rsidRPr="00B33A8C">
        <w:rPr>
          <w:szCs w:val="28"/>
        </w:rPr>
        <w:t xml:space="preserve"> </w:t>
      </w:r>
    </w:p>
    <w:tbl>
      <w:tblPr>
        <w:tblStyle w:val="a5"/>
        <w:tblW w:w="14742" w:type="dxa"/>
        <w:tblInd w:w="-5" w:type="dxa"/>
        <w:tblLayout w:type="fixed"/>
        <w:tblLook w:val="04A0" w:firstRow="1" w:lastRow="0" w:firstColumn="1" w:lastColumn="0" w:noHBand="0" w:noVBand="1"/>
      </w:tblPr>
      <w:tblGrid>
        <w:gridCol w:w="567"/>
        <w:gridCol w:w="1985"/>
        <w:gridCol w:w="2977"/>
        <w:gridCol w:w="1842"/>
        <w:gridCol w:w="2694"/>
        <w:gridCol w:w="1417"/>
        <w:gridCol w:w="1418"/>
        <w:gridCol w:w="1842"/>
      </w:tblGrid>
      <w:tr w:rsidR="005D363C" w:rsidRPr="00AC6E3D" w:rsidTr="00B239E6">
        <w:tc>
          <w:tcPr>
            <w:tcW w:w="567" w:type="dxa"/>
          </w:tcPr>
          <w:p w:rsidR="005D363C" w:rsidRPr="00AC6E3D" w:rsidRDefault="005D363C" w:rsidP="00B239E6">
            <w:pPr>
              <w:jc w:val="center"/>
              <w:rPr>
                <w:sz w:val="22"/>
                <w:szCs w:val="22"/>
              </w:rPr>
            </w:pPr>
            <w:r w:rsidRPr="00AC6E3D">
              <w:rPr>
                <w:sz w:val="22"/>
                <w:szCs w:val="22"/>
              </w:rPr>
              <w:t>№</w:t>
            </w:r>
          </w:p>
          <w:p w:rsidR="005D363C" w:rsidRPr="00AC6E3D" w:rsidRDefault="005D363C" w:rsidP="00B239E6">
            <w:pPr>
              <w:jc w:val="center"/>
              <w:rPr>
                <w:sz w:val="22"/>
                <w:szCs w:val="22"/>
              </w:rPr>
            </w:pPr>
            <w:r w:rsidRPr="00AC6E3D">
              <w:rPr>
                <w:sz w:val="22"/>
                <w:szCs w:val="22"/>
              </w:rPr>
              <w:t>п/п</w:t>
            </w:r>
          </w:p>
        </w:tc>
        <w:tc>
          <w:tcPr>
            <w:tcW w:w="1985" w:type="dxa"/>
          </w:tcPr>
          <w:p w:rsidR="005D363C" w:rsidRPr="00AC6E3D" w:rsidRDefault="005D363C" w:rsidP="00B239E6">
            <w:pPr>
              <w:jc w:val="center"/>
              <w:rPr>
                <w:sz w:val="22"/>
                <w:szCs w:val="22"/>
              </w:rPr>
            </w:pPr>
            <w:r w:rsidRPr="00AC6E3D">
              <w:rPr>
                <w:sz w:val="22"/>
                <w:szCs w:val="22"/>
              </w:rPr>
              <w:t>Наименование правового акта</w:t>
            </w:r>
          </w:p>
        </w:tc>
        <w:tc>
          <w:tcPr>
            <w:tcW w:w="2977" w:type="dxa"/>
          </w:tcPr>
          <w:p w:rsidR="005D363C" w:rsidRPr="00AC6E3D" w:rsidRDefault="005D363C" w:rsidP="00B239E6">
            <w:pPr>
              <w:jc w:val="center"/>
              <w:rPr>
                <w:sz w:val="22"/>
                <w:szCs w:val="22"/>
              </w:rPr>
            </w:pPr>
            <w:r w:rsidRPr="00AC6E3D">
              <w:rPr>
                <w:sz w:val="22"/>
                <w:szCs w:val="22"/>
              </w:rPr>
              <w:t>Основные положения правового акта в рамках подпрограммы муниципальной программы</w:t>
            </w:r>
          </w:p>
        </w:tc>
        <w:tc>
          <w:tcPr>
            <w:tcW w:w="1842" w:type="dxa"/>
          </w:tcPr>
          <w:p w:rsidR="005D363C" w:rsidRPr="00AC6E3D" w:rsidRDefault="005D363C" w:rsidP="00B239E6">
            <w:pPr>
              <w:jc w:val="center"/>
              <w:rPr>
                <w:sz w:val="22"/>
                <w:szCs w:val="22"/>
              </w:rPr>
            </w:pPr>
            <w:r w:rsidRPr="00AC6E3D">
              <w:rPr>
                <w:sz w:val="22"/>
                <w:szCs w:val="22"/>
              </w:rPr>
              <w:t xml:space="preserve">Ответственный за разработку правового акта </w:t>
            </w:r>
          </w:p>
        </w:tc>
        <w:tc>
          <w:tcPr>
            <w:tcW w:w="2694" w:type="dxa"/>
          </w:tcPr>
          <w:p w:rsidR="005D363C" w:rsidRPr="00AC6E3D" w:rsidRDefault="005D363C" w:rsidP="00B239E6">
            <w:pPr>
              <w:jc w:val="center"/>
              <w:rPr>
                <w:sz w:val="22"/>
                <w:szCs w:val="22"/>
              </w:rPr>
            </w:pPr>
            <w:r w:rsidRPr="00AC6E3D">
              <w:rPr>
                <w:sz w:val="22"/>
                <w:szCs w:val="22"/>
              </w:rPr>
              <w:t>Основания разработки правового акта</w:t>
            </w:r>
          </w:p>
        </w:tc>
        <w:tc>
          <w:tcPr>
            <w:tcW w:w="1417" w:type="dxa"/>
          </w:tcPr>
          <w:p w:rsidR="005D363C" w:rsidRPr="00AC6E3D" w:rsidRDefault="005D363C" w:rsidP="00B239E6">
            <w:pPr>
              <w:jc w:val="center"/>
              <w:rPr>
                <w:sz w:val="22"/>
                <w:szCs w:val="22"/>
              </w:rPr>
            </w:pPr>
            <w:r w:rsidRPr="00AC6E3D">
              <w:rPr>
                <w:sz w:val="22"/>
                <w:szCs w:val="22"/>
              </w:rPr>
              <w:t>Реквизиты документа</w:t>
            </w:r>
          </w:p>
        </w:tc>
        <w:tc>
          <w:tcPr>
            <w:tcW w:w="1418" w:type="dxa"/>
          </w:tcPr>
          <w:p w:rsidR="005D363C" w:rsidRPr="00AC6E3D" w:rsidRDefault="005D363C" w:rsidP="00B239E6">
            <w:pPr>
              <w:jc w:val="center"/>
              <w:rPr>
                <w:sz w:val="22"/>
                <w:szCs w:val="22"/>
              </w:rPr>
            </w:pPr>
            <w:r w:rsidRPr="00AC6E3D">
              <w:rPr>
                <w:sz w:val="22"/>
                <w:szCs w:val="22"/>
              </w:rPr>
              <w:t>Ожидаемый срок принятия правового акта</w:t>
            </w:r>
          </w:p>
        </w:tc>
        <w:tc>
          <w:tcPr>
            <w:tcW w:w="1842" w:type="dxa"/>
          </w:tcPr>
          <w:p w:rsidR="005D363C" w:rsidRPr="00AC6E3D" w:rsidRDefault="005D363C" w:rsidP="00B239E6">
            <w:pPr>
              <w:jc w:val="center"/>
              <w:rPr>
                <w:sz w:val="22"/>
                <w:szCs w:val="22"/>
              </w:rPr>
            </w:pPr>
            <w:r w:rsidRPr="00AC6E3D">
              <w:rPr>
                <w:sz w:val="22"/>
                <w:szCs w:val="22"/>
              </w:rPr>
              <w:t>Связь с основным мероприятием</w:t>
            </w:r>
          </w:p>
        </w:tc>
      </w:tr>
      <w:tr w:rsidR="005D363C" w:rsidRPr="00AC6E3D" w:rsidTr="00B239E6">
        <w:trPr>
          <w:trHeight w:val="1153"/>
        </w:trPr>
        <w:tc>
          <w:tcPr>
            <w:tcW w:w="567" w:type="dxa"/>
            <w:vAlign w:val="center"/>
          </w:tcPr>
          <w:p w:rsidR="005D363C" w:rsidRPr="00AC6E3D" w:rsidRDefault="005D363C" w:rsidP="00B239E6">
            <w:pPr>
              <w:jc w:val="center"/>
              <w:rPr>
                <w:sz w:val="22"/>
                <w:szCs w:val="22"/>
              </w:rPr>
            </w:pPr>
            <w:r w:rsidRPr="00AC6E3D">
              <w:rPr>
                <w:sz w:val="22"/>
                <w:szCs w:val="22"/>
              </w:rPr>
              <w:t>1.</w:t>
            </w:r>
          </w:p>
        </w:tc>
        <w:tc>
          <w:tcPr>
            <w:tcW w:w="1985" w:type="dxa"/>
          </w:tcPr>
          <w:p w:rsidR="005D363C" w:rsidRDefault="005D363C" w:rsidP="00B239E6">
            <w:pPr>
              <w:jc w:val="both"/>
              <w:rPr>
                <w:sz w:val="22"/>
                <w:szCs w:val="22"/>
              </w:rPr>
            </w:pPr>
            <w:r w:rsidRPr="00AC6E3D">
              <w:rPr>
                <w:sz w:val="22"/>
                <w:szCs w:val="22"/>
              </w:rPr>
              <w:t xml:space="preserve">Постановление Администрации муниципального образования «Город Майкоп»  </w:t>
            </w:r>
          </w:p>
          <w:p w:rsidR="005D363C" w:rsidRPr="00AC6E3D" w:rsidRDefault="005D363C" w:rsidP="00B239E6">
            <w:pPr>
              <w:jc w:val="both"/>
              <w:rPr>
                <w:sz w:val="22"/>
                <w:szCs w:val="22"/>
              </w:rPr>
            </w:pPr>
            <w:r w:rsidRPr="00AC6E3D">
              <w:rPr>
                <w:sz w:val="22"/>
                <w:szCs w:val="22"/>
              </w:rPr>
              <w:t xml:space="preserve">«Об утверждении порядка </w:t>
            </w:r>
            <w:r w:rsidRPr="00AC6E3D">
              <w:rPr>
                <w:color w:val="000000"/>
                <w:sz w:val="22"/>
                <w:szCs w:val="22"/>
              </w:rPr>
              <w:t xml:space="preserve">предоставления субсидии социально ориентированным некоммерческим организациям муниципального образования «Город Майкоп» на финансовое обеспечение затрат по повышению уровня духовно-нравственного и </w:t>
            </w:r>
            <w:r w:rsidRPr="00AC6E3D">
              <w:rPr>
                <w:color w:val="000000"/>
                <w:sz w:val="22"/>
                <w:szCs w:val="22"/>
              </w:rPr>
              <w:lastRenderedPageBreak/>
              <w:t>патриотического воспитания в подростковой и юношеской среде»</w:t>
            </w:r>
          </w:p>
        </w:tc>
        <w:tc>
          <w:tcPr>
            <w:tcW w:w="2977" w:type="dxa"/>
          </w:tcPr>
          <w:p w:rsidR="005D363C" w:rsidRPr="00AC6E3D" w:rsidRDefault="005D363C" w:rsidP="00B239E6">
            <w:pPr>
              <w:rPr>
                <w:color w:val="000000"/>
                <w:sz w:val="22"/>
                <w:szCs w:val="22"/>
              </w:rPr>
            </w:pPr>
            <w:r>
              <w:rPr>
                <w:color w:val="000000"/>
                <w:sz w:val="22"/>
                <w:szCs w:val="22"/>
              </w:rPr>
              <w:lastRenderedPageBreak/>
              <w:t>Целью предоставления субсидии является реализация мероприятий, направленных на повышение уровня духовно-нравственного и патриотического воспитания в подростковой и юношеской среде.</w:t>
            </w:r>
          </w:p>
        </w:tc>
        <w:tc>
          <w:tcPr>
            <w:tcW w:w="1842" w:type="dxa"/>
          </w:tcPr>
          <w:p w:rsidR="005D363C" w:rsidRPr="00AC6E3D" w:rsidRDefault="005D363C" w:rsidP="00B239E6">
            <w:pPr>
              <w:jc w:val="both"/>
              <w:rPr>
                <w:sz w:val="22"/>
                <w:szCs w:val="22"/>
              </w:rPr>
            </w:pPr>
            <w:r>
              <w:rPr>
                <w:sz w:val="22"/>
                <w:szCs w:val="22"/>
              </w:rPr>
              <w:t>Комитет по образованию Администрации муниципального образования «Город Майкоп»</w:t>
            </w:r>
          </w:p>
        </w:tc>
        <w:tc>
          <w:tcPr>
            <w:tcW w:w="2694" w:type="dxa"/>
          </w:tcPr>
          <w:p w:rsidR="005D363C" w:rsidRPr="00D16967" w:rsidRDefault="005D363C" w:rsidP="00B239E6">
            <w:pPr>
              <w:jc w:val="both"/>
              <w:rPr>
                <w:b/>
                <w:bCs/>
                <w:sz w:val="22"/>
                <w:szCs w:val="22"/>
              </w:rPr>
            </w:pPr>
            <w:r w:rsidRPr="00AC6E3D">
              <w:rPr>
                <w:sz w:val="22"/>
                <w:szCs w:val="22"/>
              </w:rPr>
              <w:t xml:space="preserve">Постановление </w:t>
            </w:r>
            <w:r w:rsidRPr="00D16967">
              <w:rPr>
                <w:sz w:val="22"/>
                <w:szCs w:val="22"/>
              </w:rPr>
              <w:t>Правительства РФ «</w:t>
            </w:r>
            <w:r w:rsidRPr="00D16967">
              <w:rPr>
                <w:bCs/>
                <w:sz w:val="22"/>
                <w:szCs w:val="22"/>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Pr="00D16967">
              <w:rPr>
                <w:sz w:val="22"/>
                <w:szCs w:val="22"/>
              </w:rPr>
              <w:t>» от 07.05.2017 №541</w:t>
            </w:r>
          </w:p>
        </w:tc>
        <w:tc>
          <w:tcPr>
            <w:tcW w:w="1417" w:type="dxa"/>
          </w:tcPr>
          <w:p w:rsidR="005D363C" w:rsidRPr="00AC6E3D" w:rsidRDefault="005D363C" w:rsidP="00B239E6">
            <w:pPr>
              <w:jc w:val="center"/>
              <w:rPr>
                <w:sz w:val="22"/>
                <w:szCs w:val="22"/>
              </w:rPr>
            </w:pPr>
            <w:r w:rsidRPr="00AC6E3D">
              <w:rPr>
                <w:sz w:val="22"/>
                <w:szCs w:val="22"/>
              </w:rPr>
              <w:t>20.06.2018г</w:t>
            </w:r>
          </w:p>
          <w:p w:rsidR="005D363C" w:rsidRPr="00AC6E3D" w:rsidRDefault="005D363C" w:rsidP="00B239E6">
            <w:pPr>
              <w:jc w:val="center"/>
              <w:rPr>
                <w:color w:val="FF0000"/>
                <w:sz w:val="22"/>
                <w:szCs w:val="22"/>
              </w:rPr>
            </w:pPr>
            <w:r w:rsidRPr="00AC6E3D">
              <w:rPr>
                <w:sz w:val="22"/>
                <w:szCs w:val="22"/>
              </w:rPr>
              <w:t>№754</w:t>
            </w:r>
          </w:p>
        </w:tc>
        <w:tc>
          <w:tcPr>
            <w:tcW w:w="1418" w:type="dxa"/>
          </w:tcPr>
          <w:p w:rsidR="005D363C" w:rsidRPr="00C57872" w:rsidRDefault="0087405F" w:rsidP="00C57872">
            <w:pPr>
              <w:jc w:val="both"/>
              <w:rPr>
                <w:sz w:val="22"/>
                <w:szCs w:val="22"/>
              </w:rPr>
            </w:pPr>
            <w:r>
              <w:rPr>
                <w:sz w:val="22"/>
                <w:szCs w:val="22"/>
              </w:rPr>
              <w:t xml:space="preserve">Апрель-май </w:t>
            </w:r>
            <w:r w:rsidR="009365CD" w:rsidRPr="00C57872">
              <w:rPr>
                <w:sz w:val="22"/>
                <w:szCs w:val="22"/>
              </w:rPr>
              <w:t xml:space="preserve">2021 </w:t>
            </w:r>
            <w:r w:rsidR="005D363C" w:rsidRPr="00C57872">
              <w:rPr>
                <w:sz w:val="22"/>
                <w:szCs w:val="22"/>
              </w:rPr>
              <w:t>(внесение изменений в постановление Администрации муниципального образования «Город Майкоп» от  20.06.2018</w:t>
            </w:r>
          </w:p>
          <w:p w:rsidR="005D363C" w:rsidRPr="00AC6E3D" w:rsidRDefault="005D363C" w:rsidP="00C57872">
            <w:pPr>
              <w:jc w:val="both"/>
              <w:rPr>
                <w:sz w:val="22"/>
                <w:szCs w:val="22"/>
              </w:rPr>
            </w:pPr>
            <w:r w:rsidRPr="00C57872">
              <w:rPr>
                <w:sz w:val="22"/>
                <w:szCs w:val="22"/>
              </w:rPr>
              <w:t>№754)</w:t>
            </w:r>
          </w:p>
        </w:tc>
        <w:tc>
          <w:tcPr>
            <w:tcW w:w="1842" w:type="dxa"/>
          </w:tcPr>
          <w:p w:rsidR="005D363C" w:rsidRPr="00AC6E3D" w:rsidRDefault="005D363C" w:rsidP="00B239E6">
            <w:pPr>
              <w:jc w:val="center"/>
              <w:rPr>
                <w:color w:val="000000" w:themeColor="text1"/>
                <w:sz w:val="22"/>
                <w:szCs w:val="22"/>
              </w:rPr>
            </w:pPr>
            <w:r w:rsidRPr="00AC6E3D">
              <w:rPr>
                <w:color w:val="000000" w:themeColor="text1"/>
                <w:sz w:val="22"/>
                <w:szCs w:val="22"/>
              </w:rPr>
              <w:t>Подпрограмма 1, основное мероприятие 3</w:t>
            </w:r>
          </w:p>
        </w:tc>
      </w:tr>
      <w:tr w:rsidR="005D363C" w:rsidRPr="00AC6E3D" w:rsidTr="00B239E6">
        <w:trPr>
          <w:trHeight w:val="147"/>
        </w:trPr>
        <w:tc>
          <w:tcPr>
            <w:tcW w:w="567" w:type="dxa"/>
            <w:vAlign w:val="center"/>
          </w:tcPr>
          <w:p w:rsidR="005D363C" w:rsidRPr="00AC6E3D" w:rsidRDefault="005D363C" w:rsidP="00B239E6">
            <w:pPr>
              <w:jc w:val="center"/>
              <w:rPr>
                <w:sz w:val="22"/>
                <w:szCs w:val="22"/>
              </w:rPr>
            </w:pPr>
            <w:r w:rsidRPr="00AC6E3D">
              <w:rPr>
                <w:sz w:val="22"/>
                <w:szCs w:val="22"/>
              </w:rPr>
              <w:t>2.</w:t>
            </w:r>
          </w:p>
        </w:tc>
        <w:tc>
          <w:tcPr>
            <w:tcW w:w="1985" w:type="dxa"/>
          </w:tcPr>
          <w:p w:rsidR="005D363C" w:rsidRDefault="005D363C" w:rsidP="00B239E6">
            <w:pPr>
              <w:jc w:val="both"/>
              <w:rPr>
                <w:sz w:val="22"/>
                <w:szCs w:val="22"/>
              </w:rPr>
            </w:pPr>
          </w:p>
          <w:p w:rsidR="005D363C" w:rsidRDefault="005D363C" w:rsidP="00B239E6">
            <w:pPr>
              <w:jc w:val="both"/>
              <w:rPr>
                <w:sz w:val="22"/>
                <w:szCs w:val="22"/>
              </w:rPr>
            </w:pPr>
            <w:r w:rsidRPr="00AC6E3D">
              <w:rPr>
                <w:sz w:val="22"/>
                <w:szCs w:val="22"/>
              </w:rPr>
              <w:t>Распоряжение Администрации муниципального образования «Город Майкоп»</w:t>
            </w:r>
          </w:p>
          <w:p w:rsidR="005D363C" w:rsidRPr="00AC6E3D" w:rsidRDefault="005D363C" w:rsidP="00B239E6">
            <w:pPr>
              <w:jc w:val="both"/>
              <w:rPr>
                <w:sz w:val="22"/>
                <w:szCs w:val="22"/>
              </w:rPr>
            </w:pPr>
            <w:r w:rsidRPr="00AC6E3D">
              <w:rPr>
                <w:sz w:val="22"/>
                <w:szCs w:val="22"/>
              </w:rPr>
              <w:t xml:space="preserve">«О проведении конкурса на получение муниципального гранта»  </w:t>
            </w:r>
          </w:p>
        </w:tc>
        <w:tc>
          <w:tcPr>
            <w:tcW w:w="2977" w:type="dxa"/>
          </w:tcPr>
          <w:p w:rsidR="005D363C" w:rsidRPr="008158DD" w:rsidRDefault="005D363C" w:rsidP="00B239E6">
            <w:pPr>
              <w:spacing w:before="60"/>
              <w:jc w:val="both"/>
              <w:rPr>
                <w:sz w:val="24"/>
                <w:szCs w:val="24"/>
              </w:rPr>
            </w:pPr>
            <w:r>
              <w:rPr>
                <w:sz w:val="24"/>
                <w:szCs w:val="24"/>
              </w:rPr>
              <w:t>М</w:t>
            </w:r>
            <w:r w:rsidRPr="008158DD">
              <w:rPr>
                <w:sz w:val="24"/>
                <w:szCs w:val="24"/>
              </w:rPr>
              <w:t>униципальн</w:t>
            </w:r>
            <w:r>
              <w:rPr>
                <w:sz w:val="24"/>
                <w:szCs w:val="24"/>
              </w:rPr>
              <w:t>ый грант</w:t>
            </w:r>
            <w:r w:rsidRPr="008158DD">
              <w:rPr>
                <w:sz w:val="24"/>
                <w:szCs w:val="24"/>
              </w:rPr>
              <w:t xml:space="preserve"> </w:t>
            </w:r>
          </w:p>
          <w:p w:rsidR="005D363C" w:rsidRPr="008158DD" w:rsidRDefault="005D363C" w:rsidP="00B239E6">
            <w:pPr>
              <w:ind w:firstLine="34"/>
              <w:jc w:val="both"/>
              <w:rPr>
                <w:sz w:val="24"/>
                <w:szCs w:val="24"/>
              </w:rPr>
            </w:pPr>
            <w:r w:rsidRPr="008158DD">
              <w:rPr>
                <w:sz w:val="24"/>
                <w:szCs w:val="24"/>
              </w:rPr>
              <w:t xml:space="preserve">социально – значимых проектов для молодежи среди некоммерческих организаций </w:t>
            </w:r>
            <w:r>
              <w:rPr>
                <w:sz w:val="24"/>
                <w:szCs w:val="24"/>
              </w:rPr>
              <w:t xml:space="preserve">     г. Майкопа</w:t>
            </w:r>
            <w:r w:rsidRPr="008158DD">
              <w:rPr>
                <w:sz w:val="24"/>
                <w:szCs w:val="24"/>
              </w:rPr>
              <w:t xml:space="preserve"> предоставляется в</w:t>
            </w:r>
          </w:p>
          <w:p w:rsidR="005D363C" w:rsidRPr="00C663EF" w:rsidRDefault="005D363C" w:rsidP="00B239E6">
            <w:pPr>
              <w:ind w:firstLine="34"/>
              <w:jc w:val="both"/>
              <w:rPr>
                <w:sz w:val="24"/>
                <w:szCs w:val="24"/>
              </w:rPr>
            </w:pPr>
            <w:r w:rsidRPr="008158DD">
              <w:rPr>
                <w:sz w:val="24"/>
                <w:szCs w:val="24"/>
              </w:rPr>
              <w:t>целях реализации творческого потенциала</w:t>
            </w:r>
            <w:r>
              <w:rPr>
                <w:sz w:val="24"/>
                <w:szCs w:val="24"/>
              </w:rPr>
              <w:t>,</w:t>
            </w:r>
            <w:r w:rsidRPr="008158DD">
              <w:rPr>
                <w:sz w:val="24"/>
                <w:szCs w:val="24"/>
              </w:rPr>
              <w:t xml:space="preserve"> социальной активности молодежи</w:t>
            </w:r>
            <w:r>
              <w:rPr>
                <w:sz w:val="24"/>
                <w:szCs w:val="24"/>
              </w:rPr>
              <w:t xml:space="preserve"> и поддержки социально </w:t>
            </w:r>
            <w:r w:rsidRPr="008158DD">
              <w:rPr>
                <w:sz w:val="24"/>
                <w:szCs w:val="24"/>
              </w:rPr>
              <w:t>ориентированных некоммерческих организаций</w:t>
            </w:r>
          </w:p>
        </w:tc>
        <w:tc>
          <w:tcPr>
            <w:tcW w:w="1842" w:type="dxa"/>
          </w:tcPr>
          <w:p w:rsidR="005D363C" w:rsidRPr="00AC6E3D" w:rsidRDefault="005D363C" w:rsidP="00B239E6">
            <w:pPr>
              <w:jc w:val="both"/>
              <w:rPr>
                <w:sz w:val="22"/>
                <w:szCs w:val="22"/>
              </w:rPr>
            </w:pPr>
            <w:r>
              <w:rPr>
                <w:sz w:val="22"/>
                <w:szCs w:val="22"/>
              </w:rPr>
              <w:t>Комитет по образованию Администрации муниципального образования «Город Майкоп»</w:t>
            </w:r>
          </w:p>
        </w:tc>
        <w:tc>
          <w:tcPr>
            <w:tcW w:w="2694" w:type="dxa"/>
          </w:tcPr>
          <w:p w:rsidR="005D363C" w:rsidRPr="00AC6E3D" w:rsidRDefault="005D363C" w:rsidP="00B239E6">
            <w:pPr>
              <w:spacing w:before="60"/>
              <w:rPr>
                <w:sz w:val="22"/>
                <w:szCs w:val="22"/>
              </w:rPr>
            </w:pPr>
            <w:r w:rsidRPr="00AC6E3D">
              <w:rPr>
                <w:sz w:val="22"/>
                <w:szCs w:val="22"/>
              </w:rPr>
              <w:t>Постановление Администрации муниципального образования «Город Майкоп» «Об утверждении порядка предоставления муниципального гранта социально значимых проектов для молодежи среди некоммерческих организаций г. Майкопа»</w:t>
            </w:r>
          </w:p>
          <w:p w:rsidR="005D363C" w:rsidRPr="00AC6E3D" w:rsidRDefault="005D363C" w:rsidP="00B239E6">
            <w:pPr>
              <w:autoSpaceDE w:val="0"/>
              <w:autoSpaceDN w:val="0"/>
              <w:adjustRightInd w:val="0"/>
              <w:jc w:val="both"/>
              <w:rPr>
                <w:sz w:val="22"/>
                <w:szCs w:val="22"/>
              </w:rPr>
            </w:pPr>
          </w:p>
        </w:tc>
        <w:tc>
          <w:tcPr>
            <w:tcW w:w="1417" w:type="dxa"/>
          </w:tcPr>
          <w:p w:rsidR="005D363C" w:rsidRPr="000A19DC" w:rsidRDefault="005D363C" w:rsidP="00B239E6">
            <w:pPr>
              <w:jc w:val="center"/>
              <w:rPr>
                <w:sz w:val="22"/>
                <w:szCs w:val="22"/>
              </w:rPr>
            </w:pPr>
            <w:r w:rsidRPr="000A19DC">
              <w:rPr>
                <w:sz w:val="22"/>
                <w:szCs w:val="22"/>
              </w:rPr>
              <w:t>14.08.2014 № 557</w:t>
            </w:r>
          </w:p>
        </w:tc>
        <w:tc>
          <w:tcPr>
            <w:tcW w:w="1418" w:type="dxa"/>
          </w:tcPr>
          <w:p w:rsidR="005D363C" w:rsidRPr="000A19DC" w:rsidRDefault="003B0B7F" w:rsidP="00B239E6">
            <w:pPr>
              <w:jc w:val="both"/>
              <w:rPr>
                <w:sz w:val="22"/>
                <w:szCs w:val="22"/>
              </w:rPr>
            </w:pPr>
            <w:r w:rsidRPr="000A19DC">
              <w:rPr>
                <w:sz w:val="22"/>
                <w:szCs w:val="22"/>
              </w:rPr>
              <w:t xml:space="preserve">Июнь-июль 2021 </w:t>
            </w:r>
            <w:r w:rsidR="005D363C" w:rsidRPr="000A19DC">
              <w:rPr>
                <w:sz w:val="22"/>
                <w:szCs w:val="22"/>
              </w:rPr>
              <w:t>(внесение изменений в распоряжение Администрации муниципального образования «Город Майкоп» от 14.08.2014 № 557)</w:t>
            </w:r>
          </w:p>
          <w:p w:rsidR="005D363C" w:rsidRPr="000A19DC" w:rsidRDefault="005D363C" w:rsidP="00B239E6">
            <w:pPr>
              <w:jc w:val="center"/>
              <w:rPr>
                <w:sz w:val="22"/>
                <w:szCs w:val="22"/>
              </w:rPr>
            </w:pPr>
          </w:p>
        </w:tc>
        <w:tc>
          <w:tcPr>
            <w:tcW w:w="1842" w:type="dxa"/>
          </w:tcPr>
          <w:p w:rsidR="005D363C" w:rsidRPr="00AC6E3D" w:rsidRDefault="005D363C" w:rsidP="00B239E6">
            <w:pPr>
              <w:jc w:val="center"/>
              <w:rPr>
                <w:color w:val="000000" w:themeColor="text1"/>
                <w:sz w:val="22"/>
                <w:szCs w:val="22"/>
              </w:rPr>
            </w:pPr>
            <w:r w:rsidRPr="00AC6E3D">
              <w:rPr>
                <w:color w:val="000000" w:themeColor="text1"/>
                <w:sz w:val="22"/>
                <w:szCs w:val="22"/>
              </w:rPr>
              <w:t>Подпрограмма 1, основное мероприятие 3</w:t>
            </w:r>
          </w:p>
        </w:tc>
      </w:tr>
    </w:tbl>
    <w:p w:rsidR="005D363C" w:rsidRDefault="005D363C" w:rsidP="005D363C">
      <w:pPr>
        <w:ind w:firstLine="709"/>
        <w:jc w:val="both"/>
        <w:rPr>
          <w:b/>
          <w:szCs w:val="28"/>
        </w:rPr>
      </w:pPr>
      <w:r w:rsidRPr="00824E56">
        <w:rPr>
          <w:b/>
          <w:szCs w:val="28"/>
        </w:rPr>
        <w:t xml:space="preserve"> </w:t>
      </w:r>
    </w:p>
    <w:p w:rsidR="005D363C" w:rsidRDefault="005D363C" w:rsidP="005D363C">
      <w:pPr>
        <w:rPr>
          <w:b/>
          <w:szCs w:val="28"/>
        </w:rPr>
      </w:pPr>
    </w:p>
    <w:p w:rsidR="005D363C" w:rsidRDefault="005D363C" w:rsidP="005D363C">
      <w:pPr>
        <w:jc w:val="center"/>
        <w:rPr>
          <w:b/>
          <w:szCs w:val="28"/>
        </w:rPr>
        <w:sectPr w:rsidR="005D363C" w:rsidSect="00B239E6">
          <w:pgSz w:w="16838" w:h="11906" w:orient="landscape"/>
          <w:pgMar w:top="1134" w:right="992" w:bottom="1701" w:left="1134" w:header="709" w:footer="709" w:gutter="0"/>
          <w:cols w:space="708"/>
          <w:titlePg/>
          <w:docGrid w:linePitch="381"/>
        </w:sectPr>
      </w:pPr>
    </w:p>
    <w:p w:rsidR="005D363C" w:rsidRPr="00B05413" w:rsidRDefault="005D363C" w:rsidP="005D363C">
      <w:pPr>
        <w:pStyle w:val="ac"/>
        <w:numPr>
          <w:ilvl w:val="0"/>
          <w:numId w:val="5"/>
        </w:numPr>
        <w:rPr>
          <w:b/>
          <w:szCs w:val="28"/>
        </w:rPr>
      </w:pPr>
      <w:r w:rsidRPr="00B05413">
        <w:rPr>
          <w:b/>
          <w:szCs w:val="28"/>
        </w:rPr>
        <w:lastRenderedPageBreak/>
        <w:t>Ресурсное обеспечение муниципальной программы</w:t>
      </w:r>
    </w:p>
    <w:p w:rsidR="005D363C" w:rsidRDefault="005D363C" w:rsidP="005D363C">
      <w:pPr>
        <w:widowControl w:val="0"/>
        <w:autoSpaceDE w:val="0"/>
        <w:autoSpaceDN w:val="0"/>
        <w:adjustRightInd w:val="0"/>
        <w:jc w:val="both"/>
        <w:rPr>
          <w:sz w:val="24"/>
          <w:szCs w:val="24"/>
        </w:rPr>
      </w:pPr>
    </w:p>
    <w:p w:rsidR="005D363C" w:rsidRDefault="005D363C" w:rsidP="005D363C">
      <w:pPr>
        <w:widowControl w:val="0"/>
        <w:autoSpaceDE w:val="0"/>
        <w:autoSpaceDN w:val="0"/>
        <w:adjustRightInd w:val="0"/>
        <w:ind w:firstLine="709"/>
        <w:jc w:val="both"/>
        <w:rPr>
          <w:szCs w:val="28"/>
        </w:rPr>
      </w:pPr>
      <w:r w:rsidRPr="00B676D7">
        <w:rPr>
          <w:szCs w:val="28"/>
        </w:rPr>
        <w:t xml:space="preserve">Общий объем финансирования Программы составляет </w:t>
      </w:r>
      <w:r w:rsidR="0049705B">
        <w:rPr>
          <w:szCs w:val="28"/>
        </w:rPr>
        <w:t>50971,9</w:t>
      </w:r>
      <w:r w:rsidR="00E40750">
        <w:rPr>
          <w:szCs w:val="28"/>
        </w:rPr>
        <w:t xml:space="preserve"> </w:t>
      </w:r>
      <w:r w:rsidRPr="00C76DAA">
        <w:rPr>
          <w:szCs w:val="28"/>
        </w:rPr>
        <w:t>тыс.</w:t>
      </w:r>
      <w:r w:rsidRPr="00453CAA">
        <w:rPr>
          <w:color w:val="FF0000"/>
          <w:szCs w:val="28"/>
        </w:rPr>
        <w:t xml:space="preserve"> </w:t>
      </w:r>
      <w:r w:rsidRPr="00B676D7">
        <w:rPr>
          <w:szCs w:val="28"/>
        </w:rPr>
        <w:t>рублей из средств бюджета муниципального образования «Город Майкоп», в том числе по годам:</w:t>
      </w:r>
    </w:p>
    <w:p w:rsidR="005D363C" w:rsidRDefault="005D363C" w:rsidP="002B0941">
      <w:pPr>
        <w:widowControl w:val="0"/>
        <w:autoSpaceDE w:val="0"/>
        <w:autoSpaceDN w:val="0"/>
        <w:adjustRightInd w:val="0"/>
        <w:rPr>
          <w:szCs w:val="28"/>
        </w:rPr>
      </w:pPr>
    </w:p>
    <w:p w:rsidR="002B0941" w:rsidRPr="002B0941" w:rsidRDefault="002B0941" w:rsidP="002B0941">
      <w:pPr>
        <w:widowControl w:val="0"/>
        <w:autoSpaceDE w:val="0"/>
        <w:autoSpaceDN w:val="0"/>
        <w:adjustRightInd w:val="0"/>
        <w:ind w:left="-172" w:firstLineChars="106" w:firstLine="297"/>
        <w:rPr>
          <w:szCs w:val="28"/>
        </w:rPr>
      </w:pPr>
      <w:r w:rsidRPr="002B0941">
        <w:rPr>
          <w:szCs w:val="28"/>
        </w:rPr>
        <w:t>2018 год – 8386,0 тыс. рублей;</w:t>
      </w:r>
    </w:p>
    <w:p w:rsidR="002B0941" w:rsidRPr="002B0941" w:rsidRDefault="002B0941" w:rsidP="002B0941">
      <w:pPr>
        <w:widowControl w:val="0"/>
        <w:autoSpaceDE w:val="0"/>
        <w:autoSpaceDN w:val="0"/>
        <w:adjustRightInd w:val="0"/>
        <w:ind w:left="-172" w:firstLineChars="106" w:firstLine="297"/>
        <w:rPr>
          <w:szCs w:val="28"/>
        </w:rPr>
      </w:pPr>
      <w:r w:rsidRPr="002B0941">
        <w:rPr>
          <w:szCs w:val="28"/>
        </w:rPr>
        <w:t>2019 год – 8595,5 тыс. рублей;</w:t>
      </w:r>
    </w:p>
    <w:p w:rsidR="002B0941" w:rsidRPr="002B0941" w:rsidRDefault="002B0941" w:rsidP="002B0941">
      <w:pPr>
        <w:widowControl w:val="0"/>
        <w:autoSpaceDE w:val="0"/>
        <w:autoSpaceDN w:val="0"/>
        <w:adjustRightInd w:val="0"/>
        <w:ind w:left="-172" w:firstLineChars="106" w:firstLine="297"/>
        <w:rPr>
          <w:szCs w:val="28"/>
        </w:rPr>
      </w:pPr>
      <w:r w:rsidRPr="002B0941">
        <w:rPr>
          <w:szCs w:val="28"/>
        </w:rPr>
        <w:t>2020 год –8133,4 тыс. рублей;</w:t>
      </w:r>
    </w:p>
    <w:p w:rsidR="002B0941" w:rsidRPr="002B0941" w:rsidRDefault="002B0941" w:rsidP="002B0941">
      <w:pPr>
        <w:widowControl w:val="0"/>
        <w:autoSpaceDE w:val="0"/>
        <w:autoSpaceDN w:val="0"/>
        <w:adjustRightInd w:val="0"/>
        <w:ind w:left="-172" w:firstLineChars="106" w:firstLine="297"/>
        <w:rPr>
          <w:szCs w:val="28"/>
        </w:rPr>
      </w:pPr>
      <w:r w:rsidRPr="002B0941">
        <w:rPr>
          <w:szCs w:val="28"/>
        </w:rPr>
        <w:t xml:space="preserve">2021 год – </w:t>
      </w:r>
      <w:r w:rsidR="00917B23">
        <w:rPr>
          <w:szCs w:val="28"/>
        </w:rPr>
        <w:t>8489,4</w:t>
      </w:r>
      <w:r w:rsidRPr="002B0941">
        <w:rPr>
          <w:szCs w:val="28"/>
        </w:rPr>
        <w:t xml:space="preserve"> тыс. рублей;</w:t>
      </w:r>
    </w:p>
    <w:p w:rsidR="002B0941" w:rsidRPr="002B0941" w:rsidRDefault="002B0941" w:rsidP="002B0941">
      <w:pPr>
        <w:widowControl w:val="0"/>
        <w:autoSpaceDE w:val="0"/>
        <w:autoSpaceDN w:val="0"/>
        <w:adjustRightInd w:val="0"/>
        <w:ind w:left="-172" w:firstLineChars="106" w:firstLine="297"/>
        <w:rPr>
          <w:szCs w:val="28"/>
        </w:rPr>
      </w:pPr>
      <w:r w:rsidRPr="002B0941">
        <w:rPr>
          <w:szCs w:val="28"/>
        </w:rPr>
        <w:t xml:space="preserve">2022 год – </w:t>
      </w:r>
      <w:r w:rsidR="00917B23">
        <w:rPr>
          <w:szCs w:val="28"/>
        </w:rPr>
        <w:t>8576,6</w:t>
      </w:r>
      <w:r w:rsidRPr="002B0941">
        <w:rPr>
          <w:szCs w:val="28"/>
        </w:rPr>
        <w:t xml:space="preserve"> тыс. рублей;</w:t>
      </w:r>
    </w:p>
    <w:p w:rsidR="002B0941" w:rsidRPr="002B0941" w:rsidRDefault="002B0941" w:rsidP="002B0941">
      <w:pPr>
        <w:widowControl w:val="0"/>
        <w:autoSpaceDE w:val="0"/>
        <w:autoSpaceDN w:val="0"/>
        <w:adjustRightInd w:val="0"/>
        <w:ind w:left="-172" w:firstLineChars="106" w:firstLine="297"/>
        <w:rPr>
          <w:szCs w:val="28"/>
        </w:rPr>
      </w:pPr>
      <w:r w:rsidRPr="002B0941">
        <w:rPr>
          <w:szCs w:val="28"/>
        </w:rPr>
        <w:t xml:space="preserve">2023 год – </w:t>
      </w:r>
      <w:r w:rsidR="00651F40">
        <w:rPr>
          <w:szCs w:val="28"/>
        </w:rPr>
        <w:t>8791,0</w:t>
      </w:r>
      <w:r w:rsidRPr="002B0941">
        <w:rPr>
          <w:szCs w:val="28"/>
        </w:rPr>
        <w:t xml:space="preserve"> тыс. рублей;</w:t>
      </w:r>
    </w:p>
    <w:p w:rsidR="005D363C" w:rsidRPr="002B0941" w:rsidRDefault="002B0941" w:rsidP="002B0941">
      <w:pPr>
        <w:widowControl w:val="0"/>
        <w:autoSpaceDE w:val="0"/>
        <w:autoSpaceDN w:val="0"/>
        <w:adjustRightInd w:val="0"/>
        <w:ind w:left="-172" w:firstLine="172"/>
        <w:rPr>
          <w:szCs w:val="28"/>
        </w:rPr>
      </w:pPr>
      <w:r>
        <w:rPr>
          <w:szCs w:val="28"/>
        </w:rPr>
        <w:t xml:space="preserve"> </w:t>
      </w:r>
      <w:r w:rsidRPr="002B0941">
        <w:rPr>
          <w:szCs w:val="28"/>
        </w:rPr>
        <w:t xml:space="preserve">2024 год – 0,0 тыс. рублей.    </w:t>
      </w: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Default="005D363C" w:rsidP="005D363C">
      <w:pPr>
        <w:widowControl w:val="0"/>
        <w:autoSpaceDE w:val="0"/>
        <w:autoSpaceDN w:val="0"/>
        <w:adjustRightInd w:val="0"/>
        <w:ind w:left="-172" w:firstLine="172"/>
        <w:rPr>
          <w:szCs w:val="28"/>
        </w:rPr>
      </w:pPr>
    </w:p>
    <w:p w:rsidR="005D363C" w:rsidRPr="003628BC" w:rsidRDefault="005D363C" w:rsidP="005D363C">
      <w:pPr>
        <w:widowControl w:val="0"/>
        <w:autoSpaceDE w:val="0"/>
        <w:autoSpaceDN w:val="0"/>
        <w:adjustRightInd w:val="0"/>
        <w:ind w:left="-172" w:firstLine="172"/>
        <w:rPr>
          <w:szCs w:val="28"/>
        </w:rPr>
        <w:sectPr w:rsidR="005D363C" w:rsidRPr="003628BC" w:rsidSect="00B239E6">
          <w:pgSz w:w="11906" w:h="16838"/>
          <w:pgMar w:top="1134" w:right="1134" w:bottom="992" w:left="1701" w:header="709" w:footer="709" w:gutter="0"/>
          <w:cols w:space="708"/>
          <w:titlePg/>
          <w:docGrid w:linePitch="381"/>
        </w:sectPr>
      </w:pPr>
    </w:p>
    <w:p w:rsidR="005D363C" w:rsidRDefault="005D363C" w:rsidP="005D363C">
      <w:pPr>
        <w:tabs>
          <w:tab w:val="left" w:pos="13626"/>
        </w:tabs>
        <w:jc w:val="right"/>
        <w:rPr>
          <w:i/>
          <w:sz w:val="24"/>
          <w:szCs w:val="24"/>
        </w:rPr>
      </w:pPr>
    </w:p>
    <w:p w:rsidR="005D363C" w:rsidRPr="00AB62ED" w:rsidRDefault="005D363C" w:rsidP="005D363C">
      <w:pPr>
        <w:tabs>
          <w:tab w:val="left" w:pos="13626"/>
        </w:tabs>
        <w:jc w:val="right"/>
        <w:rPr>
          <w:i/>
          <w:sz w:val="24"/>
          <w:szCs w:val="24"/>
        </w:rPr>
      </w:pPr>
      <w:r w:rsidRPr="00AB62ED">
        <w:rPr>
          <w:i/>
          <w:sz w:val="24"/>
          <w:szCs w:val="24"/>
        </w:rPr>
        <w:t>Таблица №</w:t>
      </w:r>
      <w:r>
        <w:rPr>
          <w:i/>
          <w:sz w:val="24"/>
          <w:szCs w:val="24"/>
        </w:rPr>
        <w:t>3</w:t>
      </w:r>
    </w:p>
    <w:p w:rsidR="005D363C" w:rsidRPr="00AB62ED" w:rsidRDefault="005D363C" w:rsidP="005D363C">
      <w:pPr>
        <w:pStyle w:val="1"/>
        <w:shd w:val="clear" w:color="auto" w:fill="FFFFFF" w:themeFill="background1"/>
        <w:spacing w:before="0"/>
        <w:jc w:val="center"/>
        <w:rPr>
          <w:rFonts w:ascii="Times New Roman" w:hAnsi="Times New Roman" w:cs="Times New Roman"/>
          <w:color w:val="auto"/>
          <w:sz w:val="24"/>
          <w:szCs w:val="24"/>
        </w:rPr>
      </w:pPr>
      <w:r w:rsidRPr="00AB62ED">
        <w:rPr>
          <w:rFonts w:ascii="Times New Roman" w:hAnsi="Times New Roman" w:cs="Times New Roman"/>
          <w:color w:val="auto"/>
          <w:sz w:val="24"/>
          <w:szCs w:val="24"/>
        </w:rPr>
        <w:t>План реализации основных мероприятий муниципальной программы</w:t>
      </w:r>
    </w:p>
    <w:p w:rsidR="005D363C" w:rsidRDefault="005D363C" w:rsidP="005D363C">
      <w:pPr>
        <w:pStyle w:val="1"/>
        <w:spacing w:before="0"/>
        <w:jc w:val="center"/>
        <w:rPr>
          <w:rFonts w:ascii="Times New Roman" w:hAnsi="Times New Roman" w:cs="Times New Roman"/>
          <w:color w:val="auto"/>
          <w:sz w:val="24"/>
          <w:szCs w:val="24"/>
        </w:rPr>
      </w:pPr>
      <w:r w:rsidRPr="00AB62ED">
        <w:rPr>
          <w:rFonts w:ascii="Times New Roman" w:hAnsi="Times New Roman" w:cs="Times New Roman"/>
          <w:color w:val="auto"/>
          <w:sz w:val="24"/>
          <w:szCs w:val="24"/>
        </w:rPr>
        <w:t>за счет всех источников финансирования</w:t>
      </w:r>
    </w:p>
    <w:p w:rsidR="005D363C" w:rsidRPr="00B22B43" w:rsidRDefault="005D363C" w:rsidP="005D363C">
      <w:pPr>
        <w:jc w:val="right"/>
        <w:rPr>
          <w:sz w:val="24"/>
          <w:szCs w:val="24"/>
        </w:rPr>
      </w:pPr>
      <w:r>
        <w:rPr>
          <w:sz w:val="24"/>
          <w:szCs w:val="24"/>
        </w:rPr>
        <w:t>тыс. руб.</w:t>
      </w:r>
    </w:p>
    <w:p w:rsidR="005D363C" w:rsidRDefault="005D363C" w:rsidP="005D363C">
      <w:pPr>
        <w:rPr>
          <w:b/>
          <w:sz w:val="24"/>
          <w:szCs w:val="24"/>
        </w:rPr>
      </w:pPr>
    </w:p>
    <w:tbl>
      <w:tblPr>
        <w:tblStyle w:val="a5"/>
        <w:tblW w:w="16212" w:type="dxa"/>
        <w:tblInd w:w="-856" w:type="dxa"/>
        <w:tblLayout w:type="fixed"/>
        <w:tblLook w:val="04A0" w:firstRow="1" w:lastRow="0" w:firstColumn="1" w:lastColumn="0" w:noHBand="0" w:noVBand="1"/>
      </w:tblPr>
      <w:tblGrid>
        <w:gridCol w:w="425"/>
        <w:gridCol w:w="1277"/>
        <w:gridCol w:w="283"/>
        <w:gridCol w:w="236"/>
        <w:gridCol w:w="48"/>
        <w:gridCol w:w="284"/>
        <w:gridCol w:w="426"/>
        <w:gridCol w:w="283"/>
        <w:gridCol w:w="425"/>
        <w:gridCol w:w="284"/>
        <w:gridCol w:w="425"/>
        <w:gridCol w:w="425"/>
        <w:gridCol w:w="426"/>
        <w:gridCol w:w="425"/>
        <w:gridCol w:w="425"/>
        <w:gridCol w:w="425"/>
        <w:gridCol w:w="426"/>
        <w:gridCol w:w="283"/>
        <w:gridCol w:w="425"/>
        <w:gridCol w:w="426"/>
        <w:gridCol w:w="283"/>
        <w:gridCol w:w="425"/>
        <w:gridCol w:w="284"/>
        <w:gridCol w:w="425"/>
        <w:gridCol w:w="425"/>
        <w:gridCol w:w="284"/>
        <w:gridCol w:w="425"/>
        <w:gridCol w:w="284"/>
        <w:gridCol w:w="567"/>
        <w:gridCol w:w="425"/>
        <w:gridCol w:w="425"/>
        <w:gridCol w:w="425"/>
        <w:gridCol w:w="283"/>
        <w:gridCol w:w="284"/>
        <w:gridCol w:w="283"/>
        <w:gridCol w:w="284"/>
        <w:gridCol w:w="425"/>
        <w:gridCol w:w="283"/>
        <w:gridCol w:w="284"/>
        <w:gridCol w:w="283"/>
        <w:gridCol w:w="284"/>
        <w:gridCol w:w="425"/>
        <w:gridCol w:w="335"/>
      </w:tblGrid>
      <w:tr w:rsidR="002B0941" w:rsidRPr="00E818CC" w:rsidTr="00B239E6">
        <w:trPr>
          <w:cantSplit/>
          <w:trHeight w:val="751"/>
        </w:trPr>
        <w:tc>
          <w:tcPr>
            <w:tcW w:w="425" w:type="dxa"/>
            <w:vMerge w:val="restart"/>
            <w:vAlign w:val="center"/>
          </w:tcPr>
          <w:p w:rsidR="002B0941" w:rsidRPr="00E818CC" w:rsidRDefault="002B0941" w:rsidP="00B239E6">
            <w:pPr>
              <w:jc w:val="center"/>
              <w:rPr>
                <w:b/>
                <w:bCs/>
                <w:color w:val="000000"/>
                <w:sz w:val="14"/>
                <w:szCs w:val="14"/>
              </w:rPr>
            </w:pPr>
            <w:r w:rsidRPr="00E818CC">
              <w:rPr>
                <w:b/>
                <w:bCs/>
                <w:color w:val="000000"/>
                <w:sz w:val="14"/>
                <w:szCs w:val="14"/>
              </w:rPr>
              <w:t>№ п/п</w:t>
            </w:r>
          </w:p>
        </w:tc>
        <w:tc>
          <w:tcPr>
            <w:tcW w:w="1277" w:type="dxa"/>
            <w:vMerge w:val="restart"/>
          </w:tcPr>
          <w:p w:rsidR="002B0941" w:rsidRPr="00E818CC" w:rsidRDefault="002B0941" w:rsidP="00B239E6">
            <w:pPr>
              <w:rPr>
                <w:sz w:val="14"/>
                <w:szCs w:val="14"/>
              </w:rPr>
            </w:pPr>
            <w:r w:rsidRPr="00E818CC">
              <w:rPr>
                <w:b/>
                <w:bCs/>
                <w:color w:val="000000"/>
                <w:sz w:val="14"/>
                <w:szCs w:val="14"/>
              </w:rPr>
              <w:t>Ответственный исполнитель, соисполнитель</w:t>
            </w:r>
          </w:p>
        </w:tc>
        <w:tc>
          <w:tcPr>
            <w:tcW w:w="1560" w:type="dxa"/>
            <w:gridSpan w:val="6"/>
            <w:textDirection w:val="btLr"/>
          </w:tcPr>
          <w:p w:rsidR="002B0941" w:rsidRPr="00E818CC" w:rsidRDefault="002B0941" w:rsidP="00B239E6">
            <w:pPr>
              <w:ind w:left="113" w:right="113"/>
              <w:jc w:val="center"/>
              <w:rPr>
                <w:sz w:val="14"/>
                <w:szCs w:val="14"/>
              </w:rPr>
            </w:pPr>
            <w:r w:rsidRPr="00E818CC">
              <w:rPr>
                <w:b/>
                <w:bCs/>
                <w:color w:val="000000"/>
                <w:sz w:val="14"/>
                <w:szCs w:val="14"/>
              </w:rPr>
              <w:t>Всего за весь период реализации программы, подпрограммы</w:t>
            </w:r>
          </w:p>
        </w:tc>
        <w:tc>
          <w:tcPr>
            <w:tcW w:w="1985" w:type="dxa"/>
            <w:gridSpan w:val="5"/>
            <w:textDirection w:val="btLr"/>
            <w:vAlign w:val="center"/>
          </w:tcPr>
          <w:p w:rsidR="002B0941" w:rsidRPr="00E818CC" w:rsidRDefault="002B0941" w:rsidP="00B239E6">
            <w:pPr>
              <w:ind w:left="113" w:right="113"/>
              <w:jc w:val="center"/>
              <w:rPr>
                <w:b/>
                <w:bCs/>
                <w:color w:val="000000"/>
                <w:sz w:val="14"/>
                <w:szCs w:val="14"/>
              </w:rPr>
            </w:pPr>
          </w:p>
          <w:p w:rsidR="002B0941" w:rsidRPr="00E818CC" w:rsidRDefault="002B0941" w:rsidP="00B239E6">
            <w:pPr>
              <w:ind w:left="113" w:right="113"/>
              <w:jc w:val="center"/>
              <w:rPr>
                <w:b/>
                <w:bCs/>
                <w:color w:val="000000"/>
                <w:sz w:val="14"/>
                <w:szCs w:val="14"/>
              </w:rPr>
            </w:pPr>
            <w:r w:rsidRPr="00E818CC">
              <w:rPr>
                <w:b/>
                <w:bCs/>
                <w:color w:val="000000"/>
                <w:sz w:val="14"/>
                <w:szCs w:val="14"/>
              </w:rPr>
              <w:t>2018 год</w:t>
            </w:r>
          </w:p>
          <w:p w:rsidR="002B0941" w:rsidRPr="00E818CC" w:rsidRDefault="002B0941" w:rsidP="00B239E6">
            <w:pPr>
              <w:ind w:left="113" w:right="113"/>
              <w:jc w:val="center"/>
              <w:rPr>
                <w:b/>
                <w:bCs/>
                <w:color w:val="000000"/>
                <w:sz w:val="14"/>
                <w:szCs w:val="14"/>
              </w:rPr>
            </w:pPr>
          </w:p>
        </w:tc>
        <w:tc>
          <w:tcPr>
            <w:tcW w:w="1984" w:type="dxa"/>
            <w:gridSpan w:val="5"/>
            <w:textDirection w:val="btLr"/>
          </w:tcPr>
          <w:p w:rsidR="002B0941" w:rsidRPr="00E818CC" w:rsidRDefault="002B0941" w:rsidP="00B239E6">
            <w:pPr>
              <w:ind w:left="113" w:right="113"/>
              <w:jc w:val="center"/>
              <w:rPr>
                <w:b/>
                <w:bCs/>
                <w:color w:val="000000"/>
                <w:sz w:val="14"/>
                <w:szCs w:val="14"/>
              </w:rPr>
            </w:pPr>
          </w:p>
          <w:p w:rsidR="002B0941" w:rsidRPr="00E818CC" w:rsidRDefault="002B0941" w:rsidP="00B239E6">
            <w:pPr>
              <w:ind w:left="113" w:right="113"/>
              <w:jc w:val="center"/>
              <w:rPr>
                <w:b/>
                <w:bCs/>
                <w:color w:val="000000"/>
                <w:sz w:val="14"/>
                <w:szCs w:val="14"/>
              </w:rPr>
            </w:pPr>
            <w:r w:rsidRPr="00E818CC">
              <w:rPr>
                <w:b/>
                <w:bCs/>
                <w:color w:val="000000"/>
                <w:sz w:val="14"/>
                <w:szCs w:val="14"/>
              </w:rPr>
              <w:t>2019 год</w:t>
            </w:r>
          </w:p>
        </w:tc>
        <w:tc>
          <w:tcPr>
            <w:tcW w:w="1843" w:type="dxa"/>
            <w:gridSpan w:val="5"/>
            <w:textDirection w:val="btLr"/>
          </w:tcPr>
          <w:p w:rsidR="002B0941" w:rsidRPr="00E818CC" w:rsidRDefault="002B0941" w:rsidP="00B239E6">
            <w:pPr>
              <w:ind w:left="113" w:right="113"/>
              <w:jc w:val="center"/>
              <w:rPr>
                <w:sz w:val="14"/>
                <w:szCs w:val="14"/>
              </w:rPr>
            </w:pPr>
          </w:p>
          <w:p w:rsidR="002B0941" w:rsidRPr="00E818CC" w:rsidRDefault="002B0941" w:rsidP="00B239E6">
            <w:pPr>
              <w:ind w:left="113" w:right="113"/>
              <w:jc w:val="center"/>
              <w:rPr>
                <w:b/>
                <w:sz w:val="14"/>
                <w:szCs w:val="14"/>
              </w:rPr>
            </w:pPr>
            <w:r w:rsidRPr="00E818CC">
              <w:rPr>
                <w:b/>
                <w:bCs/>
                <w:color w:val="000000"/>
                <w:sz w:val="14"/>
                <w:szCs w:val="14"/>
              </w:rPr>
              <w:t>2020 год</w:t>
            </w:r>
          </w:p>
        </w:tc>
        <w:tc>
          <w:tcPr>
            <w:tcW w:w="1843" w:type="dxa"/>
            <w:gridSpan w:val="5"/>
            <w:textDirection w:val="btLr"/>
          </w:tcPr>
          <w:p w:rsidR="002B0941" w:rsidRPr="00E818CC" w:rsidRDefault="002B0941" w:rsidP="00B239E6">
            <w:pPr>
              <w:ind w:left="113" w:right="113"/>
              <w:jc w:val="center"/>
              <w:rPr>
                <w:b/>
                <w:sz w:val="14"/>
                <w:szCs w:val="14"/>
              </w:rPr>
            </w:pPr>
          </w:p>
          <w:p w:rsidR="002B0941" w:rsidRPr="00E818CC" w:rsidRDefault="002B0941" w:rsidP="00B239E6">
            <w:pPr>
              <w:ind w:left="113" w:right="113"/>
              <w:jc w:val="center"/>
              <w:rPr>
                <w:sz w:val="14"/>
                <w:szCs w:val="14"/>
              </w:rPr>
            </w:pPr>
            <w:r w:rsidRPr="00E818CC">
              <w:rPr>
                <w:b/>
                <w:sz w:val="14"/>
                <w:szCs w:val="14"/>
              </w:rPr>
              <w:t>2021 год</w:t>
            </w:r>
          </w:p>
        </w:tc>
        <w:tc>
          <w:tcPr>
            <w:tcW w:w="2125" w:type="dxa"/>
            <w:gridSpan w:val="5"/>
            <w:textDirection w:val="btLr"/>
          </w:tcPr>
          <w:p w:rsidR="002B0941" w:rsidRPr="00E818CC" w:rsidRDefault="002B0941" w:rsidP="00B239E6">
            <w:pPr>
              <w:ind w:left="113" w:right="113"/>
              <w:jc w:val="center"/>
              <w:rPr>
                <w:b/>
                <w:sz w:val="14"/>
                <w:szCs w:val="14"/>
              </w:rPr>
            </w:pPr>
          </w:p>
          <w:p w:rsidR="002B0941" w:rsidRPr="00E818CC" w:rsidRDefault="002B0941" w:rsidP="00B239E6">
            <w:pPr>
              <w:ind w:left="113" w:right="113"/>
              <w:jc w:val="center"/>
              <w:rPr>
                <w:b/>
                <w:sz w:val="14"/>
                <w:szCs w:val="14"/>
              </w:rPr>
            </w:pPr>
            <w:r w:rsidRPr="00E818CC">
              <w:rPr>
                <w:b/>
                <w:sz w:val="14"/>
                <w:szCs w:val="14"/>
              </w:rPr>
              <w:t>2022 год</w:t>
            </w:r>
          </w:p>
        </w:tc>
        <w:tc>
          <w:tcPr>
            <w:tcW w:w="1559" w:type="dxa"/>
            <w:gridSpan w:val="5"/>
            <w:textDirection w:val="btLr"/>
          </w:tcPr>
          <w:p w:rsidR="002B0941" w:rsidRPr="00E818CC" w:rsidRDefault="002B0941" w:rsidP="00B239E6">
            <w:pPr>
              <w:ind w:left="113" w:right="113"/>
              <w:jc w:val="center"/>
              <w:rPr>
                <w:b/>
                <w:sz w:val="14"/>
                <w:szCs w:val="14"/>
              </w:rPr>
            </w:pPr>
          </w:p>
          <w:p w:rsidR="002B0941" w:rsidRPr="00E818CC" w:rsidRDefault="002B0941" w:rsidP="00B239E6">
            <w:pPr>
              <w:ind w:left="113" w:right="113"/>
              <w:jc w:val="center"/>
              <w:rPr>
                <w:b/>
                <w:sz w:val="14"/>
                <w:szCs w:val="14"/>
              </w:rPr>
            </w:pPr>
            <w:r w:rsidRPr="00E818CC">
              <w:rPr>
                <w:b/>
                <w:sz w:val="14"/>
                <w:szCs w:val="14"/>
              </w:rPr>
              <w:t>2023 год</w:t>
            </w:r>
          </w:p>
        </w:tc>
        <w:tc>
          <w:tcPr>
            <w:tcW w:w="1611" w:type="dxa"/>
            <w:gridSpan w:val="5"/>
            <w:textDirection w:val="btLr"/>
          </w:tcPr>
          <w:p w:rsidR="002B0941" w:rsidRPr="00E818CC" w:rsidRDefault="002B0941" w:rsidP="00B239E6">
            <w:pPr>
              <w:ind w:left="113" w:right="113"/>
              <w:jc w:val="center"/>
              <w:rPr>
                <w:b/>
                <w:sz w:val="14"/>
                <w:szCs w:val="14"/>
              </w:rPr>
            </w:pPr>
          </w:p>
          <w:p w:rsidR="002B0941" w:rsidRPr="00E818CC" w:rsidRDefault="002B0941" w:rsidP="00B239E6">
            <w:pPr>
              <w:ind w:left="113" w:right="113"/>
              <w:jc w:val="center"/>
              <w:rPr>
                <w:b/>
                <w:sz w:val="14"/>
                <w:szCs w:val="14"/>
              </w:rPr>
            </w:pPr>
            <w:r w:rsidRPr="00E818CC">
              <w:rPr>
                <w:b/>
                <w:sz w:val="14"/>
                <w:szCs w:val="14"/>
              </w:rPr>
              <w:t>2024 год</w:t>
            </w:r>
          </w:p>
        </w:tc>
      </w:tr>
      <w:tr w:rsidR="002B0941" w:rsidRPr="00E818CC" w:rsidTr="00B239E6">
        <w:trPr>
          <w:cantSplit/>
          <w:trHeight w:val="691"/>
        </w:trPr>
        <w:tc>
          <w:tcPr>
            <w:tcW w:w="425" w:type="dxa"/>
            <w:vMerge/>
          </w:tcPr>
          <w:p w:rsidR="002B0941" w:rsidRPr="00E818CC" w:rsidRDefault="002B0941" w:rsidP="00B239E6">
            <w:pPr>
              <w:rPr>
                <w:sz w:val="14"/>
                <w:szCs w:val="14"/>
              </w:rPr>
            </w:pPr>
          </w:p>
        </w:tc>
        <w:tc>
          <w:tcPr>
            <w:tcW w:w="1277" w:type="dxa"/>
            <w:vMerge/>
          </w:tcPr>
          <w:p w:rsidR="002B0941" w:rsidRPr="00E818CC" w:rsidRDefault="002B0941" w:rsidP="00B239E6">
            <w:pPr>
              <w:rPr>
                <w:sz w:val="14"/>
                <w:szCs w:val="14"/>
              </w:rPr>
            </w:pPr>
          </w:p>
        </w:tc>
        <w:tc>
          <w:tcPr>
            <w:tcW w:w="283" w:type="dxa"/>
            <w:textDirection w:val="btLr"/>
            <w:vAlign w:val="center"/>
          </w:tcPr>
          <w:p w:rsidR="002B0941" w:rsidRPr="00E818CC" w:rsidRDefault="002B0941" w:rsidP="00B239E6">
            <w:pPr>
              <w:jc w:val="center"/>
              <w:rPr>
                <w:color w:val="000000"/>
                <w:sz w:val="14"/>
                <w:szCs w:val="14"/>
              </w:rPr>
            </w:pPr>
            <w:r w:rsidRPr="00E818CC">
              <w:rPr>
                <w:color w:val="000000"/>
                <w:sz w:val="14"/>
                <w:szCs w:val="14"/>
              </w:rPr>
              <w:t>Всего</w:t>
            </w:r>
          </w:p>
        </w:tc>
        <w:tc>
          <w:tcPr>
            <w:tcW w:w="236"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ФБ</w:t>
            </w:r>
          </w:p>
        </w:tc>
        <w:tc>
          <w:tcPr>
            <w:tcW w:w="332" w:type="dxa"/>
            <w:gridSpan w:val="2"/>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РБ</w:t>
            </w:r>
          </w:p>
        </w:tc>
        <w:tc>
          <w:tcPr>
            <w:tcW w:w="426"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МБ</w:t>
            </w:r>
          </w:p>
        </w:tc>
        <w:tc>
          <w:tcPr>
            <w:tcW w:w="283"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ВИ</w:t>
            </w:r>
          </w:p>
        </w:tc>
        <w:tc>
          <w:tcPr>
            <w:tcW w:w="425"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Итого</w:t>
            </w:r>
          </w:p>
        </w:tc>
        <w:tc>
          <w:tcPr>
            <w:tcW w:w="284"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ФБ</w:t>
            </w:r>
          </w:p>
        </w:tc>
        <w:tc>
          <w:tcPr>
            <w:tcW w:w="425"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РБ</w:t>
            </w:r>
          </w:p>
        </w:tc>
        <w:tc>
          <w:tcPr>
            <w:tcW w:w="425"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МБ</w:t>
            </w:r>
          </w:p>
        </w:tc>
        <w:tc>
          <w:tcPr>
            <w:tcW w:w="426"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ВИ</w:t>
            </w:r>
          </w:p>
        </w:tc>
        <w:tc>
          <w:tcPr>
            <w:tcW w:w="425"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Итого</w:t>
            </w:r>
          </w:p>
        </w:tc>
        <w:tc>
          <w:tcPr>
            <w:tcW w:w="425"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ФБ</w:t>
            </w:r>
          </w:p>
        </w:tc>
        <w:tc>
          <w:tcPr>
            <w:tcW w:w="425"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РБ</w:t>
            </w:r>
          </w:p>
        </w:tc>
        <w:tc>
          <w:tcPr>
            <w:tcW w:w="426"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МБ</w:t>
            </w:r>
          </w:p>
        </w:tc>
        <w:tc>
          <w:tcPr>
            <w:tcW w:w="283"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ВИ</w:t>
            </w:r>
          </w:p>
        </w:tc>
        <w:tc>
          <w:tcPr>
            <w:tcW w:w="425"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Итого</w:t>
            </w:r>
          </w:p>
        </w:tc>
        <w:tc>
          <w:tcPr>
            <w:tcW w:w="426"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ФБ</w:t>
            </w:r>
          </w:p>
        </w:tc>
        <w:tc>
          <w:tcPr>
            <w:tcW w:w="283"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РБ</w:t>
            </w:r>
          </w:p>
        </w:tc>
        <w:tc>
          <w:tcPr>
            <w:tcW w:w="425"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МБ</w:t>
            </w:r>
          </w:p>
        </w:tc>
        <w:tc>
          <w:tcPr>
            <w:tcW w:w="284"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ВИ</w:t>
            </w:r>
          </w:p>
        </w:tc>
        <w:tc>
          <w:tcPr>
            <w:tcW w:w="425"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Итого</w:t>
            </w:r>
          </w:p>
        </w:tc>
        <w:tc>
          <w:tcPr>
            <w:tcW w:w="425"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ФБ</w:t>
            </w:r>
          </w:p>
        </w:tc>
        <w:tc>
          <w:tcPr>
            <w:tcW w:w="284"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РБ</w:t>
            </w:r>
          </w:p>
        </w:tc>
        <w:tc>
          <w:tcPr>
            <w:tcW w:w="425"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МБ</w:t>
            </w:r>
          </w:p>
        </w:tc>
        <w:tc>
          <w:tcPr>
            <w:tcW w:w="284"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ВИ</w:t>
            </w:r>
          </w:p>
        </w:tc>
        <w:tc>
          <w:tcPr>
            <w:tcW w:w="567"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Итого</w:t>
            </w:r>
          </w:p>
        </w:tc>
        <w:tc>
          <w:tcPr>
            <w:tcW w:w="425"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ФБ</w:t>
            </w:r>
          </w:p>
        </w:tc>
        <w:tc>
          <w:tcPr>
            <w:tcW w:w="425"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РБ</w:t>
            </w:r>
          </w:p>
        </w:tc>
        <w:tc>
          <w:tcPr>
            <w:tcW w:w="425"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МБ</w:t>
            </w:r>
          </w:p>
        </w:tc>
        <w:tc>
          <w:tcPr>
            <w:tcW w:w="283"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ВИ</w:t>
            </w:r>
          </w:p>
        </w:tc>
        <w:tc>
          <w:tcPr>
            <w:tcW w:w="284"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Итого</w:t>
            </w:r>
          </w:p>
        </w:tc>
        <w:tc>
          <w:tcPr>
            <w:tcW w:w="283"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ФБ</w:t>
            </w:r>
          </w:p>
        </w:tc>
        <w:tc>
          <w:tcPr>
            <w:tcW w:w="284"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РБ</w:t>
            </w:r>
          </w:p>
        </w:tc>
        <w:tc>
          <w:tcPr>
            <w:tcW w:w="425"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МБ</w:t>
            </w:r>
          </w:p>
        </w:tc>
        <w:tc>
          <w:tcPr>
            <w:tcW w:w="283"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ВИ</w:t>
            </w:r>
          </w:p>
        </w:tc>
        <w:tc>
          <w:tcPr>
            <w:tcW w:w="284"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Итого</w:t>
            </w:r>
          </w:p>
        </w:tc>
        <w:tc>
          <w:tcPr>
            <w:tcW w:w="283"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ФБ</w:t>
            </w:r>
          </w:p>
        </w:tc>
        <w:tc>
          <w:tcPr>
            <w:tcW w:w="284"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РБ</w:t>
            </w:r>
          </w:p>
        </w:tc>
        <w:tc>
          <w:tcPr>
            <w:tcW w:w="425"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МБ</w:t>
            </w:r>
          </w:p>
        </w:tc>
        <w:tc>
          <w:tcPr>
            <w:tcW w:w="335" w:type="dxa"/>
            <w:textDirection w:val="btLr"/>
            <w:vAlign w:val="center"/>
          </w:tcPr>
          <w:p w:rsidR="002B0941" w:rsidRPr="00E818CC" w:rsidRDefault="002B0941" w:rsidP="00B239E6">
            <w:pPr>
              <w:ind w:left="113" w:right="113"/>
              <w:jc w:val="center"/>
              <w:rPr>
                <w:color w:val="000000"/>
                <w:sz w:val="14"/>
                <w:szCs w:val="14"/>
              </w:rPr>
            </w:pPr>
            <w:r w:rsidRPr="00E818CC">
              <w:rPr>
                <w:color w:val="000000"/>
                <w:sz w:val="14"/>
                <w:szCs w:val="14"/>
              </w:rPr>
              <w:t>ВИ</w:t>
            </w:r>
          </w:p>
        </w:tc>
      </w:tr>
      <w:tr w:rsidR="002B0941" w:rsidRPr="00E818CC" w:rsidTr="00B239E6">
        <w:trPr>
          <w:trHeight w:val="274"/>
        </w:trPr>
        <w:tc>
          <w:tcPr>
            <w:tcW w:w="16212" w:type="dxa"/>
            <w:gridSpan w:val="43"/>
          </w:tcPr>
          <w:p w:rsidR="002B0941" w:rsidRPr="00E818CC" w:rsidRDefault="002B0941" w:rsidP="00B239E6">
            <w:pPr>
              <w:jc w:val="center"/>
              <w:rPr>
                <w:color w:val="000000"/>
                <w:sz w:val="14"/>
                <w:szCs w:val="14"/>
              </w:rPr>
            </w:pPr>
          </w:p>
          <w:p w:rsidR="002B0941" w:rsidRPr="00E818CC" w:rsidRDefault="002B0941" w:rsidP="00B239E6">
            <w:pPr>
              <w:jc w:val="center"/>
              <w:rPr>
                <w:color w:val="000000"/>
                <w:sz w:val="14"/>
                <w:szCs w:val="14"/>
              </w:rPr>
            </w:pPr>
            <w:r w:rsidRPr="00E818CC">
              <w:rPr>
                <w:color w:val="000000"/>
                <w:sz w:val="14"/>
                <w:szCs w:val="14"/>
              </w:rPr>
              <w:t xml:space="preserve"> «Молодежь столицы Адыгеи (2018-2024 годы)»</w:t>
            </w:r>
          </w:p>
          <w:p w:rsidR="002B0941" w:rsidRPr="00E818CC" w:rsidRDefault="002B0941" w:rsidP="00B239E6">
            <w:pPr>
              <w:jc w:val="center"/>
              <w:rPr>
                <w:color w:val="000000"/>
                <w:sz w:val="14"/>
                <w:szCs w:val="14"/>
              </w:rPr>
            </w:pPr>
          </w:p>
        </w:tc>
      </w:tr>
      <w:tr w:rsidR="002B0941" w:rsidRPr="00E818CC" w:rsidTr="00B239E6">
        <w:trPr>
          <w:cantSplit/>
          <w:trHeight w:val="779"/>
        </w:trPr>
        <w:tc>
          <w:tcPr>
            <w:tcW w:w="425" w:type="dxa"/>
          </w:tcPr>
          <w:p w:rsidR="002B0941" w:rsidRPr="00E818CC" w:rsidRDefault="002B0941" w:rsidP="00B239E6">
            <w:pPr>
              <w:rPr>
                <w:sz w:val="14"/>
                <w:szCs w:val="14"/>
              </w:rPr>
            </w:pPr>
            <w:r w:rsidRPr="00E818CC">
              <w:rPr>
                <w:sz w:val="14"/>
                <w:szCs w:val="14"/>
              </w:rPr>
              <w:t>1.</w:t>
            </w:r>
          </w:p>
        </w:tc>
        <w:tc>
          <w:tcPr>
            <w:tcW w:w="1277" w:type="dxa"/>
            <w:vAlign w:val="center"/>
          </w:tcPr>
          <w:p w:rsidR="002B0941" w:rsidRPr="00E818CC" w:rsidRDefault="002B0941" w:rsidP="00B239E6">
            <w:pPr>
              <w:jc w:val="both"/>
              <w:rPr>
                <w:sz w:val="14"/>
                <w:szCs w:val="14"/>
              </w:rPr>
            </w:pPr>
            <w:r w:rsidRPr="00E818CC">
              <w:rPr>
                <w:sz w:val="14"/>
                <w:szCs w:val="14"/>
              </w:rPr>
              <w:t>Комитет по образованию</w:t>
            </w:r>
          </w:p>
        </w:tc>
        <w:tc>
          <w:tcPr>
            <w:tcW w:w="283" w:type="dxa"/>
            <w:textDirection w:val="btLr"/>
          </w:tcPr>
          <w:p w:rsidR="002B0941" w:rsidRPr="00E818CC" w:rsidRDefault="00651F40" w:rsidP="00B239E6">
            <w:pPr>
              <w:ind w:left="113" w:right="113"/>
              <w:jc w:val="center"/>
              <w:rPr>
                <w:sz w:val="14"/>
                <w:szCs w:val="14"/>
              </w:rPr>
            </w:pPr>
            <w:r>
              <w:rPr>
                <w:sz w:val="14"/>
                <w:szCs w:val="14"/>
              </w:rPr>
              <w:t>50971,9</w:t>
            </w:r>
          </w:p>
        </w:tc>
        <w:tc>
          <w:tcPr>
            <w:tcW w:w="236" w:type="dxa"/>
            <w:textDirection w:val="btLr"/>
          </w:tcPr>
          <w:p w:rsidR="002B0941" w:rsidRPr="00E818CC" w:rsidRDefault="002B0941" w:rsidP="00B239E6">
            <w:pPr>
              <w:ind w:left="113" w:right="113"/>
              <w:jc w:val="center"/>
              <w:rPr>
                <w:sz w:val="14"/>
                <w:szCs w:val="14"/>
              </w:rPr>
            </w:pPr>
            <w:r>
              <w:rPr>
                <w:sz w:val="14"/>
                <w:szCs w:val="14"/>
              </w:rPr>
              <w:t>-</w:t>
            </w:r>
          </w:p>
        </w:tc>
        <w:tc>
          <w:tcPr>
            <w:tcW w:w="332" w:type="dxa"/>
            <w:gridSpan w:val="2"/>
            <w:textDirection w:val="btLr"/>
          </w:tcPr>
          <w:p w:rsidR="002B0941" w:rsidRPr="00E818CC" w:rsidRDefault="002B0941" w:rsidP="00B239E6">
            <w:pPr>
              <w:ind w:left="113" w:right="113"/>
              <w:jc w:val="center"/>
              <w:rPr>
                <w:sz w:val="14"/>
                <w:szCs w:val="14"/>
              </w:rPr>
            </w:pPr>
            <w:r>
              <w:rPr>
                <w:sz w:val="14"/>
                <w:szCs w:val="14"/>
              </w:rPr>
              <w:t>-</w:t>
            </w:r>
          </w:p>
        </w:tc>
        <w:tc>
          <w:tcPr>
            <w:tcW w:w="426" w:type="dxa"/>
            <w:textDirection w:val="btLr"/>
          </w:tcPr>
          <w:p w:rsidR="002B0941" w:rsidRPr="00E818CC" w:rsidRDefault="00651F40" w:rsidP="00B239E6">
            <w:pPr>
              <w:ind w:left="113" w:right="113"/>
              <w:jc w:val="center"/>
              <w:rPr>
                <w:sz w:val="14"/>
                <w:szCs w:val="14"/>
              </w:rPr>
            </w:pPr>
            <w:r>
              <w:rPr>
                <w:sz w:val="14"/>
                <w:szCs w:val="14"/>
              </w:rPr>
              <w:t>50971,9</w:t>
            </w:r>
          </w:p>
        </w:tc>
        <w:tc>
          <w:tcPr>
            <w:tcW w:w="283" w:type="dxa"/>
            <w:textDirection w:val="btLr"/>
          </w:tcPr>
          <w:p w:rsidR="002B0941" w:rsidRPr="00E818CC" w:rsidRDefault="002B0941" w:rsidP="00B239E6">
            <w:pPr>
              <w:ind w:left="113" w:right="113"/>
              <w:jc w:val="center"/>
              <w:rPr>
                <w:sz w:val="14"/>
                <w:szCs w:val="14"/>
              </w:rPr>
            </w:pPr>
            <w:r>
              <w:rPr>
                <w:sz w:val="14"/>
                <w:szCs w:val="14"/>
              </w:rPr>
              <w:t>-</w:t>
            </w:r>
          </w:p>
        </w:tc>
        <w:tc>
          <w:tcPr>
            <w:tcW w:w="425" w:type="dxa"/>
            <w:textDirection w:val="btLr"/>
          </w:tcPr>
          <w:p w:rsidR="002B0941" w:rsidRPr="00E818CC" w:rsidRDefault="002B0941" w:rsidP="00B239E6">
            <w:pPr>
              <w:ind w:left="113" w:right="113"/>
              <w:jc w:val="center"/>
              <w:rPr>
                <w:sz w:val="14"/>
                <w:szCs w:val="14"/>
              </w:rPr>
            </w:pPr>
            <w:r>
              <w:rPr>
                <w:sz w:val="14"/>
                <w:szCs w:val="14"/>
              </w:rPr>
              <w:t>8386,0</w:t>
            </w:r>
          </w:p>
        </w:tc>
        <w:tc>
          <w:tcPr>
            <w:tcW w:w="284" w:type="dxa"/>
            <w:textDirection w:val="btLr"/>
          </w:tcPr>
          <w:p w:rsidR="002B0941" w:rsidRPr="00E818CC" w:rsidRDefault="002B0941" w:rsidP="00B239E6">
            <w:pPr>
              <w:ind w:left="113" w:right="113"/>
              <w:jc w:val="center"/>
              <w:rPr>
                <w:sz w:val="14"/>
                <w:szCs w:val="14"/>
              </w:rPr>
            </w:pPr>
            <w:r>
              <w:rPr>
                <w:sz w:val="14"/>
                <w:szCs w:val="14"/>
              </w:rPr>
              <w:t>-</w:t>
            </w:r>
          </w:p>
        </w:tc>
        <w:tc>
          <w:tcPr>
            <w:tcW w:w="425" w:type="dxa"/>
            <w:textDirection w:val="btLr"/>
          </w:tcPr>
          <w:p w:rsidR="002B0941" w:rsidRPr="00E818CC" w:rsidRDefault="002B0941" w:rsidP="00B239E6">
            <w:pPr>
              <w:ind w:left="113" w:right="113"/>
              <w:jc w:val="center"/>
              <w:rPr>
                <w:sz w:val="14"/>
                <w:szCs w:val="14"/>
              </w:rPr>
            </w:pPr>
            <w:r>
              <w:rPr>
                <w:sz w:val="14"/>
                <w:szCs w:val="14"/>
              </w:rPr>
              <w:t>-</w:t>
            </w:r>
          </w:p>
        </w:tc>
        <w:tc>
          <w:tcPr>
            <w:tcW w:w="425" w:type="dxa"/>
            <w:textDirection w:val="btLr"/>
          </w:tcPr>
          <w:p w:rsidR="002B0941" w:rsidRPr="00E818CC" w:rsidRDefault="002B0941" w:rsidP="00B239E6">
            <w:pPr>
              <w:ind w:left="113" w:right="113"/>
              <w:jc w:val="center"/>
              <w:rPr>
                <w:sz w:val="14"/>
                <w:szCs w:val="14"/>
              </w:rPr>
            </w:pPr>
            <w:r>
              <w:rPr>
                <w:sz w:val="14"/>
                <w:szCs w:val="14"/>
              </w:rPr>
              <w:t>8386,0</w:t>
            </w:r>
          </w:p>
        </w:tc>
        <w:tc>
          <w:tcPr>
            <w:tcW w:w="426" w:type="dxa"/>
            <w:textDirection w:val="btLr"/>
          </w:tcPr>
          <w:p w:rsidR="002B0941" w:rsidRPr="00E818CC" w:rsidRDefault="002B0941" w:rsidP="00B239E6">
            <w:pPr>
              <w:ind w:left="113" w:right="113"/>
              <w:jc w:val="center"/>
              <w:rPr>
                <w:sz w:val="14"/>
                <w:szCs w:val="14"/>
              </w:rPr>
            </w:pPr>
            <w:r>
              <w:rPr>
                <w:sz w:val="14"/>
                <w:szCs w:val="14"/>
              </w:rPr>
              <w:t>-</w:t>
            </w:r>
          </w:p>
        </w:tc>
        <w:tc>
          <w:tcPr>
            <w:tcW w:w="425" w:type="dxa"/>
            <w:textDirection w:val="btLr"/>
          </w:tcPr>
          <w:p w:rsidR="002B0941" w:rsidRPr="00E818CC" w:rsidRDefault="002B0941" w:rsidP="00B239E6">
            <w:pPr>
              <w:ind w:left="113" w:right="113"/>
              <w:jc w:val="center"/>
              <w:rPr>
                <w:sz w:val="14"/>
                <w:szCs w:val="14"/>
              </w:rPr>
            </w:pPr>
            <w:r>
              <w:rPr>
                <w:sz w:val="14"/>
                <w:szCs w:val="14"/>
              </w:rPr>
              <w:t>8595,5</w:t>
            </w:r>
          </w:p>
        </w:tc>
        <w:tc>
          <w:tcPr>
            <w:tcW w:w="425" w:type="dxa"/>
            <w:textDirection w:val="btLr"/>
          </w:tcPr>
          <w:p w:rsidR="002B0941" w:rsidRPr="00E818CC" w:rsidRDefault="002B0941" w:rsidP="00B239E6">
            <w:pPr>
              <w:ind w:left="113" w:right="113"/>
              <w:jc w:val="center"/>
              <w:rPr>
                <w:sz w:val="14"/>
                <w:szCs w:val="14"/>
              </w:rPr>
            </w:pPr>
            <w:r>
              <w:rPr>
                <w:sz w:val="14"/>
                <w:szCs w:val="14"/>
              </w:rPr>
              <w:t>-</w:t>
            </w:r>
          </w:p>
        </w:tc>
        <w:tc>
          <w:tcPr>
            <w:tcW w:w="425" w:type="dxa"/>
            <w:textDirection w:val="btLr"/>
          </w:tcPr>
          <w:p w:rsidR="002B0941" w:rsidRPr="00E818CC" w:rsidRDefault="002B0941" w:rsidP="00B239E6">
            <w:pPr>
              <w:ind w:left="113" w:right="113"/>
              <w:jc w:val="center"/>
              <w:rPr>
                <w:sz w:val="14"/>
                <w:szCs w:val="14"/>
              </w:rPr>
            </w:pPr>
            <w:r>
              <w:rPr>
                <w:sz w:val="14"/>
                <w:szCs w:val="14"/>
              </w:rPr>
              <w:t>-</w:t>
            </w:r>
          </w:p>
        </w:tc>
        <w:tc>
          <w:tcPr>
            <w:tcW w:w="426" w:type="dxa"/>
            <w:textDirection w:val="btLr"/>
          </w:tcPr>
          <w:p w:rsidR="002B0941" w:rsidRPr="00E818CC" w:rsidRDefault="002B0941" w:rsidP="00B239E6">
            <w:pPr>
              <w:ind w:left="113" w:right="113"/>
              <w:jc w:val="center"/>
              <w:rPr>
                <w:sz w:val="14"/>
                <w:szCs w:val="14"/>
              </w:rPr>
            </w:pPr>
            <w:r>
              <w:rPr>
                <w:sz w:val="14"/>
                <w:szCs w:val="14"/>
              </w:rPr>
              <w:t>8595,5</w:t>
            </w:r>
          </w:p>
        </w:tc>
        <w:tc>
          <w:tcPr>
            <w:tcW w:w="283" w:type="dxa"/>
            <w:textDirection w:val="btLr"/>
            <w:vAlign w:val="center"/>
          </w:tcPr>
          <w:p w:rsidR="002B0941" w:rsidRPr="00E818CC" w:rsidRDefault="002B0941" w:rsidP="00B239E6">
            <w:pPr>
              <w:ind w:left="113" w:right="113"/>
              <w:jc w:val="center"/>
              <w:rPr>
                <w:sz w:val="14"/>
                <w:szCs w:val="14"/>
              </w:rPr>
            </w:pPr>
            <w:r>
              <w:rPr>
                <w:sz w:val="14"/>
                <w:szCs w:val="14"/>
              </w:rPr>
              <w:t>-</w:t>
            </w:r>
          </w:p>
        </w:tc>
        <w:tc>
          <w:tcPr>
            <w:tcW w:w="425" w:type="dxa"/>
            <w:textDirection w:val="btLr"/>
          </w:tcPr>
          <w:p w:rsidR="002B0941" w:rsidRPr="00E818CC" w:rsidRDefault="002B0941" w:rsidP="00B239E6">
            <w:pPr>
              <w:ind w:left="113" w:right="113"/>
              <w:jc w:val="center"/>
              <w:rPr>
                <w:sz w:val="14"/>
                <w:szCs w:val="14"/>
              </w:rPr>
            </w:pPr>
            <w:r>
              <w:rPr>
                <w:sz w:val="14"/>
                <w:szCs w:val="14"/>
              </w:rPr>
              <w:t>8133,4</w:t>
            </w:r>
          </w:p>
        </w:tc>
        <w:tc>
          <w:tcPr>
            <w:tcW w:w="426" w:type="dxa"/>
            <w:textDirection w:val="btLr"/>
          </w:tcPr>
          <w:p w:rsidR="002B0941" w:rsidRPr="00E818CC" w:rsidRDefault="002B0941" w:rsidP="00B239E6">
            <w:pPr>
              <w:ind w:left="113" w:right="113"/>
              <w:jc w:val="center"/>
              <w:rPr>
                <w:sz w:val="14"/>
                <w:szCs w:val="14"/>
              </w:rPr>
            </w:pPr>
            <w:r>
              <w:rPr>
                <w:sz w:val="14"/>
                <w:szCs w:val="14"/>
              </w:rPr>
              <w:t>-</w:t>
            </w:r>
          </w:p>
        </w:tc>
        <w:tc>
          <w:tcPr>
            <w:tcW w:w="283" w:type="dxa"/>
            <w:textDirection w:val="btLr"/>
          </w:tcPr>
          <w:p w:rsidR="002B0941" w:rsidRPr="00E818CC" w:rsidRDefault="002B0941" w:rsidP="00B239E6">
            <w:pPr>
              <w:ind w:left="113" w:right="113"/>
              <w:jc w:val="center"/>
              <w:rPr>
                <w:sz w:val="14"/>
                <w:szCs w:val="14"/>
              </w:rPr>
            </w:pPr>
            <w:r>
              <w:rPr>
                <w:sz w:val="14"/>
                <w:szCs w:val="14"/>
              </w:rPr>
              <w:t>-</w:t>
            </w:r>
          </w:p>
        </w:tc>
        <w:tc>
          <w:tcPr>
            <w:tcW w:w="425" w:type="dxa"/>
            <w:textDirection w:val="btLr"/>
          </w:tcPr>
          <w:p w:rsidR="002B0941" w:rsidRPr="00E818CC" w:rsidRDefault="002B0941" w:rsidP="00B239E6">
            <w:pPr>
              <w:ind w:left="113" w:right="113"/>
              <w:jc w:val="center"/>
              <w:rPr>
                <w:sz w:val="14"/>
                <w:szCs w:val="14"/>
              </w:rPr>
            </w:pPr>
            <w:r>
              <w:rPr>
                <w:sz w:val="14"/>
                <w:szCs w:val="14"/>
              </w:rPr>
              <w:t>8133,4</w:t>
            </w:r>
          </w:p>
        </w:tc>
        <w:tc>
          <w:tcPr>
            <w:tcW w:w="284" w:type="dxa"/>
            <w:textDirection w:val="btLr"/>
          </w:tcPr>
          <w:p w:rsidR="002B0941" w:rsidRPr="00E818CC" w:rsidRDefault="002B0941" w:rsidP="00B239E6">
            <w:pPr>
              <w:ind w:left="113" w:right="113"/>
              <w:jc w:val="center"/>
              <w:rPr>
                <w:sz w:val="14"/>
                <w:szCs w:val="14"/>
              </w:rPr>
            </w:pPr>
            <w:r>
              <w:rPr>
                <w:sz w:val="14"/>
                <w:szCs w:val="14"/>
              </w:rPr>
              <w:t>-</w:t>
            </w:r>
          </w:p>
        </w:tc>
        <w:tc>
          <w:tcPr>
            <w:tcW w:w="425" w:type="dxa"/>
            <w:textDirection w:val="btLr"/>
          </w:tcPr>
          <w:p w:rsidR="002B0941" w:rsidRPr="00E818CC" w:rsidRDefault="00CC6494" w:rsidP="00B239E6">
            <w:pPr>
              <w:ind w:left="113" w:right="113"/>
              <w:jc w:val="center"/>
              <w:rPr>
                <w:sz w:val="14"/>
                <w:szCs w:val="14"/>
              </w:rPr>
            </w:pPr>
            <w:r>
              <w:rPr>
                <w:sz w:val="14"/>
                <w:szCs w:val="14"/>
              </w:rPr>
              <w:t>8489,4</w:t>
            </w:r>
          </w:p>
        </w:tc>
        <w:tc>
          <w:tcPr>
            <w:tcW w:w="425" w:type="dxa"/>
            <w:textDirection w:val="btLr"/>
          </w:tcPr>
          <w:p w:rsidR="002B0941" w:rsidRPr="00E818CC" w:rsidRDefault="002B0941" w:rsidP="00B239E6">
            <w:pPr>
              <w:ind w:left="113" w:right="113"/>
              <w:jc w:val="center"/>
              <w:rPr>
                <w:sz w:val="14"/>
                <w:szCs w:val="14"/>
              </w:rPr>
            </w:pPr>
            <w:r>
              <w:rPr>
                <w:sz w:val="14"/>
                <w:szCs w:val="14"/>
              </w:rPr>
              <w:t>-</w:t>
            </w:r>
          </w:p>
        </w:tc>
        <w:tc>
          <w:tcPr>
            <w:tcW w:w="284" w:type="dxa"/>
            <w:textDirection w:val="btLr"/>
          </w:tcPr>
          <w:p w:rsidR="002B0941" w:rsidRPr="00E818CC" w:rsidRDefault="002B0941" w:rsidP="00B239E6">
            <w:pPr>
              <w:ind w:left="113" w:right="113"/>
              <w:jc w:val="center"/>
              <w:rPr>
                <w:sz w:val="14"/>
                <w:szCs w:val="14"/>
              </w:rPr>
            </w:pPr>
            <w:r>
              <w:rPr>
                <w:sz w:val="14"/>
                <w:szCs w:val="14"/>
              </w:rPr>
              <w:t>-</w:t>
            </w:r>
          </w:p>
        </w:tc>
        <w:tc>
          <w:tcPr>
            <w:tcW w:w="425" w:type="dxa"/>
            <w:textDirection w:val="btLr"/>
          </w:tcPr>
          <w:p w:rsidR="002B0941" w:rsidRPr="00E818CC" w:rsidRDefault="00CC6494" w:rsidP="00B239E6">
            <w:pPr>
              <w:ind w:left="113" w:right="113"/>
              <w:jc w:val="center"/>
              <w:rPr>
                <w:sz w:val="14"/>
                <w:szCs w:val="14"/>
              </w:rPr>
            </w:pPr>
            <w:r>
              <w:rPr>
                <w:sz w:val="14"/>
                <w:szCs w:val="14"/>
              </w:rPr>
              <w:t>8489,4</w:t>
            </w:r>
          </w:p>
        </w:tc>
        <w:tc>
          <w:tcPr>
            <w:tcW w:w="284" w:type="dxa"/>
            <w:textDirection w:val="btLr"/>
          </w:tcPr>
          <w:p w:rsidR="002B0941" w:rsidRPr="00E818CC" w:rsidRDefault="002B0941" w:rsidP="00B239E6">
            <w:pPr>
              <w:ind w:left="113" w:right="113"/>
              <w:jc w:val="center"/>
              <w:rPr>
                <w:sz w:val="14"/>
                <w:szCs w:val="14"/>
              </w:rPr>
            </w:pPr>
            <w:r>
              <w:rPr>
                <w:sz w:val="14"/>
                <w:szCs w:val="14"/>
              </w:rPr>
              <w:t>-</w:t>
            </w:r>
          </w:p>
        </w:tc>
        <w:tc>
          <w:tcPr>
            <w:tcW w:w="567" w:type="dxa"/>
            <w:textDirection w:val="btLr"/>
          </w:tcPr>
          <w:p w:rsidR="002B0941" w:rsidRPr="00E818CC" w:rsidRDefault="003D131B" w:rsidP="00B239E6">
            <w:pPr>
              <w:ind w:left="113" w:right="113"/>
              <w:jc w:val="center"/>
              <w:rPr>
                <w:sz w:val="14"/>
                <w:szCs w:val="14"/>
              </w:rPr>
            </w:pPr>
            <w:r>
              <w:rPr>
                <w:sz w:val="14"/>
                <w:szCs w:val="14"/>
              </w:rPr>
              <w:t>8576,6</w:t>
            </w:r>
          </w:p>
        </w:tc>
        <w:tc>
          <w:tcPr>
            <w:tcW w:w="425" w:type="dxa"/>
            <w:textDirection w:val="btLr"/>
          </w:tcPr>
          <w:p w:rsidR="002B0941" w:rsidRPr="00E818CC" w:rsidRDefault="002B0941" w:rsidP="00B239E6">
            <w:pPr>
              <w:ind w:left="113" w:right="113"/>
              <w:jc w:val="center"/>
              <w:rPr>
                <w:sz w:val="14"/>
                <w:szCs w:val="14"/>
              </w:rPr>
            </w:pPr>
            <w:r>
              <w:rPr>
                <w:sz w:val="14"/>
                <w:szCs w:val="14"/>
              </w:rPr>
              <w:t>-</w:t>
            </w:r>
          </w:p>
        </w:tc>
        <w:tc>
          <w:tcPr>
            <w:tcW w:w="425" w:type="dxa"/>
            <w:textDirection w:val="btLr"/>
          </w:tcPr>
          <w:p w:rsidR="002B0941" w:rsidRPr="00E818CC" w:rsidRDefault="002B0941" w:rsidP="00B239E6">
            <w:pPr>
              <w:ind w:left="113" w:right="113"/>
              <w:jc w:val="center"/>
              <w:rPr>
                <w:sz w:val="14"/>
                <w:szCs w:val="14"/>
              </w:rPr>
            </w:pPr>
            <w:r>
              <w:rPr>
                <w:sz w:val="14"/>
                <w:szCs w:val="14"/>
              </w:rPr>
              <w:t>-</w:t>
            </w:r>
          </w:p>
        </w:tc>
        <w:tc>
          <w:tcPr>
            <w:tcW w:w="425" w:type="dxa"/>
            <w:textDirection w:val="btLr"/>
          </w:tcPr>
          <w:p w:rsidR="002B0941" w:rsidRPr="00E818CC" w:rsidRDefault="003D131B" w:rsidP="00B239E6">
            <w:pPr>
              <w:ind w:left="113" w:right="113"/>
              <w:jc w:val="center"/>
              <w:rPr>
                <w:sz w:val="14"/>
                <w:szCs w:val="14"/>
              </w:rPr>
            </w:pPr>
            <w:r>
              <w:rPr>
                <w:sz w:val="14"/>
                <w:szCs w:val="14"/>
              </w:rPr>
              <w:t>8576,6</w:t>
            </w:r>
          </w:p>
        </w:tc>
        <w:tc>
          <w:tcPr>
            <w:tcW w:w="283" w:type="dxa"/>
            <w:textDirection w:val="btLr"/>
          </w:tcPr>
          <w:p w:rsidR="002B0941" w:rsidRPr="00E818CC" w:rsidRDefault="002B0941" w:rsidP="00B239E6">
            <w:pPr>
              <w:ind w:left="113" w:right="113"/>
              <w:jc w:val="center"/>
              <w:rPr>
                <w:sz w:val="14"/>
                <w:szCs w:val="14"/>
              </w:rPr>
            </w:pPr>
            <w:r w:rsidRPr="00E818CC">
              <w:rPr>
                <w:sz w:val="14"/>
                <w:szCs w:val="14"/>
              </w:rPr>
              <w:t>-</w:t>
            </w:r>
          </w:p>
        </w:tc>
        <w:tc>
          <w:tcPr>
            <w:tcW w:w="284" w:type="dxa"/>
            <w:textDirection w:val="btLr"/>
            <w:vAlign w:val="center"/>
          </w:tcPr>
          <w:p w:rsidR="002B0941" w:rsidRPr="00E818CC" w:rsidRDefault="003D131B" w:rsidP="00B239E6">
            <w:pPr>
              <w:ind w:left="113" w:right="113"/>
              <w:jc w:val="center"/>
              <w:rPr>
                <w:sz w:val="14"/>
                <w:szCs w:val="14"/>
              </w:rPr>
            </w:pPr>
            <w:r>
              <w:rPr>
                <w:sz w:val="14"/>
                <w:szCs w:val="14"/>
              </w:rPr>
              <w:t>8791,0</w:t>
            </w:r>
          </w:p>
        </w:tc>
        <w:tc>
          <w:tcPr>
            <w:tcW w:w="283" w:type="dxa"/>
            <w:textDirection w:val="btLr"/>
            <w:vAlign w:val="center"/>
          </w:tcPr>
          <w:p w:rsidR="002B0941" w:rsidRPr="00E818CC" w:rsidRDefault="002B0941" w:rsidP="00B239E6">
            <w:pPr>
              <w:ind w:left="113" w:right="113"/>
              <w:jc w:val="center"/>
              <w:rPr>
                <w:sz w:val="14"/>
                <w:szCs w:val="14"/>
              </w:rPr>
            </w:pPr>
            <w:r w:rsidRPr="00E818CC">
              <w:rPr>
                <w:sz w:val="14"/>
                <w:szCs w:val="14"/>
              </w:rPr>
              <w:t>-</w:t>
            </w:r>
          </w:p>
        </w:tc>
        <w:tc>
          <w:tcPr>
            <w:tcW w:w="284" w:type="dxa"/>
            <w:textDirection w:val="btLr"/>
            <w:vAlign w:val="center"/>
          </w:tcPr>
          <w:p w:rsidR="002B0941" w:rsidRPr="00E818CC" w:rsidRDefault="002B0941" w:rsidP="00B239E6">
            <w:pPr>
              <w:ind w:left="113" w:right="113"/>
              <w:jc w:val="center"/>
              <w:rPr>
                <w:sz w:val="14"/>
                <w:szCs w:val="14"/>
              </w:rPr>
            </w:pPr>
            <w:r w:rsidRPr="00E818CC">
              <w:rPr>
                <w:sz w:val="14"/>
                <w:szCs w:val="14"/>
              </w:rPr>
              <w:t>-</w:t>
            </w:r>
          </w:p>
        </w:tc>
        <w:tc>
          <w:tcPr>
            <w:tcW w:w="425" w:type="dxa"/>
            <w:textDirection w:val="btLr"/>
            <w:vAlign w:val="center"/>
          </w:tcPr>
          <w:p w:rsidR="002B0941" w:rsidRPr="00E818CC" w:rsidRDefault="003D131B" w:rsidP="00B239E6">
            <w:pPr>
              <w:ind w:left="113" w:right="113"/>
              <w:jc w:val="center"/>
              <w:rPr>
                <w:sz w:val="14"/>
                <w:szCs w:val="14"/>
              </w:rPr>
            </w:pPr>
            <w:r>
              <w:rPr>
                <w:sz w:val="14"/>
                <w:szCs w:val="14"/>
              </w:rPr>
              <w:t>8791,0</w:t>
            </w:r>
          </w:p>
        </w:tc>
        <w:tc>
          <w:tcPr>
            <w:tcW w:w="283" w:type="dxa"/>
            <w:textDirection w:val="btLr"/>
            <w:vAlign w:val="center"/>
          </w:tcPr>
          <w:p w:rsidR="002B0941" w:rsidRPr="00E818CC" w:rsidRDefault="002B0941" w:rsidP="00B239E6">
            <w:pPr>
              <w:ind w:left="113" w:right="113"/>
              <w:jc w:val="center"/>
              <w:rPr>
                <w:sz w:val="14"/>
                <w:szCs w:val="14"/>
              </w:rPr>
            </w:pPr>
            <w:r w:rsidRPr="00E818CC">
              <w:rPr>
                <w:sz w:val="14"/>
                <w:szCs w:val="14"/>
              </w:rPr>
              <w:t>-</w:t>
            </w:r>
          </w:p>
        </w:tc>
        <w:tc>
          <w:tcPr>
            <w:tcW w:w="284" w:type="dxa"/>
            <w:textDirection w:val="btLr"/>
            <w:vAlign w:val="center"/>
          </w:tcPr>
          <w:p w:rsidR="002B0941" w:rsidRPr="00E818CC" w:rsidRDefault="002B0941" w:rsidP="00B239E6">
            <w:pPr>
              <w:ind w:left="113" w:right="113"/>
              <w:jc w:val="center"/>
              <w:rPr>
                <w:sz w:val="14"/>
                <w:szCs w:val="14"/>
              </w:rPr>
            </w:pPr>
            <w:r w:rsidRPr="00E818CC">
              <w:rPr>
                <w:sz w:val="14"/>
                <w:szCs w:val="14"/>
              </w:rPr>
              <w:t>0,0</w:t>
            </w:r>
          </w:p>
        </w:tc>
        <w:tc>
          <w:tcPr>
            <w:tcW w:w="283" w:type="dxa"/>
            <w:textDirection w:val="btLr"/>
            <w:vAlign w:val="center"/>
          </w:tcPr>
          <w:p w:rsidR="002B0941" w:rsidRPr="00E818CC" w:rsidRDefault="002B0941" w:rsidP="00B239E6">
            <w:pPr>
              <w:ind w:left="113" w:right="113"/>
              <w:jc w:val="center"/>
              <w:rPr>
                <w:sz w:val="14"/>
                <w:szCs w:val="14"/>
              </w:rPr>
            </w:pPr>
            <w:r w:rsidRPr="00E818CC">
              <w:rPr>
                <w:sz w:val="14"/>
                <w:szCs w:val="14"/>
              </w:rPr>
              <w:t>-</w:t>
            </w:r>
          </w:p>
        </w:tc>
        <w:tc>
          <w:tcPr>
            <w:tcW w:w="284" w:type="dxa"/>
            <w:textDirection w:val="btLr"/>
            <w:vAlign w:val="center"/>
          </w:tcPr>
          <w:p w:rsidR="002B0941" w:rsidRPr="00E818CC" w:rsidRDefault="002B0941" w:rsidP="00B239E6">
            <w:pPr>
              <w:ind w:left="113" w:right="113"/>
              <w:jc w:val="center"/>
              <w:rPr>
                <w:sz w:val="14"/>
                <w:szCs w:val="14"/>
              </w:rPr>
            </w:pPr>
            <w:r w:rsidRPr="00E818CC">
              <w:rPr>
                <w:sz w:val="14"/>
                <w:szCs w:val="14"/>
              </w:rPr>
              <w:t>-</w:t>
            </w:r>
          </w:p>
        </w:tc>
        <w:tc>
          <w:tcPr>
            <w:tcW w:w="425" w:type="dxa"/>
            <w:textDirection w:val="btLr"/>
            <w:vAlign w:val="center"/>
          </w:tcPr>
          <w:p w:rsidR="002B0941" w:rsidRPr="00E818CC" w:rsidRDefault="002B0941" w:rsidP="00B239E6">
            <w:pPr>
              <w:ind w:left="113" w:right="113"/>
              <w:jc w:val="center"/>
              <w:rPr>
                <w:sz w:val="14"/>
                <w:szCs w:val="14"/>
              </w:rPr>
            </w:pPr>
            <w:r w:rsidRPr="00E818CC">
              <w:rPr>
                <w:sz w:val="14"/>
                <w:szCs w:val="14"/>
              </w:rPr>
              <w:t>0,0</w:t>
            </w:r>
          </w:p>
        </w:tc>
        <w:tc>
          <w:tcPr>
            <w:tcW w:w="335" w:type="dxa"/>
            <w:textDirection w:val="btLr"/>
            <w:vAlign w:val="center"/>
          </w:tcPr>
          <w:p w:rsidR="002B0941" w:rsidRPr="00E818CC" w:rsidRDefault="002B0941" w:rsidP="00B239E6">
            <w:pPr>
              <w:ind w:left="113" w:right="113"/>
              <w:jc w:val="center"/>
              <w:rPr>
                <w:sz w:val="14"/>
                <w:szCs w:val="14"/>
              </w:rPr>
            </w:pPr>
            <w:r w:rsidRPr="00E818CC">
              <w:rPr>
                <w:sz w:val="14"/>
                <w:szCs w:val="14"/>
              </w:rPr>
              <w:t>-</w:t>
            </w:r>
          </w:p>
        </w:tc>
      </w:tr>
      <w:tr w:rsidR="002B0941" w:rsidRPr="00E818CC" w:rsidTr="00B239E6">
        <w:trPr>
          <w:trHeight w:val="157"/>
        </w:trPr>
        <w:tc>
          <w:tcPr>
            <w:tcW w:w="16212" w:type="dxa"/>
            <w:gridSpan w:val="43"/>
          </w:tcPr>
          <w:p w:rsidR="002B0941" w:rsidRPr="00E818CC" w:rsidRDefault="002B0941" w:rsidP="00B239E6">
            <w:pPr>
              <w:jc w:val="center"/>
              <w:rPr>
                <w:sz w:val="14"/>
                <w:szCs w:val="14"/>
              </w:rPr>
            </w:pPr>
          </w:p>
          <w:p w:rsidR="002B0941" w:rsidRPr="00E818CC" w:rsidRDefault="002B0941" w:rsidP="00B239E6">
            <w:pPr>
              <w:jc w:val="center"/>
              <w:rPr>
                <w:sz w:val="14"/>
                <w:szCs w:val="14"/>
              </w:rPr>
            </w:pPr>
            <w:r w:rsidRPr="00E818CC">
              <w:rPr>
                <w:sz w:val="14"/>
                <w:szCs w:val="14"/>
              </w:rPr>
              <w:t xml:space="preserve">                                                                                              «Майкоп молодежный (2018-2024 годы)»</w:t>
            </w:r>
          </w:p>
          <w:p w:rsidR="002B0941" w:rsidRPr="00E818CC" w:rsidRDefault="002B0941" w:rsidP="00B239E6">
            <w:pPr>
              <w:jc w:val="center"/>
              <w:rPr>
                <w:sz w:val="14"/>
                <w:szCs w:val="14"/>
              </w:rPr>
            </w:pPr>
          </w:p>
        </w:tc>
      </w:tr>
      <w:tr w:rsidR="002B0941" w:rsidRPr="00E818CC" w:rsidTr="00B239E6">
        <w:trPr>
          <w:cantSplit/>
          <w:trHeight w:val="767"/>
        </w:trPr>
        <w:tc>
          <w:tcPr>
            <w:tcW w:w="425" w:type="dxa"/>
          </w:tcPr>
          <w:p w:rsidR="002B0941" w:rsidRPr="00C03D39" w:rsidRDefault="002B0941" w:rsidP="00B239E6">
            <w:pPr>
              <w:rPr>
                <w:sz w:val="14"/>
                <w:szCs w:val="14"/>
              </w:rPr>
            </w:pPr>
          </w:p>
          <w:p w:rsidR="002B0941" w:rsidRPr="00C03D39" w:rsidRDefault="002B0941" w:rsidP="00B239E6">
            <w:pPr>
              <w:rPr>
                <w:sz w:val="14"/>
                <w:szCs w:val="14"/>
              </w:rPr>
            </w:pPr>
            <w:r w:rsidRPr="00C03D39">
              <w:rPr>
                <w:sz w:val="14"/>
                <w:szCs w:val="14"/>
              </w:rPr>
              <w:t>2.</w:t>
            </w:r>
          </w:p>
          <w:p w:rsidR="002B0941" w:rsidRPr="00C03D39" w:rsidRDefault="002B0941" w:rsidP="00B239E6">
            <w:pPr>
              <w:rPr>
                <w:sz w:val="14"/>
                <w:szCs w:val="14"/>
              </w:rPr>
            </w:pPr>
          </w:p>
          <w:p w:rsidR="002B0941" w:rsidRPr="00C03D39" w:rsidRDefault="002B0941" w:rsidP="00B239E6">
            <w:pPr>
              <w:rPr>
                <w:sz w:val="14"/>
                <w:szCs w:val="14"/>
              </w:rPr>
            </w:pPr>
          </w:p>
        </w:tc>
        <w:tc>
          <w:tcPr>
            <w:tcW w:w="1277" w:type="dxa"/>
            <w:vAlign w:val="center"/>
          </w:tcPr>
          <w:p w:rsidR="002B0941" w:rsidRPr="00C03D39" w:rsidRDefault="002B0941" w:rsidP="00B239E6">
            <w:pPr>
              <w:rPr>
                <w:color w:val="000000"/>
                <w:sz w:val="14"/>
                <w:szCs w:val="14"/>
              </w:rPr>
            </w:pPr>
            <w:r w:rsidRPr="00C03D39">
              <w:rPr>
                <w:sz w:val="14"/>
                <w:szCs w:val="14"/>
              </w:rPr>
              <w:t>Комитет по образованию</w:t>
            </w:r>
          </w:p>
        </w:tc>
        <w:tc>
          <w:tcPr>
            <w:tcW w:w="283" w:type="dxa"/>
            <w:textDirection w:val="btLr"/>
            <w:vAlign w:val="center"/>
          </w:tcPr>
          <w:p w:rsidR="002B0941" w:rsidRPr="00C03D39" w:rsidRDefault="001773B4" w:rsidP="00B239E6">
            <w:pPr>
              <w:ind w:left="113" w:right="113"/>
              <w:jc w:val="center"/>
              <w:rPr>
                <w:sz w:val="14"/>
                <w:szCs w:val="14"/>
              </w:rPr>
            </w:pPr>
            <w:r>
              <w:rPr>
                <w:sz w:val="14"/>
                <w:szCs w:val="14"/>
              </w:rPr>
              <w:t>11654,8</w:t>
            </w:r>
          </w:p>
        </w:tc>
        <w:tc>
          <w:tcPr>
            <w:tcW w:w="284" w:type="dxa"/>
            <w:gridSpan w:val="2"/>
            <w:textDirection w:val="btLr"/>
            <w:vAlign w:val="center"/>
          </w:tcPr>
          <w:p w:rsidR="002B0941" w:rsidRPr="00C03D39" w:rsidRDefault="002B0941" w:rsidP="00B239E6">
            <w:pPr>
              <w:ind w:left="113" w:right="113"/>
              <w:jc w:val="center"/>
              <w:rPr>
                <w:sz w:val="14"/>
                <w:szCs w:val="14"/>
              </w:rPr>
            </w:pPr>
            <w:r>
              <w:rPr>
                <w:sz w:val="14"/>
                <w:szCs w:val="14"/>
              </w:rPr>
              <w:t>-</w:t>
            </w:r>
          </w:p>
        </w:tc>
        <w:tc>
          <w:tcPr>
            <w:tcW w:w="284" w:type="dxa"/>
            <w:textDirection w:val="btLr"/>
            <w:vAlign w:val="center"/>
          </w:tcPr>
          <w:p w:rsidR="002B0941" w:rsidRPr="00C03D39" w:rsidRDefault="002B0941" w:rsidP="00B239E6">
            <w:pPr>
              <w:ind w:left="113" w:right="113"/>
              <w:jc w:val="center"/>
              <w:rPr>
                <w:sz w:val="14"/>
                <w:szCs w:val="14"/>
              </w:rPr>
            </w:pPr>
            <w:r>
              <w:rPr>
                <w:sz w:val="14"/>
                <w:szCs w:val="14"/>
              </w:rPr>
              <w:t>-</w:t>
            </w:r>
          </w:p>
        </w:tc>
        <w:tc>
          <w:tcPr>
            <w:tcW w:w="426" w:type="dxa"/>
            <w:textDirection w:val="btLr"/>
            <w:vAlign w:val="center"/>
          </w:tcPr>
          <w:p w:rsidR="002B0941" w:rsidRPr="00C03D39" w:rsidRDefault="001773B4" w:rsidP="00B239E6">
            <w:pPr>
              <w:ind w:left="113" w:right="113"/>
              <w:rPr>
                <w:sz w:val="14"/>
                <w:szCs w:val="14"/>
              </w:rPr>
            </w:pPr>
            <w:r>
              <w:rPr>
                <w:sz w:val="14"/>
                <w:szCs w:val="14"/>
              </w:rPr>
              <w:t>11654,8</w:t>
            </w:r>
          </w:p>
        </w:tc>
        <w:tc>
          <w:tcPr>
            <w:tcW w:w="283" w:type="dxa"/>
            <w:textDirection w:val="btLr"/>
            <w:vAlign w:val="center"/>
          </w:tcPr>
          <w:p w:rsidR="002B0941" w:rsidRPr="00C03D39" w:rsidRDefault="002B0941" w:rsidP="00B239E6">
            <w:pPr>
              <w:ind w:left="113" w:right="113"/>
              <w:jc w:val="center"/>
              <w:rPr>
                <w:sz w:val="14"/>
                <w:szCs w:val="14"/>
              </w:rPr>
            </w:pPr>
            <w:r>
              <w:rPr>
                <w:sz w:val="14"/>
                <w:szCs w:val="14"/>
              </w:rPr>
              <w:t>-</w:t>
            </w:r>
          </w:p>
        </w:tc>
        <w:tc>
          <w:tcPr>
            <w:tcW w:w="425" w:type="dxa"/>
            <w:textDirection w:val="btLr"/>
            <w:vAlign w:val="center"/>
          </w:tcPr>
          <w:p w:rsidR="002B0941" w:rsidRPr="00C03D39" w:rsidRDefault="002B0941" w:rsidP="00B239E6">
            <w:pPr>
              <w:ind w:left="113" w:right="113"/>
              <w:jc w:val="center"/>
              <w:rPr>
                <w:sz w:val="14"/>
                <w:szCs w:val="14"/>
              </w:rPr>
            </w:pPr>
            <w:r w:rsidRPr="00C03D39">
              <w:rPr>
                <w:sz w:val="14"/>
                <w:szCs w:val="14"/>
              </w:rPr>
              <w:t>2012,9</w:t>
            </w:r>
          </w:p>
        </w:tc>
        <w:tc>
          <w:tcPr>
            <w:tcW w:w="284" w:type="dxa"/>
            <w:textDirection w:val="btLr"/>
            <w:vAlign w:val="center"/>
          </w:tcPr>
          <w:p w:rsidR="002B0941" w:rsidRPr="00C03D39" w:rsidRDefault="002B0941" w:rsidP="00B239E6">
            <w:pPr>
              <w:ind w:left="113" w:right="113"/>
              <w:jc w:val="center"/>
              <w:rPr>
                <w:sz w:val="14"/>
                <w:szCs w:val="14"/>
              </w:rPr>
            </w:pPr>
            <w:r>
              <w:rPr>
                <w:sz w:val="14"/>
                <w:szCs w:val="14"/>
              </w:rPr>
              <w:t>-</w:t>
            </w:r>
          </w:p>
        </w:tc>
        <w:tc>
          <w:tcPr>
            <w:tcW w:w="425" w:type="dxa"/>
            <w:textDirection w:val="btLr"/>
            <w:vAlign w:val="center"/>
          </w:tcPr>
          <w:p w:rsidR="002B0941" w:rsidRPr="00C03D39" w:rsidRDefault="002B0941" w:rsidP="00B239E6">
            <w:pPr>
              <w:ind w:left="113" w:right="113"/>
              <w:jc w:val="center"/>
              <w:rPr>
                <w:sz w:val="14"/>
                <w:szCs w:val="14"/>
              </w:rPr>
            </w:pPr>
            <w:r>
              <w:rPr>
                <w:sz w:val="14"/>
                <w:szCs w:val="14"/>
              </w:rPr>
              <w:t>-</w:t>
            </w:r>
          </w:p>
        </w:tc>
        <w:tc>
          <w:tcPr>
            <w:tcW w:w="425" w:type="dxa"/>
            <w:textDirection w:val="btLr"/>
            <w:vAlign w:val="center"/>
          </w:tcPr>
          <w:p w:rsidR="002B0941" w:rsidRPr="00C03D39" w:rsidRDefault="002B0941" w:rsidP="00B239E6">
            <w:pPr>
              <w:ind w:left="113" w:right="113"/>
              <w:jc w:val="center"/>
              <w:rPr>
                <w:sz w:val="14"/>
                <w:szCs w:val="14"/>
              </w:rPr>
            </w:pPr>
            <w:r w:rsidRPr="00C03D39">
              <w:rPr>
                <w:sz w:val="14"/>
                <w:szCs w:val="14"/>
              </w:rPr>
              <w:t>2012,9</w:t>
            </w:r>
          </w:p>
        </w:tc>
        <w:tc>
          <w:tcPr>
            <w:tcW w:w="426" w:type="dxa"/>
            <w:textDirection w:val="btLr"/>
            <w:vAlign w:val="center"/>
          </w:tcPr>
          <w:p w:rsidR="002B0941" w:rsidRPr="00C03D39" w:rsidRDefault="002B0941" w:rsidP="00B239E6">
            <w:pPr>
              <w:ind w:left="113" w:right="113"/>
              <w:jc w:val="center"/>
              <w:rPr>
                <w:color w:val="000000" w:themeColor="text1"/>
                <w:sz w:val="14"/>
                <w:szCs w:val="14"/>
              </w:rPr>
            </w:pPr>
            <w:r>
              <w:rPr>
                <w:color w:val="000000" w:themeColor="text1"/>
                <w:sz w:val="14"/>
                <w:szCs w:val="14"/>
              </w:rPr>
              <w:t>-</w:t>
            </w:r>
          </w:p>
        </w:tc>
        <w:tc>
          <w:tcPr>
            <w:tcW w:w="425" w:type="dxa"/>
            <w:textDirection w:val="btLr"/>
            <w:vAlign w:val="center"/>
          </w:tcPr>
          <w:p w:rsidR="002B0941" w:rsidRPr="00C03D39" w:rsidRDefault="002B0941" w:rsidP="00B239E6">
            <w:pPr>
              <w:ind w:left="113" w:right="113"/>
              <w:rPr>
                <w:color w:val="000000" w:themeColor="text1"/>
                <w:sz w:val="14"/>
                <w:szCs w:val="14"/>
              </w:rPr>
            </w:pPr>
            <w:r w:rsidRPr="00C03D39">
              <w:rPr>
                <w:sz w:val="14"/>
                <w:szCs w:val="14"/>
              </w:rPr>
              <w:t>1983,5</w:t>
            </w:r>
          </w:p>
        </w:tc>
        <w:tc>
          <w:tcPr>
            <w:tcW w:w="425" w:type="dxa"/>
            <w:textDirection w:val="btLr"/>
            <w:vAlign w:val="center"/>
          </w:tcPr>
          <w:p w:rsidR="002B0941" w:rsidRPr="00C03D39" w:rsidRDefault="002B0941" w:rsidP="00B239E6">
            <w:pPr>
              <w:ind w:left="113" w:right="113"/>
              <w:jc w:val="center"/>
              <w:rPr>
                <w:color w:val="000000" w:themeColor="text1"/>
                <w:sz w:val="14"/>
                <w:szCs w:val="14"/>
              </w:rPr>
            </w:pPr>
            <w:r>
              <w:rPr>
                <w:color w:val="000000" w:themeColor="text1"/>
                <w:sz w:val="14"/>
                <w:szCs w:val="14"/>
              </w:rPr>
              <w:t>-</w:t>
            </w:r>
          </w:p>
        </w:tc>
        <w:tc>
          <w:tcPr>
            <w:tcW w:w="425" w:type="dxa"/>
            <w:textDirection w:val="btLr"/>
            <w:vAlign w:val="center"/>
          </w:tcPr>
          <w:p w:rsidR="002B0941" w:rsidRPr="00C03D39" w:rsidRDefault="002B0941" w:rsidP="00B239E6">
            <w:pPr>
              <w:ind w:left="113" w:right="113"/>
              <w:jc w:val="center"/>
              <w:rPr>
                <w:color w:val="000000" w:themeColor="text1"/>
                <w:sz w:val="14"/>
                <w:szCs w:val="14"/>
              </w:rPr>
            </w:pPr>
            <w:r>
              <w:rPr>
                <w:color w:val="000000" w:themeColor="text1"/>
                <w:sz w:val="14"/>
                <w:szCs w:val="14"/>
              </w:rPr>
              <w:t>-</w:t>
            </w:r>
          </w:p>
        </w:tc>
        <w:tc>
          <w:tcPr>
            <w:tcW w:w="426" w:type="dxa"/>
            <w:textDirection w:val="btLr"/>
            <w:vAlign w:val="center"/>
          </w:tcPr>
          <w:p w:rsidR="002B0941" w:rsidRPr="00C03D39" w:rsidRDefault="002B0941" w:rsidP="00B239E6">
            <w:pPr>
              <w:ind w:left="113" w:right="113"/>
              <w:jc w:val="center"/>
              <w:rPr>
                <w:color w:val="000000" w:themeColor="text1"/>
                <w:sz w:val="14"/>
                <w:szCs w:val="14"/>
              </w:rPr>
            </w:pPr>
            <w:r w:rsidRPr="00C03D39">
              <w:rPr>
                <w:sz w:val="14"/>
                <w:szCs w:val="14"/>
              </w:rPr>
              <w:t>1983,5</w:t>
            </w:r>
          </w:p>
        </w:tc>
        <w:tc>
          <w:tcPr>
            <w:tcW w:w="283" w:type="dxa"/>
            <w:textDirection w:val="btLr"/>
            <w:vAlign w:val="center"/>
          </w:tcPr>
          <w:p w:rsidR="002B0941" w:rsidRPr="00C03D39" w:rsidRDefault="002B0941" w:rsidP="00B239E6">
            <w:pPr>
              <w:ind w:left="113" w:right="113"/>
              <w:jc w:val="center"/>
              <w:rPr>
                <w:color w:val="000000"/>
                <w:sz w:val="14"/>
                <w:szCs w:val="14"/>
              </w:rPr>
            </w:pPr>
            <w:r>
              <w:rPr>
                <w:color w:val="000000"/>
                <w:sz w:val="14"/>
                <w:szCs w:val="14"/>
              </w:rPr>
              <w:t>-</w:t>
            </w:r>
          </w:p>
        </w:tc>
        <w:tc>
          <w:tcPr>
            <w:tcW w:w="425" w:type="dxa"/>
            <w:textDirection w:val="btLr"/>
          </w:tcPr>
          <w:p w:rsidR="002B0941" w:rsidRPr="00C03D39" w:rsidRDefault="002B0941" w:rsidP="00B239E6">
            <w:pPr>
              <w:ind w:left="113" w:right="113"/>
              <w:jc w:val="center"/>
              <w:rPr>
                <w:color w:val="000000"/>
                <w:sz w:val="14"/>
                <w:szCs w:val="14"/>
              </w:rPr>
            </w:pPr>
            <w:r>
              <w:rPr>
                <w:sz w:val="14"/>
                <w:szCs w:val="14"/>
              </w:rPr>
              <w:t>1301,1</w:t>
            </w:r>
          </w:p>
        </w:tc>
        <w:tc>
          <w:tcPr>
            <w:tcW w:w="426" w:type="dxa"/>
            <w:textDirection w:val="btLr"/>
          </w:tcPr>
          <w:p w:rsidR="002B0941" w:rsidRPr="00C03D39" w:rsidRDefault="002B0941" w:rsidP="00B239E6">
            <w:pPr>
              <w:ind w:left="113" w:right="113"/>
              <w:jc w:val="center"/>
              <w:rPr>
                <w:color w:val="000000"/>
                <w:sz w:val="14"/>
                <w:szCs w:val="14"/>
              </w:rPr>
            </w:pPr>
            <w:r>
              <w:rPr>
                <w:color w:val="000000"/>
                <w:sz w:val="14"/>
                <w:szCs w:val="14"/>
              </w:rPr>
              <w:t>-</w:t>
            </w:r>
          </w:p>
        </w:tc>
        <w:tc>
          <w:tcPr>
            <w:tcW w:w="283" w:type="dxa"/>
            <w:textDirection w:val="btLr"/>
          </w:tcPr>
          <w:p w:rsidR="002B0941" w:rsidRPr="00C03D39" w:rsidRDefault="002B0941" w:rsidP="00B239E6">
            <w:pPr>
              <w:ind w:left="113" w:right="113"/>
              <w:jc w:val="center"/>
              <w:rPr>
                <w:color w:val="000000"/>
                <w:sz w:val="14"/>
                <w:szCs w:val="14"/>
              </w:rPr>
            </w:pPr>
            <w:r>
              <w:rPr>
                <w:color w:val="000000"/>
                <w:sz w:val="14"/>
                <w:szCs w:val="14"/>
              </w:rPr>
              <w:t>-</w:t>
            </w:r>
          </w:p>
        </w:tc>
        <w:tc>
          <w:tcPr>
            <w:tcW w:w="425" w:type="dxa"/>
            <w:textDirection w:val="btLr"/>
          </w:tcPr>
          <w:p w:rsidR="002B0941" w:rsidRPr="00C03D39" w:rsidRDefault="002B0941" w:rsidP="00B239E6">
            <w:pPr>
              <w:ind w:left="113" w:right="113"/>
              <w:jc w:val="center"/>
              <w:rPr>
                <w:color w:val="000000"/>
                <w:sz w:val="14"/>
                <w:szCs w:val="14"/>
              </w:rPr>
            </w:pPr>
            <w:r>
              <w:rPr>
                <w:sz w:val="14"/>
                <w:szCs w:val="14"/>
              </w:rPr>
              <w:t>1301,1</w:t>
            </w:r>
          </w:p>
        </w:tc>
        <w:tc>
          <w:tcPr>
            <w:tcW w:w="284" w:type="dxa"/>
            <w:textDirection w:val="btLr"/>
          </w:tcPr>
          <w:p w:rsidR="002B0941" w:rsidRPr="00C03D39" w:rsidRDefault="002B0941" w:rsidP="00B239E6">
            <w:pPr>
              <w:ind w:left="113" w:right="113"/>
              <w:jc w:val="center"/>
              <w:rPr>
                <w:sz w:val="14"/>
                <w:szCs w:val="14"/>
              </w:rPr>
            </w:pPr>
            <w:r>
              <w:rPr>
                <w:sz w:val="14"/>
                <w:szCs w:val="14"/>
              </w:rPr>
              <w:t>-</w:t>
            </w:r>
          </w:p>
        </w:tc>
        <w:tc>
          <w:tcPr>
            <w:tcW w:w="425" w:type="dxa"/>
            <w:textDirection w:val="btLr"/>
          </w:tcPr>
          <w:p w:rsidR="002B0941" w:rsidRPr="00C03D39" w:rsidRDefault="002B0941" w:rsidP="00B239E6">
            <w:pPr>
              <w:ind w:left="113" w:right="113"/>
              <w:jc w:val="center"/>
              <w:rPr>
                <w:color w:val="000000"/>
                <w:sz w:val="14"/>
                <w:szCs w:val="14"/>
              </w:rPr>
            </w:pPr>
            <w:r w:rsidRPr="00C03D39">
              <w:rPr>
                <w:sz w:val="14"/>
                <w:szCs w:val="14"/>
              </w:rPr>
              <w:t>2119,1</w:t>
            </w:r>
          </w:p>
        </w:tc>
        <w:tc>
          <w:tcPr>
            <w:tcW w:w="425" w:type="dxa"/>
            <w:textDirection w:val="btLr"/>
          </w:tcPr>
          <w:p w:rsidR="002B0941" w:rsidRPr="00C03D39" w:rsidRDefault="002B0941" w:rsidP="00B239E6">
            <w:pPr>
              <w:ind w:left="113" w:right="113"/>
              <w:jc w:val="center"/>
              <w:rPr>
                <w:color w:val="000000"/>
                <w:sz w:val="14"/>
                <w:szCs w:val="14"/>
              </w:rPr>
            </w:pPr>
            <w:r>
              <w:rPr>
                <w:color w:val="000000"/>
                <w:sz w:val="14"/>
                <w:szCs w:val="14"/>
              </w:rPr>
              <w:t>-</w:t>
            </w:r>
          </w:p>
        </w:tc>
        <w:tc>
          <w:tcPr>
            <w:tcW w:w="284" w:type="dxa"/>
            <w:textDirection w:val="btLr"/>
          </w:tcPr>
          <w:p w:rsidR="002B0941" w:rsidRPr="00C03D39" w:rsidRDefault="002B0941" w:rsidP="00B239E6">
            <w:pPr>
              <w:ind w:left="113" w:right="113"/>
              <w:jc w:val="center"/>
              <w:rPr>
                <w:color w:val="000000"/>
                <w:sz w:val="14"/>
                <w:szCs w:val="14"/>
              </w:rPr>
            </w:pPr>
            <w:r>
              <w:rPr>
                <w:color w:val="000000"/>
                <w:sz w:val="14"/>
                <w:szCs w:val="14"/>
              </w:rPr>
              <w:t>-</w:t>
            </w:r>
          </w:p>
        </w:tc>
        <w:tc>
          <w:tcPr>
            <w:tcW w:w="425" w:type="dxa"/>
            <w:textDirection w:val="btLr"/>
          </w:tcPr>
          <w:p w:rsidR="002B0941" w:rsidRPr="00C03D39" w:rsidRDefault="002B0941" w:rsidP="00B239E6">
            <w:pPr>
              <w:ind w:left="113" w:right="113"/>
              <w:jc w:val="center"/>
              <w:rPr>
                <w:color w:val="000000"/>
                <w:sz w:val="14"/>
                <w:szCs w:val="14"/>
              </w:rPr>
            </w:pPr>
            <w:r w:rsidRPr="00C03D39">
              <w:rPr>
                <w:sz w:val="14"/>
                <w:szCs w:val="14"/>
              </w:rPr>
              <w:t>2119,1</w:t>
            </w:r>
          </w:p>
        </w:tc>
        <w:tc>
          <w:tcPr>
            <w:tcW w:w="284" w:type="dxa"/>
            <w:textDirection w:val="btLr"/>
          </w:tcPr>
          <w:p w:rsidR="002B0941" w:rsidRPr="00C03D39" w:rsidRDefault="002B0941" w:rsidP="00B239E6">
            <w:pPr>
              <w:ind w:left="113" w:right="113"/>
              <w:jc w:val="center"/>
              <w:rPr>
                <w:sz w:val="14"/>
                <w:szCs w:val="14"/>
              </w:rPr>
            </w:pPr>
          </w:p>
        </w:tc>
        <w:tc>
          <w:tcPr>
            <w:tcW w:w="567" w:type="dxa"/>
            <w:textDirection w:val="btLr"/>
          </w:tcPr>
          <w:p w:rsidR="002B0941" w:rsidRPr="00C03D39" w:rsidRDefault="002B0941" w:rsidP="00B239E6">
            <w:pPr>
              <w:ind w:left="113" w:right="113"/>
              <w:jc w:val="center"/>
              <w:rPr>
                <w:color w:val="000000"/>
                <w:sz w:val="14"/>
                <w:szCs w:val="14"/>
              </w:rPr>
            </w:pPr>
            <w:r w:rsidRPr="00C03D39">
              <w:rPr>
                <w:sz w:val="14"/>
                <w:szCs w:val="14"/>
              </w:rPr>
              <w:t>2119,1</w:t>
            </w:r>
          </w:p>
        </w:tc>
        <w:tc>
          <w:tcPr>
            <w:tcW w:w="425" w:type="dxa"/>
            <w:textDirection w:val="btLr"/>
          </w:tcPr>
          <w:p w:rsidR="002B0941" w:rsidRPr="00C03D39" w:rsidRDefault="002B0941" w:rsidP="00B239E6">
            <w:pPr>
              <w:ind w:left="113" w:right="113"/>
              <w:jc w:val="center"/>
              <w:rPr>
                <w:color w:val="000000"/>
                <w:sz w:val="14"/>
                <w:szCs w:val="14"/>
              </w:rPr>
            </w:pPr>
            <w:r>
              <w:rPr>
                <w:color w:val="000000"/>
                <w:sz w:val="14"/>
                <w:szCs w:val="14"/>
              </w:rPr>
              <w:t>-</w:t>
            </w:r>
          </w:p>
        </w:tc>
        <w:tc>
          <w:tcPr>
            <w:tcW w:w="425" w:type="dxa"/>
            <w:textDirection w:val="btLr"/>
          </w:tcPr>
          <w:p w:rsidR="002B0941" w:rsidRPr="00C03D39" w:rsidRDefault="002B0941" w:rsidP="00B239E6">
            <w:pPr>
              <w:ind w:left="113" w:right="113"/>
              <w:jc w:val="center"/>
              <w:rPr>
                <w:color w:val="000000"/>
                <w:sz w:val="14"/>
                <w:szCs w:val="14"/>
              </w:rPr>
            </w:pPr>
            <w:r>
              <w:rPr>
                <w:color w:val="000000"/>
                <w:sz w:val="14"/>
                <w:szCs w:val="14"/>
              </w:rPr>
              <w:t>-</w:t>
            </w:r>
          </w:p>
        </w:tc>
        <w:tc>
          <w:tcPr>
            <w:tcW w:w="425" w:type="dxa"/>
            <w:textDirection w:val="btLr"/>
          </w:tcPr>
          <w:p w:rsidR="002B0941" w:rsidRPr="00C03D39" w:rsidRDefault="002B0941" w:rsidP="00B239E6">
            <w:pPr>
              <w:ind w:left="113" w:right="113"/>
              <w:jc w:val="center"/>
              <w:rPr>
                <w:color w:val="000000"/>
                <w:sz w:val="14"/>
                <w:szCs w:val="14"/>
              </w:rPr>
            </w:pPr>
            <w:r w:rsidRPr="00C03D39">
              <w:rPr>
                <w:sz w:val="14"/>
                <w:szCs w:val="14"/>
              </w:rPr>
              <w:t>2119,1</w:t>
            </w:r>
          </w:p>
        </w:tc>
        <w:tc>
          <w:tcPr>
            <w:tcW w:w="283" w:type="dxa"/>
            <w:textDirection w:val="btLr"/>
          </w:tcPr>
          <w:p w:rsidR="002B0941" w:rsidRPr="00C03D39" w:rsidRDefault="002B0941" w:rsidP="00B239E6">
            <w:pPr>
              <w:ind w:left="113" w:right="113"/>
              <w:jc w:val="center"/>
              <w:rPr>
                <w:sz w:val="14"/>
                <w:szCs w:val="14"/>
              </w:rPr>
            </w:pPr>
            <w:r>
              <w:rPr>
                <w:sz w:val="14"/>
                <w:szCs w:val="14"/>
              </w:rPr>
              <w:t>-</w:t>
            </w:r>
          </w:p>
        </w:tc>
        <w:tc>
          <w:tcPr>
            <w:tcW w:w="284" w:type="dxa"/>
            <w:textDirection w:val="btLr"/>
            <w:vAlign w:val="center"/>
          </w:tcPr>
          <w:p w:rsidR="002B0941" w:rsidRPr="00C03D39" w:rsidRDefault="001773B4" w:rsidP="00B239E6">
            <w:pPr>
              <w:ind w:left="113" w:right="113"/>
              <w:jc w:val="center"/>
              <w:rPr>
                <w:sz w:val="14"/>
                <w:szCs w:val="14"/>
              </w:rPr>
            </w:pPr>
            <w:r>
              <w:rPr>
                <w:sz w:val="14"/>
                <w:szCs w:val="14"/>
              </w:rPr>
              <w:t>2119,1</w:t>
            </w:r>
          </w:p>
        </w:tc>
        <w:tc>
          <w:tcPr>
            <w:tcW w:w="283" w:type="dxa"/>
            <w:textDirection w:val="btLr"/>
            <w:vAlign w:val="center"/>
          </w:tcPr>
          <w:p w:rsidR="002B0941" w:rsidRPr="00C03D39" w:rsidRDefault="002B0941" w:rsidP="00B239E6">
            <w:pPr>
              <w:ind w:left="113" w:right="113"/>
              <w:jc w:val="center"/>
              <w:rPr>
                <w:sz w:val="14"/>
                <w:szCs w:val="14"/>
              </w:rPr>
            </w:pPr>
            <w:r w:rsidRPr="00C03D39">
              <w:rPr>
                <w:sz w:val="14"/>
                <w:szCs w:val="14"/>
              </w:rPr>
              <w:t>-</w:t>
            </w:r>
          </w:p>
        </w:tc>
        <w:tc>
          <w:tcPr>
            <w:tcW w:w="284" w:type="dxa"/>
            <w:textDirection w:val="btLr"/>
            <w:vAlign w:val="center"/>
          </w:tcPr>
          <w:p w:rsidR="002B0941" w:rsidRPr="00C03D39" w:rsidRDefault="002B0941" w:rsidP="00B239E6">
            <w:pPr>
              <w:ind w:left="113" w:right="113"/>
              <w:jc w:val="center"/>
              <w:rPr>
                <w:sz w:val="14"/>
                <w:szCs w:val="14"/>
              </w:rPr>
            </w:pPr>
            <w:r w:rsidRPr="00C03D39">
              <w:rPr>
                <w:sz w:val="14"/>
                <w:szCs w:val="14"/>
              </w:rPr>
              <w:t>-</w:t>
            </w:r>
          </w:p>
        </w:tc>
        <w:tc>
          <w:tcPr>
            <w:tcW w:w="425" w:type="dxa"/>
            <w:textDirection w:val="btLr"/>
            <w:vAlign w:val="center"/>
          </w:tcPr>
          <w:p w:rsidR="002B0941" w:rsidRPr="00C03D39" w:rsidRDefault="001773B4" w:rsidP="00B239E6">
            <w:pPr>
              <w:ind w:left="113" w:right="113"/>
              <w:jc w:val="center"/>
              <w:rPr>
                <w:sz w:val="14"/>
                <w:szCs w:val="14"/>
              </w:rPr>
            </w:pPr>
            <w:r>
              <w:rPr>
                <w:sz w:val="14"/>
                <w:szCs w:val="14"/>
              </w:rPr>
              <w:t>2119,1</w:t>
            </w:r>
          </w:p>
        </w:tc>
        <w:tc>
          <w:tcPr>
            <w:tcW w:w="283" w:type="dxa"/>
            <w:textDirection w:val="btLr"/>
            <w:vAlign w:val="center"/>
          </w:tcPr>
          <w:p w:rsidR="002B0941" w:rsidRPr="00C03D39" w:rsidRDefault="002B0941" w:rsidP="00B239E6">
            <w:pPr>
              <w:ind w:left="113" w:right="113"/>
              <w:jc w:val="center"/>
              <w:rPr>
                <w:sz w:val="14"/>
                <w:szCs w:val="14"/>
              </w:rPr>
            </w:pPr>
            <w:r w:rsidRPr="00C03D39">
              <w:rPr>
                <w:sz w:val="14"/>
                <w:szCs w:val="14"/>
              </w:rPr>
              <w:t>-</w:t>
            </w:r>
          </w:p>
        </w:tc>
        <w:tc>
          <w:tcPr>
            <w:tcW w:w="284" w:type="dxa"/>
            <w:textDirection w:val="btLr"/>
            <w:vAlign w:val="center"/>
          </w:tcPr>
          <w:p w:rsidR="002B0941" w:rsidRPr="00C03D39" w:rsidRDefault="002B0941" w:rsidP="00B239E6">
            <w:pPr>
              <w:ind w:left="113" w:right="113"/>
              <w:jc w:val="center"/>
              <w:rPr>
                <w:sz w:val="14"/>
                <w:szCs w:val="14"/>
              </w:rPr>
            </w:pPr>
            <w:r w:rsidRPr="00C03D39">
              <w:rPr>
                <w:sz w:val="14"/>
                <w:szCs w:val="14"/>
              </w:rPr>
              <w:t>0,0</w:t>
            </w:r>
          </w:p>
        </w:tc>
        <w:tc>
          <w:tcPr>
            <w:tcW w:w="283" w:type="dxa"/>
            <w:textDirection w:val="btLr"/>
            <w:vAlign w:val="center"/>
          </w:tcPr>
          <w:p w:rsidR="002B0941" w:rsidRPr="00C03D39" w:rsidRDefault="002B0941" w:rsidP="00B239E6">
            <w:pPr>
              <w:ind w:left="113" w:right="113"/>
              <w:jc w:val="center"/>
              <w:rPr>
                <w:sz w:val="14"/>
                <w:szCs w:val="14"/>
              </w:rPr>
            </w:pPr>
            <w:r w:rsidRPr="00C03D39">
              <w:rPr>
                <w:sz w:val="14"/>
                <w:szCs w:val="14"/>
              </w:rPr>
              <w:t>-</w:t>
            </w:r>
          </w:p>
        </w:tc>
        <w:tc>
          <w:tcPr>
            <w:tcW w:w="284" w:type="dxa"/>
            <w:textDirection w:val="btLr"/>
            <w:vAlign w:val="center"/>
          </w:tcPr>
          <w:p w:rsidR="002B0941" w:rsidRPr="00C03D39" w:rsidRDefault="002B0941" w:rsidP="00B239E6">
            <w:pPr>
              <w:ind w:left="113" w:right="113"/>
              <w:jc w:val="center"/>
              <w:rPr>
                <w:sz w:val="14"/>
                <w:szCs w:val="14"/>
              </w:rPr>
            </w:pPr>
            <w:r w:rsidRPr="00C03D39">
              <w:rPr>
                <w:sz w:val="14"/>
                <w:szCs w:val="14"/>
              </w:rPr>
              <w:t>-</w:t>
            </w:r>
          </w:p>
        </w:tc>
        <w:tc>
          <w:tcPr>
            <w:tcW w:w="425" w:type="dxa"/>
            <w:textDirection w:val="btLr"/>
            <w:vAlign w:val="center"/>
          </w:tcPr>
          <w:p w:rsidR="002B0941" w:rsidRPr="00C03D39" w:rsidRDefault="002B0941" w:rsidP="00B239E6">
            <w:pPr>
              <w:ind w:left="113" w:right="113"/>
              <w:jc w:val="center"/>
              <w:rPr>
                <w:sz w:val="14"/>
                <w:szCs w:val="14"/>
              </w:rPr>
            </w:pPr>
            <w:r w:rsidRPr="00C03D39">
              <w:rPr>
                <w:sz w:val="14"/>
                <w:szCs w:val="14"/>
              </w:rPr>
              <w:t>0,0</w:t>
            </w:r>
          </w:p>
        </w:tc>
        <w:tc>
          <w:tcPr>
            <w:tcW w:w="335" w:type="dxa"/>
            <w:textDirection w:val="btLr"/>
            <w:vAlign w:val="center"/>
          </w:tcPr>
          <w:p w:rsidR="002B0941" w:rsidRPr="00C03D39" w:rsidRDefault="002B0941" w:rsidP="00B239E6">
            <w:pPr>
              <w:ind w:left="113" w:right="113"/>
              <w:jc w:val="center"/>
              <w:rPr>
                <w:sz w:val="14"/>
                <w:szCs w:val="14"/>
              </w:rPr>
            </w:pPr>
            <w:r w:rsidRPr="00C03D39">
              <w:rPr>
                <w:sz w:val="14"/>
                <w:szCs w:val="14"/>
              </w:rPr>
              <w:t>-</w:t>
            </w:r>
          </w:p>
        </w:tc>
      </w:tr>
      <w:tr w:rsidR="002B0941" w:rsidRPr="00E818CC" w:rsidTr="00B239E6">
        <w:trPr>
          <w:trHeight w:val="157"/>
        </w:trPr>
        <w:tc>
          <w:tcPr>
            <w:tcW w:w="16212" w:type="dxa"/>
            <w:gridSpan w:val="43"/>
          </w:tcPr>
          <w:p w:rsidR="002B0941" w:rsidRPr="00E818CC" w:rsidRDefault="002B0941" w:rsidP="00B239E6">
            <w:pPr>
              <w:jc w:val="center"/>
              <w:rPr>
                <w:sz w:val="14"/>
                <w:szCs w:val="14"/>
              </w:rPr>
            </w:pPr>
          </w:p>
          <w:p w:rsidR="002B0941" w:rsidRPr="00E818CC" w:rsidRDefault="002B0941" w:rsidP="00B239E6">
            <w:pPr>
              <w:jc w:val="center"/>
              <w:rPr>
                <w:sz w:val="14"/>
                <w:szCs w:val="14"/>
              </w:rPr>
            </w:pPr>
            <w:r w:rsidRPr="00E818CC">
              <w:rPr>
                <w:sz w:val="14"/>
                <w:szCs w:val="14"/>
              </w:rPr>
              <w:t xml:space="preserve">                                                «Обеспечение эффективной деятельности муниципального казенного учреждения </w:t>
            </w:r>
          </w:p>
          <w:p w:rsidR="002B0941" w:rsidRPr="00E818CC" w:rsidRDefault="002B0941" w:rsidP="00B239E6">
            <w:pPr>
              <w:jc w:val="center"/>
              <w:rPr>
                <w:sz w:val="14"/>
                <w:szCs w:val="14"/>
              </w:rPr>
            </w:pPr>
            <w:r w:rsidRPr="00E818CC">
              <w:rPr>
                <w:sz w:val="14"/>
                <w:szCs w:val="14"/>
              </w:rPr>
              <w:t xml:space="preserve">                                        «Молодежный координационный центр» (2018-2024 годы)»</w:t>
            </w:r>
          </w:p>
          <w:p w:rsidR="002B0941" w:rsidRPr="00E818CC" w:rsidRDefault="002B0941" w:rsidP="00B239E6">
            <w:pPr>
              <w:jc w:val="center"/>
              <w:rPr>
                <w:sz w:val="14"/>
                <w:szCs w:val="14"/>
              </w:rPr>
            </w:pPr>
          </w:p>
        </w:tc>
      </w:tr>
      <w:tr w:rsidR="002B0941" w:rsidRPr="00E818CC" w:rsidTr="00B239E6">
        <w:trPr>
          <w:cantSplit/>
          <w:trHeight w:val="776"/>
        </w:trPr>
        <w:tc>
          <w:tcPr>
            <w:tcW w:w="425" w:type="dxa"/>
          </w:tcPr>
          <w:p w:rsidR="002B0941" w:rsidRPr="00E818CC" w:rsidRDefault="002B0941" w:rsidP="00B239E6">
            <w:pPr>
              <w:rPr>
                <w:sz w:val="14"/>
                <w:szCs w:val="14"/>
              </w:rPr>
            </w:pPr>
          </w:p>
          <w:p w:rsidR="002B0941" w:rsidRPr="00E818CC" w:rsidRDefault="002B0941" w:rsidP="00B239E6">
            <w:pPr>
              <w:rPr>
                <w:sz w:val="14"/>
                <w:szCs w:val="14"/>
              </w:rPr>
            </w:pPr>
            <w:r w:rsidRPr="00E818CC">
              <w:rPr>
                <w:sz w:val="14"/>
                <w:szCs w:val="14"/>
              </w:rPr>
              <w:t>3.</w:t>
            </w:r>
          </w:p>
          <w:p w:rsidR="002B0941" w:rsidRPr="00E818CC" w:rsidRDefault="002B0941" w:rsidP="00B239E6">
            <w:pPr>
              <w:rPr>
                <w:sz w:val="14"/>
                <w:szCs w:val="14"/>
              </w:rPr>
            </w:pPr>
          </w:p>
        </w:tc>
        <w:tc>
          <w:tcPr>
            <w:tcW w:w="1277" w:type="dxa"/>
          </w:tcPr>
          <w:p w:rsidR="002B0941" w:rsidRPr="00E818CC" w:rsidRDefault="002B0941" w:rsidP="00B239E6">
            <w:pPr>
              <w:rPr>
                <w:rStyle w:val="FontStyle55"/>
                <w:sz w:val="14"/>
                <w:szCs w:val="14"/>
              </w:rPr>
            </w:pPr>
          </w:p>
          <w:p w:rsidR="002B0941" w:rsidRPr="00E818CC" w:rsidRDefault="002B0941" w:rsidP="00B239E6">
            <w:pPr>
              <w:rPr>
                <w:i/>
                <w:color w:val="000000"/>
                <w:sz w:val="14"/>
                <w:szCs w:val="14"/>
              </w:rPr>
            </w:pPr>
            <w:r w:rsidRPr="00E818CC">
              <w:rPr>
                <w:sz w:val="14"/>
                <w:szCs w:val="14"/>
              </w:rPr>
              <w:t>Комитет по образованию</w:t>
            </w:r>
          </w:p>
        </w:tc>
        <w:tc>
          <w:tcPr>
            <w:tcW w:w="283" w:type="dxa"/>
            <w:textDirection w:val="btLr"/>
            <w:vAlign w:val="center"/>
          </w:tcPr>
          <w:p w:rsidR="002B0941" w:rsidRPr="00983D3A" w:rsidRDefault="001773B4" w:rsidP="00B239E6">
            <w:pPr>
              <w:ind w:left="113" w:right="113"/>
              <w:jc w:val="center"/>
              <w:rPr>
                <w:sz w:val="14"/>
                <w:szCs w:val="14"/>
              </w:rPr>
            </w:pPr>
            <w:r>
              <w:rPr>
                <w:sz w:val="14"/>
                <w:szCs w:val="14"/>
              </w:rPr>
              <w:t>38550,6</w:t>
            </w:r>
          </w:p>
        </w:tc>
        <w:tc>
          <w:tcPr>
            <w:tcW w:w="284" w:type="dxa"/>
            <w:gridSpan w:val="2"/>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284"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6" w:type="dxa"/>
            <w:textDirection w:val="btLr"/>
            <w:vAlign w:val="center"/>
          </w:tcPr>
          <w:p w:rsidR="002B0941" w:rsidRPr="00D66D79" w:rsidRDefault="001773B4" w:rsidP="00B239E6">
            <w:pPr>
              <w:ind w:left="113" w:right="113"/>
              <w:jc w:val="center"/>
              <w:rPr>
                <w:sz w:val="14"/>
                <w:szCs w:val="14"/>
              </w:rPr>
            </w:pPr>
            <w:r>
              <w:rPr>
                <w:sz w:val="14"/>
                <w:szCs w:val="14"/>
              </w:rPr>
              <w:t>38550,6</w:t>
            </w:r>
          </w:p>
        </w:tc>
        <w:tc>
          <w:tcPr>
            <w:tcW w:w="283" w:type="dxa"/>
            <w:textDirection w:val="btLr"/>
            <w:vAlign w:val="center"/>
          </w:tcPr>
          <w:p w:rsidR="002B0941" w:rsidRPr="00D66D79" w:rsidRDefault="002B0941" w:rsidP="00B239E6">
            <w:pPr>
              <w:ind w:left="113" w:right="113"/>
              <w:jc w:val="center"/>
              <w:rPr>
                <w:sz w:val="14"/>
                <w:szCs w:val="14"/>
              </w:rPr>
            </w:pPr>
            <w:r>
              <w:rPr>
                <w:sz w:val="14"/>
                <w:szCs w:val="14"/>
              </w:rPr>
              <w:t>-</w:t>
            </w:r>
          </w:p>
        </w:tc>
        <w:tc>
          <w:tcPr>
            <w:tcW w:w="425" w:type="dxa"/>
            <w:textDirection w:val="btLr"/>
            <w:vAlign w:val="center"/>
          </w:tcPr>
          <w:p w:rsidR="002B0941" w:rsidRPr="00D66D79" w:rsidRDefault="002B0941" w:rsidP="00B239E6">
            <w:pPr>
              <w:pStyle w:val="Style50"/>
              <w:widowControl/>
              <w:snapToGrid w:val="0"/>
              <w:spacing w:line="240" w:lineRule="auto"/>
              <w:ind w:left="113" w:right="113"/>
              <w:rPr>
                <w:sz w:val="14"/>
                <w:szCs w:val="14"/>
              </w:rPr>
            </w:pPr>
            <w:r w:rsidRPr="00D66D79">
              <w:rPr>
                <w:sz w:val="14"/>
                <w:szCs w:val="14"/>
              </w:rPr>
              <w:t>6228,0</w:t>
            </w:r>
          </w:p>
        </w:tc>
        <w:tc>
          <w:tcPr>
            <w:tcW w:w="284" w:type="dxa"/>
            <w:textDirection w:val="btLr"/>
            <w:vAlign w:val="center"/>
          </w:tcPr>
          <w:p w:rsidR="002B0941" w:rsidRPr="00D66D79" w:rsidRDefault="002B0941" w:rsidP="00B239E6">
            <w:pPr>
              <w:pStyle w:val="Style50"/>
              <w:widowControl/>
              <w:snapToGrid w:val="0"/>
              <w:spacing w:line="240" w:lineRule="auto"/>
              <w:ind w:left="113" w:right="113"/>
              <w:rPr>
                <w:sz w:val="14"/>
                <w:szCs w:val="14"/>
              </w:rPr>
            </w:pPr>
            <w:r>
              <w:rPr>
                <w:sz w:val="14"/>
                <w:szCs w:val="14"/>
              </w:rPr>
              <w:t>-</w:t>
            </w:r>
          </w:p>
        </w:tc>
        <w:tc>
          <w:tcPr>
            <w:tcW w:w="425" w:type="dxa"/>
            <w:textDirection w:val="btLr"/>
            <w:vAlign w:val="center"/>
          </w:tcPr>
          <w:p w:rsidR="002B0941" w:rsidRPr="00D66D79" w:rsidRDefault="002B0941" w:rsidP="00B239E6">
            <w:pPr>
              <w:pStyle w:val="Style50"/>
              <w:widowControl/>
              <w:snapToGrid w:val="0"/>
              <w:spacing w:line="240" w:lineRule="auto"/>
              <w:ind w:left="113" w:right="113"/>
              <w:rPr>
                <w:sz w:val="14"/>
                <w:szCs w:val="14"/>
              </w:rPr>
            </w:pPr>
            <w:r>
              <w:rPr>
                <w:sz w:val="14"/>
                <w:szCs w:val="14"/>
              </w:rPr>
              <w:t>-</w:t>
            </w:r>
          </w:p>
        </w:tc>
        <w:tc>
          <w:tcPr>
            <w:tcW w:w="425" w:type="dxa"/>
            <w:textDirection w:val="btLr"/>
            <w:vAlign w:val="center"/>
          </w:tcPr>
          <w:p w:rsidR="002B0941" w:rsidRPr="00D66D79" w:rsidRDefault="002B0941" w:rsidP="00B239E6">
            <w:pPr>
              <w:pStyle w:val="Style50"/>
              <w:widowControl/>
              <w:snapToGrid w:val="0"/>
              <w:spacing w:line="240" w:lineRule="auto"/>
              <w:ind w:left="113" w:right="113"/>
              <w:rPr>
                <w:sz w:val="14"/>
                <w:szCs w:val="14"/>
              </w:rPr>
            </w:pPr>
            <w:r w:rsidRPr="00D66D79">
              <w:rPr>
                <w:sz w:val="14"/>
                <w:szCs w:val="14"/>
              </w:rPr>
              <w:t>6228,0</w:t>
            </w:r>
          </w:p>
        </w:tc>
        <w:tc>
          <w:tcPr>
            <w:tcW w:w="426" w:type="dxa"/>
            <w:textDirection w:val="btLr"/>
            <w:vAlign w:val="center"/>
          </w:tcPr>
          <w:p w:rsidR="002B0941" w:rsidRPr="00D66D79" w:rsidRDefault="002B0941" w:rsidP="00B239E6">
            <w:pPr>
              <w:pStyle w:val="Style50"/>
              <w:widowControl/>
              <w:snapToGrid w:val="0"/>
              <w:spacing w:line="240" w:lineRule="auto"/>
              <w:ind w:left="113" w:right="113"/>
              <w:rPr>
                <w:rStyle w:val="FontStyle66"/>
                <w:sz w:val="14"/>
                <w:szCs w:val="14"/>
              </w:rPr>
            </w:pPr>
            <w:r>
              <w:rPr>
                <w:rStyle w:val="FontStyle66"/>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6458,7</w:t>
            </w:r>
          </w:p>
        </w:tc>
        <w:tc>
          <w:tcPr>
            <w:tcW w:w="425" w:type="dxa"/>
            <w:textDirection w:val="btLr"/>
            <w:vAlign w:val="center"/>
          </w:tcPr>
          <w:p w:rsidR="002B0941" w:rsidRPr="00D66D79" w:rsidRDefault="002B0941" w:rsidP="00B239E6">
            <w:pPr>
              <w:ind w:left="113" w:right="113"/>
              <w:jc w:val="center"/>
              <w:rPr>
                <w:sz w:val="14"/>
                <w:szCs w:val="14"/>
              </w:rPr>
            </w:pPr>
            <w:r>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Pr>
                <w:sz w:val="14"/>
                <w:szCs w:val="14"/>
              </w:rPr>
              <w:t>-</w:t>
            </w:r>
          </w:p>
        </w:tc>
        <w:tc>
          <w:tcPr>
            <w:tcW w:w="426" w:type="dxa"/>
            <w:textDirection w:val="btLr"/>
            <w:vAlign w:val="center"/>
          </w:tcPr>
          <w:p w:rsidR="002B0941" w:rsidRPr="00D66D79" w:rsidRDefault="002B0941" w:rsidP="00B239E6">
            <w:pPr>
              <w:ind w:left="113" w:right="113"/>
              <w:jc w:val="center"/>
              <w:rPr>
                <w:sz w:val="14"/>
                <w:szCs w:val="14"/>
              </w:rPr>
            </w:pPr>
            <w:r w:rsidRPr="00D66D79">
              <w:rPr>
                <w:sz w:val="14"/>
                <w:szCs w:val="14"/>
              </w:rPr>
              <w:t>6458,7</w:t>
            </w:r>
          </w:p>
        </w:tc>
        <w:tc>
          <w:tcPr>
            <w:tcW w:w="283" w:type="dxa"/>
            <w:textDirection w:val="btLr"/>
            <w:vAlign w:val="center"/>
          </w:tcPr>
          <w:p w:rsidR="002B0941" w:rsidRPr="00D66D79" w:rsidRDefault="002B0941" w:rsidP="00B239E6">
            <w:pPr>
              <w:ind w:left="113" w:right="113"/>
              <w:jc w:val="center"/>
              <w:rPr>
                <w:sz w:val="14"/>
                <w:szCs w:val="14"/>
              </w:rPr>
            </w:pPr>
            <w:r>
              <w:rPr>
                <w:sz w:val="14"/>
                <w:szCs w:val="14"/>
              </w:rPr>
              <w:t>-</w:t>
            </w:r>
          </w:p>
        </w:tc>
        <w:tc>
          <w:tcPr>
            <w:tcW w:w="425" w:type="dxa"/>
            <w:textDirection w:val="btLr"/>
          </w:tcPr>
          <w:p w:rsidR="002B0941" w:rsidRPr="00D66D79" w:rsidRDefault="002B0941" w:rsidP="00B239E6">
            <w:pPr>
              <w:ind w:left="113" w:right="113"/>
              <w:jc w:val="center"/>
              <w:rPr>
                <w:sz w:val="14"/>
                <w:szCs w:val="14"/>
              </w:rPr>
            </w:pPr>
            <w:r>
              <w:rPr>
                <w:sz w:val="14"/>
                <w:szCs w:val="14"/>
              </w:rPr>
              <w:t>6824,1</w:t>
            </w:r>
          </w:p>
        </w:tc>
        <w:tc>
          <w:tcPr>
            <w:tcW w:w="426" w:type="dxa"/>
            <w:textDirection w:val="btLr"/>
          </w:tcPr>
          <w:p w:rsidR="002B0941" w:rsidRPr="00D66D79" w:rsidRDefault="002B0941" w:rsidP="00B239E6">
            <w:pPr>
              <w:ind w:left="113" w:right="113"/>
              <w:jc w:val="center"/>
              <w:rPr>
                <w:sz w:val="14"/>
                <w:szCs w:val="14"/>
              </w:rPr>
            </w:pPr>
            <w:r>
              <w:rPr>
                <w:sz w:val="14"/>
                <w:szCs w:val="14"/>
              </w:rPr>
              <w:t>-</w:t>
            </w:r>
          </w:p>
        </w:tc>
        <w:tc>
          <w:tcPr>
            <w:tcW w:w="283" w:type="dxa"/>
            <w:textDirection w:val="btLr"/>
          </w:tcPr>
          <w:p w:rsidR="002B0941" w:rsidRPr="00D66D79" w:rsidRDefault="002B0941" w:rsidP="00B239E6">
            <w:pPr>
              <w:ind w:left="113" w:right="113"/>
              <w:jc w:val="center"/>
              <w:rPr>
                <w:sz w:val="14"/>
                <w:szCs w:val="14"/>
              </w:rPr>
            </w:pPr>
            <w:r>
              <w:rPr>
                <w:sz w:val="14"/>
                <w:szCs w:val="14"/>
              </w:rPr>
              <w:t>-</w:t>
            </w:r>
          </w:p>
        </w:tc>
        <w:tc>
          <w:tcPr>
            <w:tcW w:w="425" w:type="dxa"/>
            <w:textDirection w:val="btLr"/>
          </w:tcPr>
          <w:p w:rsidR="002B0941" w:rsidRPr="00D66D79" w:rsidRDefault="002B0941" w:rsidP="00B239E6">
            <w:pPr>
              <w:ind w:left="113" w:right="113"/>
              <w:jc w:val="center"/>
              <w:rPr>
                <w:sz w:val="14"/>
                <w:szCs w:val="14"/>
              </w:rPr>
            </w:pPr>
            <w:r>
              <w:rPr>
                <w:sz w:val="14"/>
                <w:szCs w:val="14"/>
              </w:rPr>
              <w:t>6824,1</w:t>
            </w:r>
          </w:p>
        </w:tc>
        <w:tc>
          <w:tcPr>
            <w:tcW w:w="284" w:type="dxa"/>
            <w:textDirection w:val="btLr"/>
          </w:tcPr>
          <w:p w:rsidR="002B0941" w:rsidRPr="00D66D79" w:rsidRDefault="002B0941" w:rsidP="00B239E6">
            <w:pPr>
              <w:ind w:left="113" w:right="113"/>
              <w:jc w:val="center"/>
              <w:rPr>
                <w:sz w:val="14"/>
                <w:szCs w:val="14"/>
              </w:rPr>
            </w:pPr>
            <w:r>
              <w:rPr>
                <w:sz w:val="14"/>
                <w:szCs w:val="14"/>
              </w:rPr>
              <w:t>-</w:t>
            </w:r>
          </w:p>
        </w:tc>
        <w:tc>
          <w:tcPr>
            <w:tcW w:w="425" w:type="dxa"/>
            <w:textDirection w:val="btLr"/>
          </w:tcPr>
          <w:p w:rsidR="002B0941" w:rsidRPr="00D66D79" w:rsidRDefault="00007333" w:rsidP="00B239E6">
            <w:pPr>
              <w:ind w:left="113" w:right="113"/>
              <w:jc w:val="center"/>
              <w:rPr>
                <w:sz w:val="14"/>
                <w:szCs w:val="14"/>
              </w:rPr>
            </w:pPr>
            <w:r>
              <w:rPr>
                <w:sz w:val="14"/>
                <w:szCs w:val="14"/>
              </w:rPr>
              <w:t>6217,0</w:t>
            </w:r>
          </w:p>
        </w:tc>
        <w:tc>
          <w:tcPr>
            <w:tcW w:w="425" w:type="dxa"/>
            <w:textDirection w:val="btLr"/>
          </w:tcPr>
          <w:p w:rsidR="002B0941" w:rsidRPr="00D66D79" w:rsidRDefault="002B0941" w:rsidP="00B239E6">
            <w:pPr>
              <w:ind w:left="113" w:right="113"/>
              <w:jc w:val="center"/>
              <w:rPr>
                <w:sz w:val="14"/>
                <w:szCs w:val="14"/>
              </w:rPr>
            </w:pPr>
            <w:r>
              <w:rPr>
                <w:sz w:val="14"/>
                <w:szCs w:val="14"/>
              </w:rPr>
              <w:t>-</w:t>
            </w:r>
          </w:p>
        </w:tc>
        <w:tc>
          <w:tcPr>
            <w:tcW w:w="284" w:type="dxa"/>
            <w:textDirection w:val="btLr"/>
          </w:tcPr>
          <w:p w:rsidR="002B0941" w:rsidRPr="00D66D79" w:rsidRDefault="002B0941" w:rsidP="00B239E6">
            <w:pPr>
              <w:ind w:left="113" w:right="113"/>
              <w:jc w:val="center"/>
              <w:rPr>
                <w:sz w:val="14"/>
                <w:szCs w:val="14"/>
              </w:rPr>
            </w:pPr>
            <w:r>
              <w:rPr>
                <w:sz w:val="14"/>
                <w:szCs w:val="14"/>
              </w:rPr>
              <w:t>-</w:t>
            </w:r>
          </w:p>
        </w:tc>
        <w:tc>
          <w:tcPr>
            <w:tcW w:w="425" w:type="dxa"/>
            <w:textDirection w:val="btLr"/>
          </w:tcPr>
          <w:p w:rsidR="002B0941" w:rsidRPr="00D66D79" w:rsidRDefault="00007333" w:rsidP="00B239E6">
            <w:pPr>
              <w:ind w:left="113" w:right="113"/>
              <w:jc w:val="center"/>
              <w:rPr>
                <w:sz w:val="14"/>
                <w:szCs w:val="14"/>
              </w:rPr>
            </w:pPr>
            <w:r>
              <w:rPr>
                <w:sz w:val="14"/>
                <w:szCs w:val="14"/>
              </w:rPr>
              <w:t>6217,0</w:t>
            </w:r>
          </w:p>
        </w:tc>
        <w:tc>
          <w:tcPr>
            <w:tcW w:w="284" w:type="dxa"/>
            <w:textDirection w:val="btLr"/>
          </w:tcPr>
          <w:p w:rsidR="002B0941" w:rsidRPr="00D66D79" w:rsidRDefault="002B0941" w:rsidP="00B239E6">
            <w:pPr>
              <w:ind w:left="113" w:right="113"/>
              <w:jc w:val="center"/>
              <w:rPr>
                <w:sz w:val="14"/>
                <w:szCs w:val="14"/>
              </w:rPr>
            </w:pPr>
            <w:r>
              <w:rPr>
                <w:sz w:val="14"/>
                <w:szCs w:val="14"/>
              </w:rPr>
              <w:t>-</w:t>
            </w:r>
          </w:p>
        </w:tc>
        <w:tc>
          <w:tcPr>
            <w:tcW w:w="567" w:type="dxa"/>
            <w:textDirection w:val="btLr"/>
          </w:tcPr>
          <w:p w:rsidR="002B0941" w:rsidRPr="00D66D79" w:rsidRDefault="00007333" w:rsidP="00B239E6">
            <w:pPr>
              <w:ind w:left="113" w:right="113"/>
              <w:jc w:val="center"/>
              <w:rPr>
                <w:sz w:val="14"/>
                <w:szCs w:val="14"/>
              </w:rPr>
            </w:pPr>
            <w:r>
              <w:rPr>
                <w:sz w:val="14"/>
                <w:szCs w:val="14"/>
              </w:rPr>
              <w:t>6304,2</w:t>
            </w:r>
          </w:p>
        </w:tc>
        <w:tc>
          <w:tcPr>
            <w:tcW w:w="425" w:type="dxa"/>
            <w:textDirection w:val="btLr"/>
          </w:tcPr>
          <w:p w:rsidR="002B0941" w:rsidRPr="00D66D79" w:rsidRDefault="002B0941" w:rsidP="00B239E6">
            <w:pPr>
              <w:ind w:left="113" w:right="113"/>
              <w:jc w:val="center"/>
              <w:rPr>
                <w:sz w:val="14"/>
                <w:szCs w:val="14"/>
              </w:rPr>
            </w:pPr>
            <w:r>
              <w:rPr>
                <w:sz w:val="14"/>
                <w:szCs w:val="14"/>
              </w:rPr>
              <w:t>-</w:t>
            </w:r>
          </w:p>
        </w:tc>
        <w:tc>
          <w:tcPr>
            <w:tcW w:w="425" w:type="dxa"/>
            <w:textDirection w:val="btLr"/>
          </w:tcPr>
          <w:p w:rsidR="002B0941" w:rsidRPr="00D66D79" w:rsidRDefault="002B0941" w:rsidP="00B239E6">
            <w:pPr>
              <w:ind w:left="113" w:right="113"/>
              <w:jc w:val="center"/>
              <w:rPr>
                <w:sz w:val="14"/>
                <w:szCs w:val="14"/>
              </w:rPr>
            </w:pPr>
            <w:r>
              <w:rPr>
                <w:sz w:val="14"/>
                <w:szCs w:val="14"/>
              </w:rPr>
              <w:t>-</w:t>
            </w:r>
          </w:p>
        </w:tc>
        <w:tc>
          <w:tcPr>
            <w:tcW w:w="425" w:type="dxa"/>
            <w:textDirection w:val="btLr"/>
          </w:tcPr>
          <w:p w:rsidR="002B0941" w:rsidRPr="00D66D79" w:rsidRDefault="00007333" w:rsidP="00B239E6">
            <w:pPr>
              <w:ind w:left="113" w:right="113"/>
              <w:jc w:val="center"/>
              <w:rPr>
                <w:sz w:val="14"/>
                <w:szCs w:val="14"/>
              </w:rPr>
            </w:pPr>
            <w:r>
              <w:rPr>
                <w:sz w:val="14"/>
                <w:szCs w:val="14"/>
              </w:rPr>
              <w:t>6304,2</w:t>
            </w:r>
          </w:p>
        </w:tc>
        <w:tc>
          <w:tcPr>
            <w:tcW w:w="283" w:type="dxa"/>
            <w:textDirection w:val="btLr"/>
          </w:tcPr>
          <w:p w:rsidR="002B0941" w:rsidRPr="00D66D79" w:rsidRDefault="002B0941" w:rsidP="00B239E6">
            <w:pPr>
              <w:ind w:left="113" w:right="113"/>
              <w:jc w:val="center"/>
              <w:rPr>
                <w:sz w:val="14"/>
                <w:szCs w:val="14"/>
              </w:rPr>
            </w:pPr>
            <w:r>
              <w:rPr>
                <w:sz w:val="14"/>
                <w:szCs w:val="14"/>
              </w:rPr>
              <w:t>-</w:t>
            </w:r>
          </w:p>
        </w:tc>
        <w:tc>
          <w:tcPr>
            <w:tcW w:w="284" w:type="dxa"/>
            <w:textDirection w:val="btLr"/>
            <w:vAlign w:val="center"/>
          </w:tcPr>
          <w:p w:rsidR="002B0941" w:rsidRPr="00E818CC" w:rsidRDefault="00007333" w:rsidP="00B239E6">
            <w:pPr>
              <w:ind w:left="113" w:right="113"/>
              <w:jc w:val="center"/>
              <w:rPr>
                <w:sz w:val="14"/>
                <w:szCs w:val="14"/>
              </w:rPr>
            </w:pPr>
            <w:r>
              <w:rPr>
                <w:sz w:val="14"/>
                <w:szCs w:val="14"/>
              </w:rPr>
              <w:t>6518,6</w:t>
            </w:r>
          </w:p>
        </w:tc>
        <w:tc>
          <w:tcPr>
            <w:tcW w:w="283" w:type="dxa"/>
            <w:textDirection w:val="btLr"/>
            <w:vAlign w:val="center"/>
          </w:tcPr>
          <w:p w:rsidR="002B0941" w:rsidRPr="00E818CC" w:rsidRDefault="002B0941" w:rsidP="00B239E6">
            <w:pPr>
              <w:ind w:left="113" w:right="113"/>
              <w:jc w:val="center"/>
              <w:rPr>
                <w:sz w:val="14"/>
                <w:szCs w:val="14"/>
              </w:rPr>
            </w:pPr>
            <w:r w:rsidRPr="00E818CC">
              <w:rPr>
                <w:sz w:val="14"/>
                <w:szCs w:val="14"/>
              </w:rPr>
              <w:t>-</w:t>
            </w:r>
          </w:p>
        </w:tc>
        <w:tc>
          <w:tcPr>
            <w:tcW w:w="284" w:type="dxa"/>
            <w:textDirection w:val="btLr"/>
            <w:vAlign w:val="center"/>
          </w:tcPr>
          <w:p w:rsidR="002B0941" w:rsidRPr="00E818CC" w:rsidRDefault="002B0941" w:rsidP="00B239E6">
            <w:pPr>
              <w:ind w:left="113" w:right="113"/>
              <w:jc w:val="center"/>
              <w:rPr>
                <w:sz w:val="14"/>
                <w:szCs w:val="14"/>
              </w:rPr>
            </w:pPr>
            <w:r w:rsidRPr="00E818CC">
              <w:rPr>
                <w:sz w:val="14"/>
                <w:szCs w:val="14"/>
              </w:rPr>
              <w:t>-</w:t>
            </w:r>
          </w:p>
        </w:tc>
        <w:tc>
          <w:tcPr>
            <w:tcW w:w="425" w:type="dxa"/>
            <w:textDirection w:val="btLr"/>
            <w:vAlign w:val="center"/>
          </w:tcPr>
          <w:p w:rsidR="002B0941" w:rsidRPr="00E818CC" w:rsidRDefault="00007333" w:rsidP="00B239E6">
            <w:pPr>
              <w:ind w:left="113" w:right="113"/>
              <w:jc w:val="center"/>
              <w:rPr>
                <w:sz w:val="14"/>
                <w:szCs w:val="14"/>
              </w:rPr>
            </w:pPr>
            <w:r>
              <w:rPr>
                <w:sz w:val="14"/>
                <w:szCs w:val="14"/>
              </w:rPr>
              <w:t>6518,6</w:t>
            </w:r>
          </w:p>
        </w:tc>
        <w:tc>
          <w:tcPr>
            <w:tcW w:w="283" w:type="dxa"/>
            <w:textDirection w:val="btLr"/>
            <w:vAlign w:val="center"/>
          </w:tcPr>
          <w:p w:rsidR="002B0941" w:rsidRPr="00E818CC" w:rsidRDefault="002B0941" w:rsidP="00B239E6">
            <w:pPr>
              <w:ind w:left="113" w:right="113"/>
              <w:jc w:val="center"/>
              <w:rPr>
                <w:sz w:val="14"/>
                <w:szCs w:val="14"/>
              </w:rPr>
            </w:pPr>
            <w:r w:rsidRPr="00E818CC">
              <w:rPr>
                <w:sz w:val="14"/>
                <w:szCs w:val="14"/>
              </w:rPr>
              <w:t>-</w:t>
            </w:r>
          </w:p>
        </w:tc>
        <w:tc>
          <w:tcPr>
            <w:tcW w:w="284" w:type="dxa"/>
            <w:textDirection w:val="btLr"/>
            <w:vAlign w:val="center"/>
          </w:tcPr>
          <w:p w:rsidR="002B0941" w:rsidRPr="00E818CC" w:rsidRDefault="002B0941" w:rsidP="00B239E6">
            <w:pPr>
              <w:ind w:left="113" w:right="113"/>
              <w:jc w:val="center"/>
              <w:rPr>
                <w:sz w:val="14"/>
                <w:szCs w:val="14"/>
              </w:rPr>
            </w:pPr>
            <w:r w:rsidRPr="00E818CC">
              <w:rPr>
                <w:sz w:val="14"/>
                <w:szCs w:val="14"/>
              </w:rPr>
              <w:t>0,0</w:t>
            </w:r>
          </w:p>
        </w:tc>
        <w:tc>
          <w:tcPr>
            <w:tcW w:w="283" w:type="dxa"/>
            <w:textDirection w:val="btLr"/>
            <w:vAlign w:val="center"/>
          </w:tcPr>
          <w:p w:rsidR="002B0941" w:rsidRPr="00E818CC" w:rsidRDefault="002B0941" w:rsidP="00B239E6">
            <w:pPr>
              <w:ind w:left="113" w:right="113"/>
              <w:jc w:val="center"/>
              <w:rPr>
                <w:sz w:val="14"/>
                <w:szCs w:val="14"/>
              </w:rPr>
            </w:pPr>
            <w:r w:rsidRPr="00E818CC">
              <w:rPr>
                <w:sz w:val="14"/>
                <w:szCs w:val="14"/>
              </w:rPr>
              <w:t>-</w:t>
            </w:r>
          </w:p>
        </w:tc>
        <w:tc>
          <w:tcPr>
            <w:tcW w:w="284" w:type="dxa"/>
            <w:textDirection w:val="btLr"/>
            <w:vAlign w:val="center"/>
          </w:tcPr>
          <w:p w:rsidR="002B0941" w:rsidRPr="00E818CC" w:rsidRDefault="002B0941" w:rsidP="00B239E6">
            <w:pPr>
              <w:ind w:left="113" w:right="113"/>
              <w:jc w:val="center"/>
              <w:rPr>
                <w:sz w:val="14"/>
                <w:szCs w:val="14"/>
              </w:rPr>
            </w:pPr>
            <w:r w:rsidRPr="00E818CC">
              <w:rPr>
                <w:sz w:val="14"/>
                <w:szCs w:val="14"/>
              </w:rPr>
              <w:t>-</w:t>
            </w:r>
          </w:p>
        </w:tc>
        <w:tc>
          <w:tcPr>
            <w:tcW w:w="425" w:type="dxa"/>
            <w:textDirection w:val="btLr"/>
            <w:vAlign w:val="center"/>
          </w:tcPr>
          <w:p w:rsidR="002B0941" w:rsidRPr="00E818CC" w:rsidRDefault="002B0941" w:rsidP="00B239E6">
            <w:pPr>
              <w:ind w:left="113" w:right="113"/>
              <w:jc w:val="center"/>
              <w:rPr>
                <w:sz w:val="14"/>
                <w:szCs w:val="14"/>
              </w:rPr>
            </w:pPr>
            <w:r w:rsidRPr="00E818CC">
              <w:rPr>
                <w:sz w:val="14"/>
                <w:szCs w:val="14"/>
              </w:rPr>
              <w:t>0,0</w:t>
            </w:r>
          </w:p>
        </w:tc>
        <w:tc>
          <w:tcPr>
            <w:tcW w:w="335" w:type="dxa"/>
            <w:textDirection w:val="btLr"/>
            <w:vAlign w:val="center"/>
          </w:tcPr>
          <w:p w:rsidR="002B0941" w:rsidRPr="00E818CC" w:rsidRDefault="002B0941" w:rsidP="00B239E6">
            <w:pPr>
              <w:ind w:left="113" w:right="113"/>
              <w:jc w:val="center"/>
              <w:rPr>
                <w:sz w:val="14"/>
                <w:szCs w:val="14"/>
              </w:rPr>
            </w:pPr>
            <w:r w:rsidRPr="00E818CC">
              <w:rPr>
                <w:sz w:val="14"/>
                <w:szCs w:val="14"/>
              </w:rPr>
              <w:t>-</w:t>
            </w:r>
          </w:p>
        </w:tc>
      </w:tr>
      <w:tr w:rsidR="002B0941" w:rsidRPr="00E818CC" w:rsidTr="00B239E6">
        <w:trPr>
          <w:trHeight w:val="157"/>
        </w:trPr>
        <w:tc>
          <w:tcPr>
            <w:tcW w:w="16212" w:type="dxa"/>
            <w:gridSpan w:val="43"/>
          </w:tcPr>
          <w:p w:rsidR="002B0941" w:rsidRPr="00D66D79" w:rsidRDefault="002B0941" w:rsidP="00B239E6">
            <w:pPr>
              <w:jc w:val="center"/>
              <w:rPr>
                <w:sz w:val="14"/>
                <w:szCs w:val="14"/>
              </w:rPr>
            </w:pPr>
          </w:p>
          <w:p w:rsidR="002B0941" w:rsidRPr="00D66D79" w:rsidRDefault="002B0941" w:rsidP="00B239E6">
            <w:pPr>
              <w:jc w:val="center"/>
              <w:rPr>
                <w:sz w:val="14"/>
                <w:szCs w:val="14"/>
              </w:rPr>
            </w:pPr>
            <w:r w:rsidRPr="00D66D79">
              <w:rPr>
                <w:sz w:val="14"/>
                <w:szCs w:val="14"/>
              </w:rPr>
              <w:t>«Город без наркотиков (2018-2024 годы)»</w:t>
            </w:r>
          </w:p>
          <w:p w:rsidR="002B0941" w:rsidRPr="00D66D79" w:rsidRDefault="002B0941" w:rsidP="00B239E6">
            <w:pPr>
              <w:jc w:val="center"/>
              <w:rPr>
                <w:sz w:val="14"/>
                <w:szCs w:val="14"/>
              </w:rPr>
            </w:pPr>
          </w:p>
        </w:tc>
      </w:tr>
      <w:tr w:rsidR="002B0941" w:rsidRPr="00E818CC" w:rsidTr="00B239E6">
        <w:trPr>
          <w:cantSplit/>
          <w:trHeight w:val="635"/>
        </w:trPr>
        <w:tc>
          <w:tcPr>
            <w:tcW w:w="425" w:type="dxa"/>
          </w:tcPr>
          <w:p w:rsidR="002B0941" w:rsidRPr="00E818CC" w:rsidRDefault="002B0941" w:rsidP="00B239E6">
            <w:pPr>
              <w:rPr>
                <w:sz w:val="14"/>
                <w:szCs w:val="14"/>
              </w:rPr>
            </w:pPr>
            <w:r w:rsidRPr="00E818CC">
              <w:rPr>
                <w:sz w:val="14"/>
                <w:szCs w:val="14"/>
              </w:rPr>
              <w:t>4.</w:t>
            </w:r>
          </w:p>
        </w:tc>
        <w:tc>
          <w:tcPr>
            <w:tcW w:w="1277" w:type="dxa"/>
          </w:tcPr>
          <w:p w:rsidR="002B0941" w:rsidRPr="00E818CC" w:rsidRDefault="002B0941" w:rsidP="00B239E6">
            <w:pPr>
              <w:rPr>
                <w:color w:val="000000"/>
                <w:sz w:val="14"/>
                <w:szCs w:val="14"/>
              </w:rPr>
            </w:pPr>
          </w:p>
          <w:p w:rsidR="002B0941" w:rsidRPr="00E818CC" w:rsidRDefault="002B0941" w:rsidP="00B239E6">
            <w:pPr>
              <w:rPr>
                <w:sz w:val="14"/>
                <w:szCs w:val="14"/>
              </w:rPr>
            </w:pPr>
            <w:r w:rsidRPr="00E818CC">
              <w:rPr>
                <w:sz w:val="14"/>
                <w:szCs w:val="14"/>
              </w:rPr>
              <w:t>Комитет по образованию</w:t>
            </w:r>
          </w:p>
        </w:tc>
        <w:tc>
          <w:tcPr>
            <w:tcW w:w="283" w:type="dxa"/>
            <w:textDirection w:val="btLr"/>
            <w:vAlign w:val="center"/>
          </w:tcPr>
          <w:p w:rsidR="002B0941" w:rsidRPr="00D66D79" w:rsidRDefault="001773B4" w:rsidP="00B239E6">
            <w:pPr>
              <w:ind w:left="113" w:right="113"/>
              <w:jc w:val="center"/>
              <w:rPr>
                <w:sz w:val="14"/>
                <w:szCs w:val="14"/>
              </w:rPr>
            </w:pPr>
            <w:r>
              <w:rPr>
                <w:sz w:val="14"/>
                <w:szCs w:val="14"/>
              </w:rPr>
              <w:t>766,5</w:t>
            </w:r>
          </w:p>
        </w:tc>
        <w:tc>
          <w:tcPr>
            <w:tcW w:w="284" w:type="dxa"/>
            <w:gridSpan w:val="2"/>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284"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6" w:type="dxa"/>
            <w:textDirection w:val="btLr"/>
            <w:vAlign w:val="center"/>
          </w:tcPr>
          <w:p w:rsidR="002B0941" w:rsidRPr="00983D3A" w:rsidRDefault="001773B4" w:rsidP="00B239E6">
            <w:pPr>
              <w:ind w:left="113" w:right="113"/>
              <w:jc w:val="center"/>
              <w:rPr>
                <w:sz w:val="14"/>
                <w:szCs w:val="14"/>
              </w:rPr>
            </w:pPr>
            <w:r>
              <w:rPr>
                <w:sz w:val="14"/>
                <w:szCs w:val="14"/>
              </w:rPr>
              <w:t>766,5</w:t>
            </w:r>
          </w:p>
        </w:tc>
        <w:tc>
          <w:tcPr>
            <w:tcW w:w="283"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lang w:val="en-US"/>
              </w:rPr>
            </w:pPr>
            <w:r w:rsidRPr="00D66D79">
              <w:rPr>
                <w:sz w:val="14"/>
                <w:szCs w:val="14"/>
              </w:rPr>
              <w:t>145,1</w:t>
            </w:r>
          </w:p>
        </w:tc>
        <w:tc>
          <w:tcPr>
            <w:tcW w:w="284"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145,1</w:t>
            </w:r>
          </w:p>
        </w:tc>
        <w:tc>
          <w:tcPr>
            <w:tcW w:w="426"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153,3</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6" w:type="dxa"/>
            <w:textDirection w:val="btLr"/>
            <w:vAlign w:val="center"/>
          </w:tcPr>
          <w:p w:rsidR="002B0941" w:rsidRPr="00D66D79" w:rsidRDefault="002B0941" w:rsidP="00B239E6">
            <w:pPr>
              <w:ind w:left="113" w:right="113"/>
              <w:jc w:val="center"/>
              <w:rPr>
                <w:sz w:val="14"/>
                <w:szCs w:val="14"/>
              </w:rPr>
            </w:pPr>
            <w:r w:rsidRPr="00D66D79">
              <w:rPr>
                <w:sz w:val="14"/>
                <w:szCs w:val="14"/>
              </w:rPr>
              <w:t>153,3</w:t>
            </w:r>
          </w:p>
        </w:tc>
        <w:tc>
          <w:tcPr>
            <w:tcW w:w="283"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Pr>
                <w:sz w:val="14"/>
                <w:szCs w:val="14"/>
              </w:rPr>
              <w:t>8,2</w:t>
            </w:r>
          </w:p>
        </w:tc>
        <w:tc>
          <w:tcPr>
            <w:tcW w:w="426"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283"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Pr>
                <w:sz w:val="14"/>
                <w:szCs w:val="14"/>
              </w:rPr>
              <w:t>8,2</w:t>
            </w:r>
          </w:p>
        </w:tc>
        <w:tc>
          <w:tcPr>
            <w:tcW w:w="284" w:type="dxa"/>
            <w:textDirection w:val="btLr"/>
          </w:tcPr>
          <w:p w:rsidR="002B0941" w:rsidRPr="00D66D79" w:rsidRDefault="002B0941" w:rsidP="00B239E6">
            <w:pPr>
              <w:ind w:left="113" w:right="-250"/>
              <w:jc w:val="center"/>
              <w:rPr>
                <w:sz w:val="14"/>
                <w:szCs w:val="14"/>
              </w:rPr>
            </w:pPr>
            <w:r w:rsidRPr="00D66D79">
              <w:rPr>
                <w:sz w:val="14"/>
                <w:szCs w:val="14"/>
              </w:rPr>
              <w:t>-</w:t>
            </w:r>
          </w:p>
          <w:p w:rsidR="002B0941" w:rsidRPr="00D66D79" w:rsidRDefault="002B0941" w:rsidP="00B239E6">
            <w:pPr>
              <w:ind w:left="113" w:right="-250"/>
              <w:jc w:val="center"/>
              <w:rPr>
                <w:sz w:val="14"/>
                <w:szCs w:val="14"/>
              </w:rPr>
            </w:pPr>
          </w:p>
          <w:p w:rsidR="002B0941" w:rsidRPr="00D66D79" w:rsidRDefault="002B0941" w:rsidP="00B239E6">
            <w:pPr>
              <w:ind w:left="113" w:right="-250"/>
              <w:jc w:val="center"/>
              <w:rPr>
                <w:sz w:val="14"/>
                <w:szCs w:val="14"/>
              </w:rPr>
            </w:pPr>
          </w:p>
          <w:p w:rsidR="002B0941" w:rsidRPr="00D66D79" w:rsidRDefault="002B0941" w:rsidP="00B239E6">
            <w:pPr>
              <w:ind w:left="113" w:right="-250"/>
              <w:jc w:val="center"/>
              <w:rPr>
                <w:sz w:val="14"/>
                <w:szCs w:val="14"/>
              </w:rPr>
            </w:pPr>
          </w:p>
          <w:p w:rsidR="002B0941" w:rsidRPr="00D66D79" w:rsidRDefault="002B0941" w:rsidP="00B239E6">
            <w:pPr>
              <w:ind w:left="113" w:right="-250"/>
              <w:jc w:val="center"/>
              <w:rPr>
                <w:sz w:val="14"/>
                <w:szCs w:val="14"/>
              </w:rPr>
            </w:pP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153,3</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284"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153,3</w:t>
            </w:r>
          </w:p>
        </w:tc>
        <w:tc>
          <w:tcPr>
            <w:tcW w:w="284" w:type="dxa"/>
            <w:textDirection w:val="btLr"/>
          </w:tcPr>
          <w:p w:rsidR="002B0941" w:rsidRPr="00D66D79" w:rsidRDefault="002B0941" w:rsidP="00B239E6">
            <w:pPr>
              <w:ind w:left="113" w:right="-250"/>
              <w:jc w:val="center"/>
              <w:rPr>
                <w:sz w:val="14"/>
                <w:szCs w:val="14"/>
              </w:rPr>
            </w:pPr>
            <w:r w:rsidRPr="00D66D79">
              <w:rPr>
                <w:sz w:val="14"/>
                <w:szCs w:val="14"/>
              </w:rPr>
              <w:t>-</w:t>
            </w:r>
          </w:p>
        </w:tc>
        <w:tc>
          <w:tcPr>
            <w:tcW w:w="567" w:type="dxa"/>
            <w:textDirection w:val="btLr"/>
            <w:vAlign w:val="center"/>
          </w:tcPr>
          <w:p w:rsidR="002B0941" w:rsidRPr="00D66D79" w:rsidRDefault="002B0941" w:rsidP="00B239E6">
            <w:pPr>
              <w:ind w:left="113" w:right="113"/>
              <w:jc w:val="center"/>
              <w:rPr>
                <w:sz w:val="14"/>
                <w:szCs w:val="14"/>
              </w:rPr>
            </w:pPr>
            <w:r w:rsidRPr="00D66D79">
              <w:rPr>
                <w:sz w:val="14"/>
                <w:szCs w:val="14"/>
              </w:rPr>
              <w:t>153,3</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153,3</w:t>
            </w:r>
          </w:p>
        </w:tc>
        <w:tc>
          <w:tcPr>
            <w:tcW w:w="283" w:type="dxa"/>
            <w:textDirection w:val="btLr"/>
          </w:tcPr>
          <w:p w:rsidR="002B0941" w:rsidRPr="00D66D79" w:rsidRDefault="002B0941" w:rsidP="00B239E6">
            <w:pPr>
              <w:ind w:left="113" w:right="-250"/>
              <w:jc w:val="center"/>
              <w:rPr>
                <w:sz w:val="14"/>
                <w:szCs w:val="14"/>
              </w:rPr>
            </w:pPr>
            <w:r w:rsidRPr="00D66D79">
              <w:rPr>
                <w:sz w:val="14"/>
                <w:szCs w:val="14"/>
              </w:rPr>
              <w:t>-</w:t>
            </w:r>
          </w:p>
        </w:tc>
        <w:tc>
          <w:tcPr>
            <w:tcW w:w="284" w:type="dxa"/>
            <w:textDirection w:val="btLr"/>
            <w:vAlign w:val="center"/>
          </w:tcPr>
          <w:p w:rsidR="002B0941" w:rsidRPr="00D66D79" w:rsidRDefault="00007333" w:rsidP="00B239E6">
            <w:pPr>
              <w:ind w:left="113" w:right="113"/>
              <w:jc w:val="center"/>
              <w:rPr>
                <w:sz w:val="14"/>
                <w:szCs w:val="14"/>
              </w:rPr>
            </w:pPr>
            <w:r>
              <w:rPr>
                <w:sz w:val="14"/>
                <w:szCs w:val="14"/>
              </w:rPr>
              <w:t>153,3</w:t>
            </w:r>
          </w:p>
        </w:tc>
        <w:tc>
          <w:tcPr>
            <w:tcW w:w="283"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284"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007333" w:rsidP="00B239E6">
            <w:pPr>
              <w:ind w:left="113" w:right="113"/>
              <w:jc w:val="center"/>
              <w:rPr>
                <w:sz w:val="14"/>
                <w:szCs w:val="14"/>
              </w:rPr>
            </w:pPr>
            <w:r>
              <w:rPr>
                <w:sz w:val="14"/>
                <w:szCs w:val="14"/>
              </w:rPr>
              <w:t>153,3</w:t>
            </w:r>
          </w:p>
        </w:tc>
        <w:tc>
          <w:tcPr>
            <w:tcW w:w="283"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284"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283"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284"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335"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r>
      <w:tr w:rsidR="002B0941" w:rsidRPr="00E818CC" w:rsidTr="00B239E6">
        <w:trPr>
          <w:trHeight w:val="157"/>
        </w:trPr>
        <w:tc>
          <w:tcPr>
            <w:tcW w:w="16212" w:type="dxa"/>
            <w:gridSpan w:val="43"/>
          </w:tcPr>
          <w:p w:rsidR="002B0941" w:rsidRPr="00D66D79" w:rsidRDefault="002B0941" w:rsidP="00B239E6">
            <w:pPr>
              <w:jc w:val="center"/>
              <w:rPr>
                <w:sz w:val="14"/>
                <w:szCs w:val="14"/>
              </w:rPr>
            </w:pPr>
          </w:p>
          <w:p w:rsidR="002B0941" w:rsidRPr="00D66D79" w:rsidRDefault="002B0941" w:rsidP="00B239E6">
            <w:pPr>
              <w:jc w:val="center"/>
              <w:rPr>
                <w:sz w:val="14"/>
                <w:szCs w:val="14"/>
              </w:rPr>
            </w:pPr>
            <w:r w:rsidRPr="00D66D79">
              <w:rPr>
                <w:sz w:val="14"/>
                <w:szCs w:val="14"/>
              </w:rPr>
              <w:t>«Социальная активность (2019 – 2024 годы)»</w:t>
            </w:r>
          </w:p>
          <w:p w:rsidR="002B0941" w:rsidRPr="00D66D79" w:rsidRDefault="002B0941" w:rsidP="00B239E6">
            <w:pPr>
              <w:jc w:val="center"/>
              <w:rPr>
                <w:sz w:val="14"/>
                <w:szCs w:val="14"/>
              </w:rPr>
            </w:pPr>
          </w:p>
        </w:tc>
      </w:tr>
      <w:tr w:rsidR="002B0941" w:rsidRPr="00E818CC" w:rsidTr="00B239E6">
        <w:trPr>
          <w:cantSplit/>
          <w:trHeight w:val="575"/>
        </w:trPr>
        <w:tc>
          <w:tcPr>
            <w:tcW w:w="425" w:type="dxa"/>
          </w:tcPr>
          <w:p w:rsidR="002B0941" w:rsidRPr="00E818CC" w:rsidRDefault="002B0941" w:rsidP="00B239E6">
            <w:pPr>
              <w:rPr>
                <w:sz w:val="14"/>
                <w:szCs w:val="14"/>
              </w:rPr>
            </w:pPr>
            <w:r w:rsidRPr="00E818CC">
              <w:rPr>
                <w:sz w:val="14"/>
                <w:szCs w:val="14"/>
              </w:rPr>
              <w:t>5.</w:t>
            </w:r>
          </w:p>
        </w:tc>
        <w:tc>
          <w:tcPr>
            <w:tcW w:w="1277" w:type="dxa"/>
          </w:tcPr>
          <w:p w:rsidR="002B0941" w:rsidRPr="00E818CC" w:rsidRDefault="002B0941" w:rsidP="00B239E6">
            <w:pPr>
              <w:rPr>
                <w:color w:val="000000"/>
                <w:sz w:val="14"/>
                <w:szCs w:val="14"/>
              </w:rPr>
            </w:pPr>
            <w:r w:rsidRPr="00E818CC">
              <w:rPr>
                <w:sz w:val="14"/>
                <w:szCs w:val="14"/>
              </w:rPr>
              <w:t>Комитет по образованию</w:t>
            </w:r>
          </w:p>
        </w:tc>
        <w:tc>
          <w:tcPr>
            <w:tcW w:w="283"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284" w:type="dxa"/>
            <w:gridSpan w:val="2"/>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284"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6"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283"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284"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426"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6"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283"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426"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283"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284"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284"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284"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567"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283"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284"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283"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284"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283"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284"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283"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284"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c>
          <w:tcPr>
            <w:tcW w:w="425" w:type="dxa"/>
            <w:textDirection w:val="btLr"/>
            <w:vAlign w:val="center"/>
          </w:tcPr>
          <w:p w:rsidR="002B0941" w:rsidRPr="00D66D79" w:rsidRDefault="002B0941" w:rsidP="00B239E6">
            <w:pPr>
              <w:ind w:left="113" w:right="113"/>
              <w:jc w:val="center"/>
              <w:rPr>
                <w:sz w:val="14"/>
                <w:szCs w:val="14"/>
              </w:rPr>
            </w:pPr>
            <w:r w:rsidRPr="00D66D79">
              <w:rPr>
                <w:sz w:val="14"/>
                <w:szCs w:val="14"/>
              </w:rPr>
              <w:t>0,0</w:t>
            </w:r>
          </w:p>
        </w:tc>
        <w:tc>
          <w:tcPr>
            <w:tcW w:w="335" w:type="dxa"/>
            <w:textDirection w:val="btLr"/>
            <w:vAlign w:val="center"/>
          </w:tcPr>
          <w:p w:rsidR="002B0941" w:rsidRPr="00D66D79" w:rsidRDefault="002B0941" w:rsidP="00B239E6">
            <w:pPr>
              <w:ind w:left="113" w:right="113"/>
              <w:jc w:val="center"/>
              <w:rPr>
                <w:sz w:val="14"/>
                <w:szCs w:val="14"/>
              </w:rPr>
            </w:pPr>
            <w:r w:rsidRPr="00D66D79">
              <w:rPr>
                <w:sz w:val="14"/>
                <w:szCs w:val="14"/>
              </w:rPr>
              <w:t>-</w:t>
            </w:r>
          </w:p>
        </w:tc>
      </w:tr>
    </w:tbl>
    <w:p w:rsidR="005D363C" w:rsidRPr="00AB62ED" w:rsidRDefault="005D363C" w:rsidP="005D363C">
      <w:pPr>
        <w:rPr>
          <w:b/>
          <w:sz w:val="24"/>
          <w:szCs w:val="24"/>
        </w:rPr>
        <w:sectPr w:rsidR="005D363C" w:rsidRPr="00AB62ED" w:rsidSect="00B239E6">
          <w:pgSz w:w="16838" w:h="11906" w:orient="landscape"/>
          <w:pgMar w:top="0" w:right="253" w:bottom="993" w:left="1134" w:header="709" w:footer="709" w:gutter="0"/>
          <w:cols w:space="708"/>
          <w:titlePg/>
          <w:docGrid w:linePitch="381"/>
        </w:sectPr>
      </w:pPr>
    </w:p>
    <w:p w:rsidR="005D363C" w:rsidRPr="00161491" w:rsidRDefault="005D363C" w:rsidP="005D363C">
      <w:pPr>
        <w:pStyle w:val="ac"/>
        <w:numPr>
          <w:ilvl w:val="0"/>
          <w:numId w:val="5"/>
        </w:numPr>
        <w:rPr>
          <w:b/>
          <w:szCs w:val="28"/>
        </w:rPr>
      </w:pPr>
      <w:r w:rsidRPr="00161491">
        <w:rPr>
          <w:b/>
          <w:szCs w:val="28"/>
        </w:rPr>
        <w:lastRenderedPageBreak/>
        <w:t>Анализ рисков реализации муниципальной программы и описание мер управления рисками и мер по их минимизации</w:t>
      </w:r>
    </w:p>
    <w:p w:rsidR="005D363C" w:rsidRPr="00AD6F9C" w:rsidRDefault="005D363C" w:rsidP="005D363C">
      <w:pPr>
        <w:pStyle w:val="ac"/>
        <w:ind w:left="0" w:firstLine="567"/>
        <w:jc w:val="both"/>
        <w:rPr>
          <w:b/>
          <w:szCs w:val="28"/>
        </w:rPr>
      </w:pPr>
    </w:p>
    <w:p w:rsidR="005D363C" w:rsidRPr="00D30B1C" w:rsidRDefault="005D363C" w:rsidP="005D363C">
      <w:pPr>
        <w:pStyle w:val="s13"/>
        <w:shd w:val="clear" w:color="auto" w:fill="FFFFFF"/>
        <w:jc w:val="both"/>
        <w:rPr>
          <w:sz w:val="28"/>
          <w:szCs w:val="28"/>
        </w:rPr>
      </w:pPr>
      <w:r>
        <w:rPr>
          <w:sz w:val="28"/>
          <w:szCs w:val="28"/>
        </w:rPr>
        <w:t>При</w:t>
      </w:r>
      <w:r w:rsidRPr="00AD6F9C">
        <w:rPr>
          <w:sz w:val="28"/>
          <w:szCs w:val="28"/>
        </w:rPr>
        <w:t xml:space="preserve"> реализации </w:t>
      </w:r>
      <w:r>
        <w:rPr>
          <w:sz w:val="28"/>
          <w:szCs w:val="28"/>
        </w:rPr>
        <w:t>настоящей П</w:t>
      </w:r>
      <w:r w:rsidRPr="00AD6F9C">
        <w:rPr>
          <w:sz w:val="28"/>
          <w:szCs w:val="28"/>
        </w:rPr>
        <w:t xml:space="preserve">рограммы могут </w:t>
      </w:r>
      <w:r>
        <w:rPr>
          <w:sz w:val="28"/>
          <w:szCs w:val="28"/>
        </w:rPr>
        <w:t xml:space="preserve">возникнуть внешние </w:t>
      </w:r>
      <w:r w:rsidRPr="00AD6F9C">
        <w:rPr>
          <w:sz w:val="28"/>
          <w:szCs w:val="28"/>
        </w:rPr>
        <w:t>риски</w:t>
      </w:r>
      <w:r>
        <w:rPr>
          <w:sz w:val="28"/>
          <w:szCs w:val="28"/>
        </w:rPr>
        <w:t>:</w:t>
      </w:r>
    </w:p>
    <w:p w:rsidR="005D363C" w:rsidRDefault="005D363C" w:rsidP="005D363C">
      <w:pPr>
        <w:pStyle w:val="s13"/>
        <w:shd w:val="clear" w:color="auto" w:fill="FFFFFF"/>
        <w:jc w:val="both"/>
        <w:rPr>
          <w:sz w:val="28"/>
          <w:szCs w:val="28"/>
        </w:rPr>
      </w:pPr>
      <w:r>
        <w:rPr>
          <w:sz w:val="28"/>
          <w:szCs w:val="28"/>
        </w:rPr>
        <w:t xml:space="preserve">- законодательные риски, связанные с изменениями законодательства (как на федеральном, так и на региональном уроне), что может привести к административным или иным ограничениям; </w:t>
      </w:r>
    </w:p>
    <w:p w:rsidR="005D363C" w:rsidRDefault="005D363C" w:rsidP="005D363C">
      <w:pPr>
        <w:pStyle w:val="s13"/>
        <w:shd w:val="clear" w:color="auto" w:fill="FFFFFF"/>
        <w:jc w:val="both"/>
        <w:rPr>
          <w:sz w:val="28"/>
          <w:szCs w:val="28"/>
        </w:rPr>
      </w:pPr>
      <w:r>
        <w:rPr>
          <w:sz w:val="28"/>
          <w:szCs w:val="28"/>
        </w:rPr>
        <w:t>- бюджетные риски, связанные с недостаточным ресурсным обеспечением мероприятий Программы, могут привести к значительному снижению эффективности решения проблем.</w:t>
      </w:r>
    </w:p>
    <w:p w:rsidR="005D363C" w:rsidRDefault="005D363C" w:rsidP="005D363C">
      <w:pPr>
        <w:pStyle w:val="s13"/>
        <w:shd w:val="clear" w:color="auto" w:fill="FFFFFF"/>
        <w:jc w:val="both"/>
        <w:rPr>
          <w:sz w:val="28"/>
          <w:szCs w:val="28"/>
        </w:rPr>
      </w:pPr>
      <w:r>
        <w:rPr>
          <w:sz w:val="28"/>
          <w:szCs w:val="28"/>
        </w:rPr>
        <w:t>Мерами по управлению внешними рисками реализации Программы, а также их минимизации являются:</w:t>
      </w:r>
    </w:p>
    <w:p w:rsidR="005D363C" w:rsidRDefault="005D363C" w:rsidP="005D363C">
      <w:pPr>
        <w:pStyle w:val="s13"/>
        <w:shd w:val="clear" w:color="auto" w:fill="FFFFFF"/>
        <w:jc w:val="both"/>
        <w:rPr>
          <w:sz w:val="28"/>
          <w:szCs w:val="28"/>
        </w:rPr>
      </w:pPr>
      <w:r>
        <w:rPr>
          <w:sz w:val="28"/>
          <w:szCs w:val="28"/>
        </w:rPr>
        <w:t>- регулярный мониторинг изменений законодательства Российской Федерации и Республики Адыгея;</w:t>
      </w:r>
    </w:p>
    <w:p w:rsidR="005D363C" w:rsidRDefault="005D363C" w:rsidP="005D363C">
      <w:pPr>
        <w:pStyle w:val="s13"/>
        <w:shd w:val="clear" w:color="auto" w:fill="FFFFFF"/>
        <w:jc w:val="both"/>
        <w:rPr>
          <w:sz w:val="28"/>
          <w:szCs w:val="28"/>
        </w:rPr>
      </w:pPr>
      <w:r>
        <w:rPr>
          <w:sz w:val="28"/>
          <w:szCs w:val="28"/>
        </w:rPr>
        <w:t>- уточнение и своевременная корректировка объемов финансирования основных мероприятий Программы.</w:t>
      </w:r>
    </w:p>
    <w:p w:rsidR="005D363C" w:rsidRDefault="005D363C" w:rsidP="005D363C">
      <w:pPr>
        <w:pStyle w:val="s13"/>
        <w:shd w:val="clear" w:color="auto" w:fill="FFFFFF"/>
        <w:jc w:val="both"/>
        <w:rPr>
          <w:sz w:val="28"/>
          <w:szCs w:val="28"/>
        </w:rPr>
      </w:pPr>
      <w:r>
        <w:rPr>
          <w:sz w:val="28"/>
          <w:szCs w:val="28"/>
        </w:rPr>
        <w:t>При</w:t>
      </w:r>
      <w:r w:rsidRPr="00AD6F9C">
        <w:rPr>
          <w:sz w:val="28"/>
          <w:szCs w:val="28"/>
        </w:rPr>
        <w:t xml:space="preserve"> реализации </w:t>
      </w:r>
      <w:r>
        <w:rPr>
          <w:sz w:val="28"/>
          <w:szCs w:val="28"/>
        </w:rPr>
        <w:t>настоящей П</w:t>
      </w:r>
      <w:r w:rsidRPr="00AD6F9C">
        <w:rPr>
          <w:sz w:val="28"/>
          <w:szCs w:val="28"/>
        </w:rPr>
        <w:t xml:space="preserve">рограммы могут </w:t>
      </w:r>
      <w:r>
        <w:rPr>
          <w:sz w:val="28"/>
          <w:szCs w:val="28"/>
        </w:rPr>
        <w:t xml:space="preserve">возникнуть следующие внутренние </w:t>
      </w:r>
      <w:r w:rsidRPr="00AD6F9C">
        <w:rPr>
          <w:sz w:val="28"/>
          <w:szCs w:val="28"/>
        </w:rPr>
        <w:t>риски</w:t>
      </w:r>
      <w:r>
        <w:rPr>
          <w:sz w:val="28"/>
          <w:szCs w:val="28"/>
        </w:rPr>
        <w:t>:</w:t>
      </w:r>
    </w:p>
    <w:p w:rsidR="005D363C" w:rsidRDefault="005D363C" w:rsidP="005D363C">
      <w:pPr>
        <w:pStyle w:val="s13"/>
        <w:shd w:val="clear" w:color="auto" w:fill="FFFFFF"/>
        <w:jc w:val="both"/>
        <w:rPr>
          <w:sz w:val="28"/>
          <w:szCs w:val="28"/>
        </w:rPr>
      </w:pPr>
      <w:r>
        <w:rPr>
          <w:sz w:val="28"/>
          <w:szCs w:val="28"/>
        </w:rPr>
        <w:t>- управленческие риски, связанные с неэффективным управлением реализацией Программы;</w:t>
      </w:r>
    </w:p>
    <w:p w:rsidR="005D363C" w:rsidRDefault="005D363C" w:rsidP="005D363C">
      <w:pPr>
        <w:pStyle w:val="s13"/>
        <w:shd w:val="clear" w:color="auto" w:fill="FFFFFF"/>
        <w:jc w:val="both"/>
        <w:rPr>
          <w:sz w:val="28"/>
          <w:szCs w:val="28"/>
        </w:rPr>
      </w:pPr>
      <w:r>
        <w:rPr>
          <w:sz w:val="28"/>
          <w:szCs w:val="28"/>
        </w:rPr>
        <w:t>- низкое качество межведомственного взаимодействия.</w:t>
      </w:r>
    </w:p>
    <w:p w:rsidR="005D363C" w:rsidRDefault="005D363C" w:rsidP="005D363C">
      <w:pPr>
        <w:pStyle w:val="s13"/>
        <w:shd w:val="clear" w:color="auto" w:fill="FFFFFF"/>
        <w:jc w:val="both"/>
        <w:rPr>
          <w:sz w:val="28"/>
          <w:szCs w:val="28"/>
        </w:rPr>
      </w:pPr>
      <w:r>
        <w:rPr>
          <w:sz w:val="28"/>
          <w:szCs w:val="28"/>
        </w:rPr>
        <w:t>Мерами по управлению внутренними рисками реализации Программы, а также их минимизации являются:</w:t>
      </w:r>
    </w:p>
    <w:p w:rsidR="005D363C" w:rsidRDefault="005D363C" w:rsidP="005D363C">
      <w:pPr>
        <w:pStyle w:val="s13"/>
        <w:shd w:val="clear" w:color="auto" w:fill="FFFFFF"/>
        <w:jc w:val="both"/>
        <w:rPr>
          <w:sz w:val="28"/>
          <w:szCs w:val="28"/>
        </w:rPr>
      </w:pPr>
      <w:r>
        <w:rPr>
          <w:sz w:val="28"/>
          <w:szCs w:val="28"/>
        </w:rPr>
        <w:t>- анализ хода выполнения Программы;</w:t>
      </w:r>
    </w:p>
    <w:p w:rsidR="005D363C" w:rsidRDefault="005D363C" w:rsidP="005D363C">
      <w:pPr>
        <w:pStyle w:val="s13"/>
        <w:shd w:val="clear" w:color="auto" w:fill="FFFFFF"/>
        <w:jc w:val="both"/>
        <w:rPr>
          <w:sz w:val="28"/>
          <w:szCs w:val="28"/>
        </w:rPr>
      </w:pPr>
      <w:r>
        <w:rPr>
          <w:sz w:val="28"/>
          <w:szCs w:val="28"/>
        </w:rPr>
        <w:t>- мониторинг достижения целевых показателей Программы, своевременная корректировка программных мероприятий и целевых показателей в зависимости от их достигнутого состояния и объемов финансирования.</w:t>
      </w:r>
    </w:p>
    <w:p w:rsidR="005D363C" w:rsidRDefault="005D363C" w:rsidP="005D363C">
      <w:pPr>
        <w:jc w:val="center"/>
        <w:rPr>
          <w:b/>
        </w:rPr>
      </w:pPr>
    </w:p>
    <w:p w:rsidR="005D363C" w:rsidRDefault="005D363C" w:rsidP="005D363C">
      <w:pPr>
        <w:jc w:val="center"/>
        <w:rPr>
          <w:b/>
        </w:rPr>
      </w:pPr>
    </w:p>
    <w:p w:rsidR="005D363C" w:rsidRPr="00AA5A0B" w:rsidRDefault="005D363C" w:rsidP="005D363C">
      <w:pPr>
        <w:pStyle w:val="ac"/>
        <w:numPr>
          <w:ilvl w:val="0"/>
          <w:numId w:val="5"/>
        </w:numPr>
        <w:jc w:val="center"/>
        <w:rPr>
          <w:b/>
        </w:rPr>
      </w:pPr>
      <w:r w:rsidRPr="00AA5A0B">
        <w:rPr>
          <w:b/>
        </w:rPr>
        <w:t>Сведения о порядке сбора информации и методике расчета целевых показателей (индикаторов) муниципальной программы</w:t>
      </w:r>
    </w:p>
    <w:p w:rsidR="005D363C" w:rsidRDefault="005D363C" w:rsidP="005D363C">
      <w:pPr>
        <w:rPr>
          <w:b/>
        </w:rPr>
      </w:pPr>
    </w:p>
    <w:p w:rsidR="005D363C" w:rsidRDefault="005D363C" w:rsidP="005D363C">
      <w:pPr>
        <w:widowControl w:val="0"/>
        <w:autoSpaceDE w:val="0"/>
        <w:autoSpaceDN w:val="0"/>
        <w:adjustRightInd w:val="0"/>
        <w:ind w:firstLine="709"/>
        <w:jc w:val="both"/>
        <w:rPr>
          <w:szCs w:val="28"/>
        </w:rPr>
      </w:pPr>
      <w:r w:rsidRPr="00900B1F">
        <w:rPr>
          <w:szCs w:val="28"/>
        </w:rPr>
        <w:t xml:space="preserve">Оценка эффективности реализации </w:t>
      </w:r>
      <w:r>
        <w:rPr>
          <w:szCs w:val="28"/>
        </w:rPr>
        <w:t xml:space="preserve">муниципальной </w:t>
      </w:r>
      <w:r w:rsidRPr="00900B1F">
        <w:rPr>
          <w:szCs w:val="28"/>
        </w:rPr>
        <w:t>программы осуществля</w:t>
      </w:r>
      <w:r>
        <w:rPr>
          <w:szCs w:val="28"/>
        </w:rPr>
        <w:t>е</w:t>
      </w:r>
      <w:r w:rsidRPr="00900B1F">
        <w:rPr>
          <w:szCs w:val="28"/>
        </w:rPr>
        <w:t>тся на основе анализа динамики изменения целевых индикаторов и показателей</w:t>
      </w:r>
      <w:r>
        <w:rPr>
          <w:szCs w:val="28"/>
        </w:rPr>
        <w:t xml:space="preserve"> (индикаторов)</w:t>
      </w:r>
      <w:r w:rsidRPr="00900B1F">
        <w:rPr>
          <w:szCs w:val="28"/>
        </w:rPr>
        <w:t>.</w:t>
      </w:r>
    </w:p>
    <w:p w:rsidR="005D363C" w:rsidRDefault="005D363C" w:rsidP="005D363C">
      <w:pPr>
        <w:widowControl w:val="0"/>
        <w:autoSpaceDE w:val="0"/>
        <w:autoSpaceDN w:val="0"/>
        <w:adjustRightInd w:val="0"/>
        <w:ind w:firstLine="567"/>
        <w:jc w:val="both"/>
        <w:rPr>
          <w:szCs w:val="28"/>
        </w:rPr>
      </w:pPr>
    </w:p>
    <w:p w:rsidR="005D363C" w:rsidRDefault="005D363C" w:rsidP="005D363C">
      <w:pPr>
        <w:widowControl w:val="0"/>
        <w:autoSpaceDE w:val="0"/>
        <w:autoSpaceDN w:val="0"/>
        <w:adjustRightInd w:val="0"/>
        <w:jc w:val="both"/>
        <w:rPr>
          <w:sz w:val="26"/>
          <w:szCs w:val="26"/>
        </w:rPr>
      </w:pPr>
      <w:r>
        <w:rPr>
          <w:szCs w:val="28"/>
        </w:rPr>
        <w:t xml:space="preserve">       </w:t>
      </w:r>
      <w:r w:rsidRPr="00495F14">
        <w:rPr>
          <w:sz w:val="26"/>
          <w:szCs w:val="26"/>
        </w:rPr>
        <w:t xml:space="preserve"> </w:t>
      </w:r>
    </w:p>
    <w:p w:rsidR="005D363C" w:rsidRPr="00004D90" w:rsidRDefault="005D363C" w:rsidP="005D363C">
      <w:pPr>
        <w:tabs>
          <w:tab w:val="left" w:pos="13626"/>
        </w:tabs>
        <w:rPr>
          <w:i/>
          <w:sz w:val="24"/>
          <w:szCs w:val="24"/>
        </w:rPr>
        <w:sectPr w:rsidR="005D363C" w:rsidRPr="00004D90" w:rsidSect="00B239E6">
          <w:pgSz w:w="11906" w:h="16838"/>
          <w:pgMar w:top="851" w:right="1134" w:bottom="1134" w:left="1701" w:header="709" w:footer="709" w:gutter="0"/>
          <w:cols w:space="708"/>
          <w:titlePg/>
          <w:docGrid w:linePitch="381"/>
        </w:sectPr>
      </w:pPr>
    </w:p>
    <w:p w:rsidR="005D363C" w:rsidRPr="00AB62ED" w:rsidRDefault="005D363C" w:rsidP="005D363C">
      <w:pPr>
        <w:pStyle w:val="ac"/>
        <w:tabs>
          <w:tab w:val="left" w:pos="13626"/>
        </w:tabs>
        <w:ind w:left="2520"/>
        <w:jc w:val="right"/>
        <w:rPr>
          <w:i/>
          <w:sz w:val="24"/>
          <w:szCs w:val="24"/>
        </w:rPr>
      </w:pPr>
      <w:r w:rsidRPr="00AB62ED">
        <w:rPr>
          <w:i/>
          <w:sz w:val="24"/>
          <w:szCs w:val="24"/>
        </w:rPr>
        <w:lastRenderedPageBreak/>
        <w:t>Таблица №</w:t>
      </w:r>
      <w:r>
        <w:rPr>
          <w:i/>
          <w:sz w:val="24"/>
          <w:szCs w:val="24"/>
        </w:rPr>
        <w:t>4</w:t>
      </w:r>
    </w:p>
    <w:tbl>
      <w:tblPr>
        <w:tblStyle w:val="a5"/>
        <w:tblW w:w="14280" w:type="dxa"/>
        <w:tblInd w:w="599" w:type="dxa"/>
        <w:tblLook w:val="04A0" w:firstRow="1" w:lastRow="0" w:firstColumn="1" w:lastColumn="0" w:noHBand="0" w:noVBand="1"/>
      </w:tblPr>
      <w:tblGrid>
        <w:gridCol w:w="799"/>
        <w:gridCol w:w="3133"/>
        <w:gridCol w:w="5854"/>
        <w:gridCol w:w="4494"/>
      </w:tblGrid>
      <w:tr w:rsidR="005D363C" w:rsidRPr="00E1575E" w:rsidTr="00B239E6">
        <w:tc>
          <w:tcPr>
            <w:tcW w:w="799" w:type="dxa"/>
          </w:tcPr>
          <w:p w:rsidR="005D363C" w:rsidRPr="00C67DE1" w:rsidRDefault="005D363C" w:rsidP="00B239E6">
            <w:pPr>
              <w:widowControl w:val="0"/>
              <w:autoSpaceDE w:val="0"/>
              <w:autoSpaceDN w:val="0"/>
              <w:adjustRightInd w:val="0"/>
              <w:jc w:val="center"/>
              <w:rPr>
                <w:sz w:val="20"/>
              </w:rPr>
            </w:pPr>
            <w:r w:rsidRPr="00C67DE1">
              <w:rPr>
                <w:sz w:val="20"/>
              </w:rPr>
              <w:t xml:space="preserve">№ </w:t>
            </w:r>
          </w:p>
          <w:p w:rsidR="005D363C" w:rsidRPr="00C67DE1" w:rsidRDefault="005D363C" w:rsidP="00B239E6">
            <w:pPr>
              <w:widowControl w:val="0"/>
              <w:autoSpaceDE w:val="0"/>
              <w:autoSpaceDN w:val="0"/>
              <w:adjustRightInd w:val="0"/>
              <w:jc w:val="center"/>
              <w:rPr>
                <w:sz w:val="20"/>
              </w:rPr>
            </w:pPr>
            <w:r w:rsidRPr="00C67DE1">
              <w:rPr>
                <w:sz w:val="20"/>
              </w:rPr>
              <w:t>п/п</w:t>
            </w:r>
          </w:p>
        </w:tc>
        <w:tc>
          <w:tcPr>
            <w:tcW w:w="3133" w:type="dxa"/>
          </w:tcPr>
          <w:p w:rsidR="005D363C" w:rsidRPr="00C67DE1" w:rsidRDefault="005D363C" w:rsidP="00B239E6">
            <w:pPr>
              <w:widowControl w:val="0"/>
              <w:autoSpaceDE w:val="0"/>
              <w:autoSpaceDN w:val="0"/>
              <w:adjustRightInd w:val="0"/>
              <w:jc w:val="center"/>
              <w:rPr>
                <w:sz w:val="20"/>
              </w:rPr>
            </w:pPr>
            <w:r w:rsidRPr="00C67DE1">
              <w:rPr>
                <w:sz w:val="20"/>
              </w:rPr>
              <w:t>Наименование целевых показателей (индикаторов) программы</w:t>
            </w:r>
          </w:p>
        </w:tc>
        <w:tc>
          <w:tcPr>
            <w:tcW w:w="5854" w:type="dxa"/>
          </w:tcPr>
          <w:p w:rsidR="005D363C" w:rsidRPr="00C67DE1" w:rsidRDefault="005D363C" w:rsidP="00B239E6">
            <w:pPr>
              <w:widowControl w:val="0"/>
              <w:autoSpaceDE w:val="0"/>
              <w:autoSpaceDN w:val="0"/>
              <w:adjustRightInd w:val="0"/>
              <w:jc w:val="center"/>
              <w:rPr>
                <w:sz w:val="20"/>
              </w:rPr>
            </w:pPr>
            <w:r w:rsidRPr="00C67DE1">
              <w:rPr>
                <w:sz w:val="20"/>
              </w:rPr>
              <w:t>Методика расчета целевых показателей (индикаторов) программы</w:t>
            </w:r>
          </w:p>
        </w:tc>
        <w:tc>
          <w:tcPr>
            <w:tcW w:w="4494" w:type="dxa"/>
          </w:tcPr>
          <w:p w:rsidR="005D363C" w:rsidRPr="00C67DE1" w:rsidRDefault="005D363C" w:rsidP="00B239E6">
            <w:pPr>
              <w:widowControl w:val="0"/>
              <w:autoSpaceDE w:val="0"/>
              <w:autoSpaceDN w:val="0"/>
              <w:adjustRightInd w:val="0"/>
              <w:jc w:val="center"/>
              <w:rPr>
                <w:sz w:val="20"/>
              </w:rPr>
            </w:pPr>
            <w:r w:rsidRPr="00C67DE1">
              <w:rPr>
                <w:sz w:val="20"/>
              </w:rPr>
              <w:t>Источник получения информации</w:t>
            </w:r>
          </w:p>
        </w:tc>
      </w:tr>
      <w:tr w:rsidR="005D363C" w:rsidRPr="00E1575E" w:rsidTr="00B239E6">
        <w:tc>
          <w:tcPr>
            <w:tcW w:w="799" w:type="dxa"/>
          </w:tcPr>
          <w:p w:rsidR="005D363C" w:rsidRPr="00C67DE1" w:rsidRDefault="005D363C" w:rsidP="00B239E6">
            <w:pPr>
              <w:widowControl w:val="0"/>
              <w:autoSpaceDE w:val="0"/>
              <w:autoSpaceDN w:val="0"/>
              <w:adjustRightInd w:val="0"/>
              <w:jc w:val="center"/>
              <w:rPr>
                <w:sz w:val="20"/>
              </w:rPr>
            </w:pPr>
          </w:p>
          <w:p w:rsidR="005D363C" w:rsidRPr="00C67DE1" w:rsidRDefault="005D363C" w:rsidP="00B239E6">
            <w:pPr>
              <w:widowControl w:val="0"/>
              <w:autoSpaceDE w:val="0"/>
              <w:autoSpaceDN w:val="0"/>
              <w:adjustRightInd w:val="0"/>
              <w:jc w:val="center"/>
              <w:rPr>
                <w:sz w:val="20"/>
              </w:rPr>
            </w:pPr>
            <w:r w:rsidRPr="00C67DE1">
              <w:rPr>
                <w:sz w:val="20"/>
              </w:rPr>
              <w:t>1.</w:t>
            </w:r>
          </w:p>
        </w:tc>
        <w:tc>
          <w:tcPr>
            <w:tcW w:w="3133" w:type="dxa"/>
          </w:tcPr>
          <w:p w:rsidR="005D363C" w:rsidRPr="00C67DE1" w:rsidRDefault="005D363C" w:rsidP="00B239E6">
            <w:pPr>
              <w:widowControl w:val="0"/>
              <w:autoSpaceDE w:val="0"/>
              <w:autoSpaceDN w:val="0"/>
              <w:adjustRightInd w:val="0"/>
              <w:jc w:val="both"/>
              <w:rPr>
                <w:sz w:val="20"/>
              </w:rPr>
            </w:pPr>
            <w:r w:rsidRPr="00C67DE1">
              <w:rPr>
                <w:sz w:val="20"/>
              </w:rPr>
              <w:t>Доля молодых людей, принимающих участие в программных мероприятиях в сфере молодежной политики, %</w:t>
            </w:r>
          </w:p>
        </w:tc>
        <w:tc>
          <w:tcPr>
            <w:tcW w:w="5854" w:type="dxa"/>
          </w:tcPr>
          <w:p w:rsidR="005D363C" w:rsidRPr="00C67DE1" w:rsidRDefault="005D363C" w:rsidP="00B239E6">
            <w:pPr>
              <w:widowControl w:val="0"/>
              <w:autoSpaceDE w:val="0"/>
              <w:autoSpaceDN w:val="0"/>
              <w:adjustRightInd w:val="0"/>
              <w:jc w:val="both"/>
              <w:rPr>
                <w:sz w:val="20"/>
              </w:rPr>
            </w:pPr>
            <w:r w:rsidRPr="00C67DE1">
              <w:rPr>
                <w:sz w:val="20"/>
              </w:rPr>
              <w:t>ДМ=</w:t>
            </w:r>
            <m:oMath>
              <m:f>
                <m:fPr>
                  <m:ctrlPr>
                    <w:rPr>
                      <w:rFonts w:ascii="Cambria Math" w:hAnsi="Cambria Math"/>
                      <w:sz w:val="20"/>
                    </w:rPr>
                  </m:ctrlPr>
                </m:fPr>
                <m:num>
                  <m:r>
                    <m:rPr>
                      <m:sty m:val="p"/>
                    </m:rPr>
                    <w:rPr>
                      <w:rFonts w:ascii="Cambria Math" w:hAnsi="Cambria Math"/>
                      <w:sz w:val="20"/>
                    </w:rPr>
                    <m:t>ЧМ</m:t>
                  </m:r>
                </m:num>
                <m:den>
                  <m:r>
                    <w:rPr>
                      <w:rFonts w:ascii="Cambria Math" w:hAnsi="Cambria Math"/>
                      <w:sz w:val="20"/>
                    </w:rPr>
                    <m:t>ЧО</m:t>
                  </m:r>
                </m:den>
              </m:f>
            </m:oMath>
            <w:r w:rsidRPr="00C67DE1">
              <w:rPr>
                <w:sz w:val="20"/>
              </w:rPr>
              <w:t>х100%</w:t>
            </w:r>
          </w:p>
          <w:p w:rsidR="005D363C" w:rsidRPr="00C67DE1" w:rsidRDefault="005D363C" w:rsidP="00B239E6">
            <w:pPr>
              <w:widowControl w:val="0"/>
              <w:autoSpaceDE w:val="0"/>
              <w:autoSpaceDN w:val="0"/>
              <w:adjustRightInd w:val="0"/>
              <w:jc w:val="both"/>
              <w:rPr>
                <w:sz w:val="20"/>
              </w:rPr>
            </w:pPr>
            <m:oMath>
              <m:r>
                <w:rPr>
                  <w:rFonts w:ascii="Cambria Math" w:hAnsi="Cambria Math"/>
                  <w:sz w:val="20"/>
                </w:rPr>
                <m:t xml:space="preserve">ДМ – </m:t>
              </m:r>
            </m:oMath>
            <w:r w:rsidRPr="00C67DE1">
              <w:rPr>
                <w:sz w:val="20"/>
              </w:rPr>
              <w:t>доля молодых людей в %, принимающих участие во всех программных мероприятиях;</w:t>
            </w:r>
          </w:p>
          <w:p w:rsidR="005D363C" w:rsidRPr="00C67DE1" w:rsidRDefault="005D363C" w:rsidP="00B239E6">
            <w:pPr>
              <w:widowControl w:val="0"/>
              <w:autoSpaceDE w:val="0"/>
              <w:autoSpaceDN w:val="0"/>
              <w:adjustRightInd w:val="0"/>
              <w:jc w:val="both"/>
              <w:rPr>
                <w:sz w:val="20"/>
              </w:rPr>
            </w:pPr>
            <w:r w:rsidRPr="00C67DE1">
              <w:rPr>
                <w:sz w:val="20"/>
              </w:rPr>
              <w:t>ЧМ – численность молодежи, принимающей участие во всех программных мероприятиях;</w:t>
            </w:r>
          </w:p>
          <w:p w:rsidR="005D363C" w:rsidRPr="00C67DE1" w:rsidRDefault="005D363C" w:rsidP="00B239E6">
            <w:pPr>
              <w:widowControl w:val="0"/>
              <w:autoSpaceDE w:val="0"/>
              <w:autoSpaceDN w:val="0"/>
              <w:adjustRightInd w:val="0"/>
              <w:jc w:val="both"/>
              <w:rPr>
                <w:sz w:val="20"/>
              </w:rPr>
            </w:pPr>
            <w:r w:rsidRPr="00C67DE1">
              <w:rPr>
                <w:sz w:val="20"/>
              </w:rPr>
              <w:t xml:space="preserve">ЧО – общая численность молодежи, проживающей на территории муниципального образования «Город Майкоп» </w:t>
            </w:r>
          </w:p>
        </w:tc>
        <w:tc>
          <w:tcPr>
            <w:tcW w:w="4494" w:type="dxa"/>
          </w:tcPr>
          <w:p w:rsidR="005D363C" w:rsidRPr="00C67DE1" w:rsidRDefault="005D363C" w:rsidP="00B239E6">
            <w:pPr>
              <w:widowControl w:val="0"/>
              <w:autoSpaceDE w:val="0"/>
              <w:autoSpaceDN w:val="0"/>
              <w:adjustRightInd w:val="0"/>
              <w:jc w:val="both"/>
              <w:rPr>
                <w:sz w:val="20"/>
              </w:rPr>
            </w:pPr>
            <w:r w:rsidRPr="00C67DE1">
              <w:rPr>
                <w:sz w:val="20"/>
              </w:rPr>
              <w:t>Данные отчета Комитета по образованию, официальные статистические данные   Краснодарстата</w:t>
            </w:r>
          </w:p>
        </w:tc>
      </w:tr>
      <w:tr w:rsidR="005D363C" w:rsidRPr="00E1575E" w:rsidTr="00B239E6">
        <w:tc>
          <w:tcPr>
            <w:tcW w:w="799" w:type="dxa"/>
          </w:tcPr>
          <w:p w:rsidR="005D363C" w:rsidRPr="00C67DE1" w:rsidRDefault="005D363C" w:rsidP="00B239E6">
            <w:pPr>
              <w:widowControl w:val="0"/>
              <w:autoSpaceDE w:val="0"/>
              <w:autoSpaceDN w:val="0"/>
              <w:adjustRightInd w:val="0"/>
              <w:jc w:val="center"/>
              <w:rPr>
                <w:sz w:val="20"/>
              </w:rPr>
            </w:pPr>
          </w:p>
          <w:p w:rsidR="005D363C" w:rsidRPr="00C67DE1" w:rsidRDefault="005D363C" w:rsidP="00B239E6">
            <w:pPr>
              <w:widowControl w:val="0"/>
              <w:autoSpaceDE w:val="0"/>
              <w:autoSpaceDN w:val="0"/>
              <w:adjustRightInd w:val="0"/>
              <w:jc w:val="center"/>
              <w:rPr>
                <w:sz w:val="20"/>
              </w:rPr>
            </w:pPr>
            <w:r w:rsidRPr="00C67DE1">
              <w:rPr>
                <w:sz w:val="20"/>
              </w:rPr>
              <w:t>2.</w:t>
            </w:r>
          </w:p>
        </w:tc>
        <w:tc>
          <w:tcPr>
            <w:tcW w:w="3133" w:type="dxa"/>
          </w:tcPr>
          <w:p w:rsidR="005D363C" w:rsidRPr="00C67DE1" w:rsidRDefault="005D363C" w:rsidP="00B239E6">
            <w:pPr>
              <w:pStyle w:val="Style6"/>
              <w:widowControl/>
              <w:spacing w:line="240" w:lineRule="auto"/>
              <w:ind w:firstLine="0"/>
              <w:jc w:val="both"/>
              <w:rPr>
                <w:sz w:val="20"/>
                <w:szCs w:val="20"/>
              </w:rPr>
            </w:pPr>
            <w:r w:rsidRPr="00C67DE1">
              <w:rPr>
                <w:sz w:val="20"/>
                <w:szCs w:val="20"/>
              </w:rPr>
              <w:t>Доля детей, подростков и молодежи, посещающих клубы, принимающих участие в мероприятиях, направленных на гражданское становление и нравственное воспитание молодежи, привитие навыков здорового образа жизни, %.</w:t>
            </w:r>
          </w:p>
          <w:p w:rsidR="005D363C" w:rsidRPr="00C67DE1" w:rsidRDefault="005D363C" w:rsidP="00B239E6">
            <w:pPr>
              <w:tabs>
                <w:tab w:val="left" w:pos="34"/>
                <w:tab w:val="left" w:pos="910"/>
              </w:tabs>
              <w:rPr>
                <w:sz w:val="20"/>
              </w:rPr>
            </w:pPr>
          </w:p>
        </w:tc>
        <w:tc>
          <w:tcPr>
            <w:tcW w:w="5854" w:type="dxa"/>
          </w:tcPr>
          <w:p w:rsidR="005D363C" w:rsidRPr="00C67DE1" w:rsidRDefault="005D363C" w:rsidP="00B239E6">
            <w:pPr>
              <w:widowControl w:val="0"/>
              <w:autoSpaceDE w:val="0"/>
              <w:autoSpaceDN w:val="0"/>
              <w:adjustRightInd w:val="0"/>
              <w:jc w:val="both"/>
              <w:rPr>
                <w:sz w:val="20"/>
              </w:rPr>
            </w:pPr>
            <w:r w:rsidRPr="00C67DE1">
              <w:rPr>
                <w:sz w:val="20"/>
              </w:rPr>
              <w:t>ДГ=</w:t>
            </w:r>
            <m:oMath>
              <m:f>
                <m:fPr>
                  <m:ctrlPr>
                    <w:rPr>
                      <w:rFonts w:ascii="Cambria Math" w:hAnsi="Cambria Math"/>
                      <w:sz w:val="20"/>
                    </w:rPr>
                  </m:ctrlPr>
                </m:fPr>
                <m:num>
                  <m:r>
                    <w:rPr>
                      <w:rFonts w:ascii="Cambria Math" w:hAnsi="Cambria Math"/>
                      <w:sz w:val="20"/>
                    </w:rPr>
                    <m:t>ЧГ</m:t>
                  </m:r>
                </m:num>
                <m:den>
                  <m:r>
                    <w:rPr>
                      <w:rFonts w:ascii="Cambria Math" w:hAnsi="Cambria Math"/>
                      <w:sz w:val="20"/>
                    </w:rPr>
                    <m:t>ЧО</m:t>
                  </m:r>
                </m:den>
              </m:f>
            </m:oMath>
            <w:r w:rsidRPr="00C67DE1">
              <w:rPr>
                <w:sz w:val="20"/>
              </w:rPr>
              <w:t>х100%</w:t>
            </w:r>
          </w:p>
          <w:p w:rsidR="005D363C" w:rsidRPr="00C67DE1" w:rsidRDefault="005D363C" w:rsidP="00B239E6">
            <w:pPr>
              <w:widowControl w:val="0"/>
              <w:autoSpaceDE w:val="0"/>
              <w:autoSpaceDN w:val="0"/>
              <w:adjustRightInd w:val="0"/>
              <w:jc w:val="both"/>
              <w:rPr>
                <w:sz w:val="20"/>
              </w:rPr>
            </w:pPr>
            <m:oMath>
              <m:r>
                <w:rPr>
                  <w:rFonts w:ascii="Cambria Math" w:hAnsi="Cambria Math"/>
                  <w:sz w:val="20"/>
                </w:rPr>
                <m:t xml:space="preserve">ДГ –охват  детей и молодежи, </m:t>
              </m:r>
            </m:oMath>
            <w:r w:rsidRPr="00C67DE1">
              <w:rPr>
                <w:sz w:val="20"/>
              </w:rPr>
              <w:t xml:space="preserve"> посещающих клубы по месту жительства;</w:t>
            </w:r>
          </w:p>
          <w:p w:rsidR="005D363C" w:rsidRPr="00C67DE1" w:rsidRDefault="005D363C" w:rsidP="00B239E6">
            <w:pPr>
              <w:widowControl w:val="0"/>
              <w:autoSpaceDE w:val="0"/>
              <w:autoSpaceDN w:val="0"/>
              <w:adjustRightInd w:val="0"/>
              <w:jc w:val="both"/>
              <w:rPr>
                <w:sz w:val="20"/>
              </w:rPr>
            </w:pPr>
            <w:r w:rsidRPr="00C67DE1">
              <w:rPr>
                <w:sz w:val="20"/>
              </w:rPr>
              <w:t>ЧГ – численность детей и молодежи, посещающих клубы по месту жительства принимающих участие в мероприятиях, направленных на гражданское становление и нравственное развитие молодежи, привитие навыков здорового образа жизни;</w:t>
            </w:r>
          </w:p>
          <w:p w:rsidR="005D363C" w:rsidRPr="00C67DE1" w:rsidRDefault="005D363C" w:rsidP="00B239E6">
            <w:pPr>
              <w:widowControl w:val="0"/>
              <w:autoSpaceDE w:val="0"/>
              <w:autoSpaceDN w:val="0"/>
              <w:adjustRightInd w:val="0"/>
              <w:jc w:val="both"/>
              <w:rPr>
                <w:sz w:val="20"/>
              </w:rPr>
            </w:pPr>
            <w:r w:rsidRPr="00C67DE1">
              <w:rPr>
                <w:sz w:val="20"/>
              </w:rPr>
              <w:t>ЧО – общая численность молодежи, проживающей на территории муниципального образования «Город Майкоп»</w:t>
            </w:r>
          </w:p>
        </w:tc>
        <w:tc>
          <w:tcPr>
            <w:tcW w:w="4494" w:type="dxa"/>
          </w:tcPr>
          <w:p w:rsidR="005D363C" w:rsidRPr="00C67DE1" w:rsidRDefault="005D363C" w:rsidP="00B239E6">
            <w:pPr>
              <w:widowControl w:val="0"/>
              <w:autoSpaceDE w:val="0"/>
              <w:autoSpaceDN w:val="0"/>
              <w:adjustRightInd w:val="0"/>
              <w:jc w:val="both"/>
              <w:rPr>
                <w:sz w:val="20"/>
              </w:rPr>
            </w:pPr>
            <w:r w:rsidRPr="00C67DE1">
              <w:rPr>
                <w:sz w:val="20"/>
              </w:rPr>
              <w:t>Данные отчета МКУ «МКЦ», официальные статистические данные   Краснодарстата</w:t>
            </w:r>
          </w:p>
        </w:tc>
      </w:tr>
      <w:tr w:rsidR="005D363C" w:rsidRPr="00E1575E" w:rsidTr="00B239E6">
        <w:tc>
          <w:tcPr>
            <w:tcW w:w="799" w:type="dxa"/>
          </w:tcPr>
          <w:p w:rsidR="005D363C" w:rsidRPr="00C67DE1" w:rsidRDefault="005D363C" w:rsidP="00B239E6">
            <w:pPr>
              <w:widowControl w:val="0"/>
              <w:autoSpaceDE w:val="0"/>
              <w:autoSpaceDN w:val="0"/>
              <w:adjustRightInd w:val="0"/>
              <w:jc w:val="center"/>
              <w:rPr>
                <w:sz w:val="20"/>
              </w:rPr>
            </w:pPr>
          </w:p>
          <w:p w:rsidR="005D363C" w:rsidRPr="00C67DE1" w:rsidRDefault="005D363C" w:rsidP="00B239E6">
            <w:pPr>
              <w:widowControl w:val="0"/>
              <w:autoSpaceDE w:val="0"/>
              <w:autoSpaceDN w:val="0"/>
              <w:adjustRightInd w:val="0"/>
              <w:jc w:val="center"/>
              <w:rPr>
                <w:sz w:val="20"/>
              </w:rPr>
            </w:pPr>
          </w:p>
          <w:p w:rsidR="005D363C" w:rsidRPr="00C67DE1" w:rsidRDefault="005D363C" w:rsidP="00B239E6">
            <w:pPr>
              <w:widowControl w:val="0"/>
              <w:autoSpaceDE w:val="0"/>
              <w:autoSpaceDN w:val="0"/>
              <w:adjustRightInd w:val="0"/>
              <w:jc w:val="center"/>
              <w:rPr>
                <w:sz w:val="20"/>
              </w:rPr>
            </w:pPr>
          </w:p>
          <w:p w:rsidR="005D363C" w:rsidRPr="00C67DE1" w:rsidRDefault="005D363C" w:rsidP="00B239E6">
            <w:pPr>
              <w:widowControl w:val="0"/>
              <w:autoSpaceDE w:val="0"/>
              <w:autoSpaceDN w:val="0"/>
              <w:adjustRightInd w:val="0"/>
              <w:jc w:val="center"/>
              <w:rPr>
                <w:sz w:val="20"/>
              </w:rPr>
            </w:pPr>
            <w:r w:rsidRPr="00C67DE1">
              <w:rPr>
                <w:sz w:val="20"/>
              </w:rPr>
              <w:t>3.</w:t>
            </w:r>
          </w:p>
        </w:tc>
        <w:tc>
          <w:tcPr>
            <w:tcW w:w="3133" w:type="dxa"/>
          </w:tcPr>
          <w:p w:rsidR="005D363C" w:rsidRPr="00C67DE1" w:rsidRDefault="005D363C" w:rsidP="00B239E6">
            <w:pPr>
              <w:widowControl w:val="0"/>
              <w:autoSpaceDE w:val="0"/>
              <w:autoSpaceDN w:val="0"/>
              <w:adjustRightInd w:val="0"/>
              <w:jc w:val="both"/>
              <w:rPr>
                <w:sz w:val="20"/>
              </w:rPr>
            </w:pPr>
            <w:r w:rsidRPr="00C67DE1">
              <w:rPr>
                <w:sz w:val="20"/>
              </w:rPr>
              <w:t>Доля молодежи, охваченной профилактическими акциями и мероприятиями против употребления наркотиков, алкоголя и табакокурения, %</w:t>
            </w:r>
          </w:p>
        </w:tc>
        <w:tc>
          <w:tcPr>
            <w:tcW w:w="5854" w:type="dxa"/>
          </w:tcPr>
          <w:p w:rsidR="005D363C" w:rsidRPr="00C67DE1" w:rsidRDefault="005D363C" w:rsidP="00B239E6">
            <w:pPr>
              <w:widowControl w:val="0"/>
              <w:autoSpaceDE w:val="0"/>
              <w:autoSpaceDN w:val="0"/>
              <w:adjustRightInd w:val="0"/>
              <w:jc w:val="both"/>
              <w:rPr>
                <w:sz w:val="20"/>
              </w:rPr>
            </w:pPr>
            <w:r w:rsidRPr="00C67DE1">
              <w:rPr>
                <w:sz w:val="20"/>
              </w:rPr>
              <w:t>ДМП=</w:t>
            </w:r>
            <m:oMath>
              <m:f>
                <m:fPr>
                  <m:ctrlPr>
                    <w:rPr>
                      <w:rFonts w:ascii="Cambria Math" w:hAnsi="Cambria Math"/>
                      <w:i/>
                      <w:sz w:val="20"/>
                    </w:rPr>
                  </m:ctrlPr>
                </m:fPr>
                <m:num>
                  <m:r>
                    <w:rPr>
                      <w:rFonts w:ascii="Cambria Math" w:hAnsi="Cambria Math"/>
                      <w:sz w:val="20"/>
                    </w:rPr>
                    <m:t>ЧМП</m:t>
                  </m:r>
                </m:num>
                <m:den>
                  <m:r>
                    <w:rPr>
                      <w:rFonts w:ascii="Cambria Math" w:hAnsi="Cambria Math"/>
                      <w:sz w:val="20"/>
                    </w:rPr>
                    <m:t>ЧО</m:t>
                  </m:r>
                </m:den>
              </m:f>
              <m:r>
                <w:rPr>
                  <w:rFonts w:ascii="Cambria Math" w:hAnsi="Cambria Math"/>
                  <w:sz w:val="20"/>
                </w:rPr>
                <m:t>х100%</m:t>
              </m:r>
            </m:oMath>
          </w:p>
          <w:p w:rsidR="005D363C" w:rsidRPr="00C67DE1" w:rsidRDefault="005D363C" w:rsidP="00B239E6">
            <w:pPr>
              <w:widowControl w:val="0"/>
              <w:autoSpaceDE w:val="0"/>
              <w:autoSpaceDN w:val="0"/>
              <w:adjustRightInd w:val="0"/>
              <w:jc w:val="both"/>
              <w:rPr>
                <w:sz w:val="20"/>
              </w:rPr>
            </w:pPr>
            <w:r w:rsidRPr="00C67DE1">
              <w:rPr>
                <w:sz w:val="20"/>
              </w:rPr>
              <w:t>ДМП – доля молодых людей в %, принимающих участие в профилактических акциях и мероприятиях;</w:t>
            </w:r>
          </w:p>
          <w:p w:rsidR="005D363C" w:rsidRPr="00C67DE1" w:rsidRDefault="005D363C" w:rsidP="00B239E6">
            <w:pPr>
              <w:widowControl w:val="0"/>
              <w:autoSpaceDE w:val="0"/>
              <w:autoSpaceDN w:val="0"/>
              <w:adjustRightInd w:val="0"/>
              <w:jc w:val="both"/>
              <w:rPr>
                <w:sz w:val="20"/>
              </w:rPr>
            </w:pPr>
            <w:r w:rsidRPr="00C67DE1">
              <w:rPr>
                <w:sz w:val="20"/>
              </w:rPr>
              <w:t>ЧМП – численность молодежи, принимающей участие в профилактических акциях;</w:t>
            </w:r>
          </w:p>
          <w:p w:rsidR="005D363C" w:rsidRPr="00C67DE1" w:rsidRDefault="005D363C" w:rsidP="00B239E6">
            <w:pPr>
              <w:widowControl w:val="0"/>
              <w:autoSpaceDE w:val="0"/>
              <w:autoSpaceDN w:val="0"/>
              <w:adjustRightInd w:val="0"/>
              <w:jc w:val="both"/>
              <w:rPr>
                <w:sz w:val="20"/>
              </w:rPr>
            </w:pPr>
            <w:r w:rsidRPr="00C67DE1">
              <w:rPr>
                <w:sz w:val="20"/>
              </w:rPr>
              <w:t xml:space="preserve">ЧО – общая численность молодежи, проживающей на территории муниципального образования «Город Майкоп» </w:t>
            </w:r>
          </w:p>
        </w:tc>
        <w:tc>
          <w:tcPr>
            <w:tcW w:w="4494" w:type="dxa"/>
          </w:tcPr>
          <w:p w:rsidR="005D363C" w:rsidRPr="00C67DE1" w:rsidRDefault="005D363C" w:rsidP="00B239E6">
            <w:pPr>
              <w:widowControl w:val="0"/>
              <w:autoSpaceDE w:val="0"/>
              <w:autoSpaceDN w:val="0"/>
              <w:adjustRightInd w:val="0"/>
              <w:jc w:val="both"/>
              <w:rPr>
                <w:sz w:val="20"/>
              </w:rPr>
            </w:pPr>
            <w:r w:rsidRPr="00C67DE1">
              <w:rPr>
                <w:sz w:val="20"/>
              </w:rPr>
              <w:t>Данные отчета Комитета по образованию, официальные статистические данные   Краснодарстата</w:t>
            </w:r>
          </w:p>
        </w:tc>
      </w:tr>
      <w:tr w:rsidR="005D363C" w:rsidRPr="00E1575E" w:rsidTr="00B239E6">
        <w:tc>
          <w:tcPr>
            <w:tcW w:w="799" w:type="dxa"/>
          </w:tcPr>
          <w:p w:rsidR="005D363C" w:rsidRPr="00C67DE1" w:rsidRDefault="005D363C" w:rsidP="00B239E6">
            <w:pPr>
              <w:widowControl w:val="0"/>
              <w:autoSpaceDE w:val="0"/>
              <w:autoSpaceDN w:val="0"/>
              <w:adjustRightInd w:val="0"/>
              <w:jc w:val="center"/>
              <w:rPr>
                <w:sz w:val="20"/>
              </w:rPr>
            </w:pPr>
          </w:p>
          <w:p w:rsidR="005D363C" w:rsidRPr="00C67DE1" w:rsidRDefault="005D363C" w:rsidP="00B239E6">
            <w:pPr>
              <w:widowControl w:val="0"/>
              <w:autoSpaceDE w:val="0"/>
              <w:autoSpaceDN w:val="0"/>
              <w:adjustRightInd w:val="0"/>
              <w:jc w:val="center"/>
              <w:rPr>
                <w:sz w:val="20"/>
              </w:rPr>
            </w:pPr>
          </w:p>
          <w:p w:rsidR="005D363C" w:rsidRPr="00C67DE1" w:rsidRDefault="005D363C" w:rsidP="00B239E6">
            <w:pPr>
              <w:widowControl w:val="0"/>
              <w:autoSpaceDE w:val="0"/>
              <w:autoSpaceDN w:val="0"/>
              <w:adjustRightInd w:val="0"/>
              <w:jc w:val="center"/>
              <w:rPr>
                <w:sz w:val="20"/>
              </w:rPr>
            </w:pPr>
          </w:p>
          <w:p w:rsidR="005D363C" w:rsidRPr="00C67DE1" w:rsidRDefault="005D363C" w:rsidP="00B239E6">
            <w:pPr>
              <w:widowControl w:val="0"/>
              <w:autoSpaceDE w:val="0"/>
              <w:autoSpaceDN w:val="0"/>
              <w:adjustRightInd w:val="0"/>
              <w:jc w:val="center"/>
              <w:rPr>
                <w:sz w:val="20"/>
              </w:rPr>
            </w:pPr>
          </w:p>
          <w:p w:rsidR="005D363C" w:rsidRPr="00C67DE1" w:rsidRDefault="005D363C" w:rsidP="00B239E6">
            <w:pPr>
              <w:widowControl w:val="0"/>
              <w:autoSpaceDE w:val="0"/>
              <w:autoSpaceDN w:val="0"/>
              <w:adjustRightInd w:val="0"/>
              <w:jc w:val="center"/>
              <w:rPr>
                <w:sz w:val="20"/>
              </w:rPr>
            </w:pPr>
            <w:r w:rsidRPr="00C67DE1">
              <w:rPr>
                <w:sz w:val="20"/>
              </w:rPr>
              <w:t>4.</w:t>
            </w:r>
          </w:p>
        </w:tc>
        <w:tc>
          <w:tcPr>
            <w:tcW w:w="3133" w:type="dxa"/>
          </w:tcPr>
          <w:p w:rsidR="005D363C" w:rsidRPr="00C67DE1" w:rsidRDefault="005D363C" w:rsidP="00B239E6">
            <w:pPr>
              <w:tabs>
                <w:tab w:val="left" w:pos="34"/>
                <w:tab w:val="left" w:pos="910"/>
              </w:tabs>
              <w:rPr>
                <w:sz w:val="20"/>
              </w:rPr>
            </w:pPr>
            <w:r w:rsidRPr="00C67DE1">
              <w:rPr>
                <w:sz w:val="20"/>
              </w:rPr>
              <w:t xml:space="preserve">Доля граждан муниципального образования «Город Майкоп», вовлеченных в добровольческую (волонтерскую) деятельность. </w:t>
            </w:r>
          </w:p>
        </w:tc>
        <w:tc>
          <w:tcPr>
            <w:tcW w:w="5854" w:type="dxa"/>
            <w:vAlign w:val="center"/>
          </w:tcPr>
          <w:p w:rsidR="005D363C" w:rsidRPr="00C67DE1" w:rsidRDefault="005D363C" w:rsidP="00B239E6">
            <w:pPr>
              <w:widowControl w:val="0"/>
              <w:autoSpaceDE w:val="0"/>
              <w:autoSpaceDN w:val="0"/>
              <w:adjustRightInd w:val="0"/>
              <w:jc w:val="both"/>
              <w:rPr>
                <w:sz w:val="20"/>
              </w:rPr>
            </w:pPr>
            <w:r w:rsidRPr="00C67DE1">
              <w:rPr>
                <w:sz w:val="20"/>
              </w:rPr>
              <w:t>Дд.д.=</w:t>
            </w:r>
            <m:oMath>
              <m:f>
                <m:fPr>
                  <m:ctrlPr>
                    <w:rPr>
                      <w:rFonts w:ascii="Cambria Math" w:hAnsi="Cambria Math"/>
                      <w:i/>
                      <w:sz w:val="20"/>
                    </w:rPr>
                  </m:ctrlPr>
                </m:fPr>
                <m:num>
                  <m:r>
                    <w:rPr>
                      <w:rFonts w:ascii="Cambria Math" w:hAnsi="Cambria Math"/>
                      <w:sz w:val="20"/>
                    </w:rPr>
                    <m:t>Чвд</m:t>
                  </m:r>
                </m:num>
                <m:den>
                  <m:r>
                    <w:rPr>
                      <w:rFonts w:ascii="Cambria Math" w:hAnsi="Cambria Math"/>
                      <w:sz w:val="20"/>
                    </w:rPr>
                    <m:t>Чобщ</m:t>
                  </m:r>
                </m:den>
              </m:f>
              <m:r>
                <w:rPr>
                  <w:rFonts w:ascii="Cambria Math" w:hAnsi="Cambria Math"/>
                  <w:sz w:val="20"/>
                </w:rPr>
                <m:t>х100%</m:t>
              </m:r>
            </m:oMath>
          </w:p>
          <w:p w:rsidR="005D363C" w:rsidRPr="00C67DE1" w:rsidRDefault="005D363C" w:rsidP="00B239E6">
            <w:pPr>
              <w:widowControl w:val="0"/>
              <w:autoSpaceDE w:val="0"/>
              <w:autoSpaceDN w:val="0"/>
              <w:adjustRightInd w:val="0"/>
              <w:jc w:val="both"/>
              <w:rPr>
                <w:sz w:val="20"/>
              </w:rPr>
            </w:pPr>
            <w:r w:rsidRPr="00C67DE1">
              <w:rPr>
                <w:sz w:val="20"/>
              </w:rPr>
              <w:t xml:space="preserve">Дд.д. – доля граждан муниципального образования «Город Майкоп», вовлеченных в добровольческую (волонтерскую) деятельность; </w:t>
            </w:r>
          </w:p>
          <w:p w:rsidR="005D363C" w:rsidRPr="00C67DE1" w:rsidRDefault="005D363C" w:rsidP="00B239E6">
            <w:pPr>
              <w:widowControl w:val="0"/>
              <w:autoSpaceDE w:val="0"/>
              <w:autoSpaceDN w:val="0"/>
              <w:adjustRightInd w:val="0"/>
              <w:jc w:val="both"/>
              <w:rPr>
                <w:sz w:val="20"/>
              </w:rPr>
            </w:pPr>
            <w:r w:rsidRPr="00C67DE1">
              <w:rPr>
                <w:sz w:val="20"/>
              </w:rPr>
              <w:t xml:space="preserve">Чвд – численность граждан, вовлеченных в добровольческую (волонтерскую) деятельность, чел.; </w:t>
            </w:r>
          </w:p>
          <w:p w:rsidR="005D363C" w:rsidRPr="00C67DE1" w:rsidRDefault="005D363C" w:rsidP="00B239E6">
            <w:pPr>
              <w:pStyle w:val="ConsPlusNormal"/>
              <w:jc w:val="both"/>
              <w:rPr>
                <w:rFonts w:ascii="Times New Roman" w:hAnsi="Times New Roman" w:cs="Times New Roman"/>
              </w:rPr>
            </w:pPr>
            <w:r w:rsidRPr="00C67DE1">
              <w:rPr>
                <w:rFonts w:ascii="Times New Roman" w:hAnsi="Times New Roman" w:cs="Times New Roman"/>
              </w:rPr>
              <w:t>Чобщ – общая численность муниципального образования «Город Майкоп».</w:t>
            </w:r>
          </w:p>
        </w:tc>
        <w:tc>
          <w:tcPr>
            <w:tcW w:w="4494" w:type="dxa"/>
          </w:tcPr>
          <w:p w:rsidR="005D363C" w:rsidRPr="00C67DE1" w:rsidRDefault="005D363C" w:rsidP="00B239E6">
            <w:pPr>
              <w:widowControl w:val="0"/>
              <w:autoSpaceDE w:val="0"/>
              <w:autoSpaceDN w:val="0"/>
              <w:adjustRightInd w:val="0"/>
              <w:jc w:val="both"/>
              <w:rPr>
                <w:sz w:val="20"/>
              </w:rPr>
            </w:pPr>
            <w:r w:rsidRPr="00C67DE1">
              <w:rPr>
                <w:sz w:val="20"/>
              </w:rPr>
              <w:t>Данные отчета Комитета по образованию, Комитета по физической культуре и спорту, Управления культуры, Ассоциации ТОС, СПО, ВПО, официальные статистические данные   Краснодарстата.</w:t>
            </w:r>
          </w:p>
        </w:tc>
      </w:tr>
    </w:tbl>
    <w:p w:rsidR="005D363C" w:rsidRDefault="005D363C" w:rsidP="005D363C">
      <w:pPr>
        <w:widowControl w:val="0"/>
        <w:autoSpaceDE w:val="0"/>
        <w:autoSpaceDN w:val="0"/>
        <w:adjustRightInd w:val="0"/>
        <w:rPr>
          <w:b/>
          <w:szCs w:val="28"/>
        </w:rPr>
        <w:sectPr w:rsidR="005D363C" w:rsidSect="00B239E6">
          <w:pgSz w:w="16838" w:h="11906" w:orient="landscape"/>
          <w:pgMar w:top="568" w:right="1134" w:bottom="1418" w:left="851" w:header="709" w:footer="709" w:gutter="0"/>
          <w:cols w:space="708"/>
          <w:titlePg/>
          <w:docGrid w:linePitch="381"/>
        </w:sectPr>
      </w:pPr>
    </w:p>
    <w:p w:rsidR="005D363C" w:rsidRPr="00AD6F9C" w:rsidRDefault="005D363C" w:rsidP="005D363C">
      <w:pPr>
        <w:jc w:val="center"/>
        <w:rPr>
          <w:b/>
        </w:rPr>
      </w:pPr>
      <w:r w:rsidRPr="00AD6F9C">
        <w:rPr>
          <w:b/>
        </w:rPr>
        <w:lastRenderedPageBreak/>
        <w:t>Подпрограмма «Майкоп молодежный</w:t>
      </w:r>
      <w:r w:rsidRPr="00AD6F9C">
        <w:t xml:space="preserve"> </w:t>
      </w:r>
      <w:r>
        <w:rPr>
          <w:rStyle w:val="FontStyle54"/>
          <w:sz w:val="28"/>
          <w:szCs w:val="28"/>
        </w:rPr>
        <w:t>(2018-2024 годы)</w:t>
      </w:r>
      <w:r>
        <w:rPr>
          <w:b/>
        </w:rPr>
        <w:t>»</w:t>
      </w:r>
    </w:p>
    <w:p w:rsidR="005D363C" w:rsidRPr="00C67DE1" w:rsidRDefault="005D363C" w:rsidP="005D363C">
      <w:pPr>
        <w:pStyle w:val="ac"/>
        <w:ind w:left="567"/>
        <w:jc w:val="center"/>
        <w:rPr>
          <w:szCs w:val="24"/>
        </w:rPr>
      </w:pPr>
      <w:r w:rsidRPr="00C67DE1">
        <w:rPr>
          <w:b/>
          <w:szCs w:val="24"/>
        </w:rPr>
        <w:t xml:space="preserve">Паспорт Подпрограммы </w:t>
      </w:r>
    </w:p>
    <w:p w:rsidR="005D363C" w:rsidRPr="0016227E" w:rsidRDefault="005D363C" w:rsidP="005D363C">
      <w:pPr>
        <w:tabs>
          <w:tab w:val="left" w:pos="13626"/>
        </w:tabs>
        <w:jc w:val="right"/>
        <w:rPr>
          <w:i/>
          <w:sz w:val="24"/>
          <w:szCs w:val="24"/>
        </w:rPr>
      </w:pPr>
      <w:r w:rsidRPr="0094121F">
        <w:rPr>
          <w:b/>
          <w:i/>
          <w:sz w:val="24"/>
          <w:szCs w:val="24"/>
        </w:rPr>
        <w:t xml:space="preserve">                                                           </w:t>
      </w:r>
      <w:r>
        <w:rPr>
          <w:b/>
          <w:i/>
          <w:sz w:val="24"/>
          <w:szCs w:val="24"/>
        </w:rPr>
        <w:t xml:space="preserve">    </w:t>
      </w:r>
      <w:r w:rsidRPr="0094121F">
        <w:rPr>
          <w:b/>
          <w:i/>
          <w:sz w:val="24"/>
          <w:szCs w:val="24"/>
        </w:rPr>
        <w:t xml:space="preserve">  </w:t>
      </w:r>
      <w:r>
        <w:rPr>
          <w:b/>
          <w:i/>
          <w:sz w:val="24"/>
          <w:szCs w:val="24"/>
        </w:rPr>
        <w:t xml:space="preserve">              </w:t>
      </w:r>
    </w:p>
    <w:tbl>
      <w:tblPr>
        <w:tblStyle w:val="a5"/>
        <w:tblW w:w="9067" w:type="dxa"/>
        <w:tblLook w:val="04A0" w:firstRow="1" w:lastRow="0" w:firstColumn="1" w:lastColumn="0" w:noHBand="0" w:noVBand="1"/>
      </w:tblPr>
      <w:tblGrid>
        <w:gridCol w:w="2405"/>
        <w:gridCol w:w="6662"/>
      </w:tblGrid>
      <w:tr w:rsidR="005D363C" w:rsidRPr="0094121F" w:rsidTr="00B239E6">
        <w:tc>
          <w:tcPr>
            <w:tcW w:w="2405" w:type="dxa"/>
          </w:tcPr>
          <w:p w:rsidR="005D363C" w:rsidRPr="0094121F" w:rsidRDefault="005D363C" w:rsidP="00B239E6">
            <w:pPr>
              <w:jc w:val="both"/>
              <w:rPr>
                <w:sz w:val="24"/>
                <w:szCs w:val="24"/>
              </w:rPr>
            </w:pPr>
            <w:r w:rsidRPr="0094121F">
              <w:rPr>
                <w:sz w:val="24"/>
                <w:szCs w:val="24"/>
              </w:rPr>
              <w:t>Ответственный исполнитель подпрограммы</w:t>
            </w:r>
            <w:r>
              <w:rPr>
                <w:sz w:val="24"/>
                <w:szCs w:val="24"/>
              </w:rPr>
              <w:t xml:space="preserve"> (соисполнитель программы)</w:t>
            </w:r>
          </w:p>
        </w:tc>
        <w:tc>
          <w:tcPr>
            <w:tcW w:w="6662" w:type="dxa"/>
          </w:tcPr>
          <w:p w:rsidR="005D363C" w:rsidRPr="0094121F" w:rsidRDefault="005D363C" w:rsidP="00B239E6">
            <w:pPr>
              <w:jc w:val="both"/>
              <w:rPr>
                <w:sz w:val="24"/>
                <w:szCs w:val="24"/>
              </w:rPr>
            </w:pPr>
            <w:r>
              <w:rPr>
                <w:sz w:val="24"/>
                <w:szCs w:val="24"/>
              </w:rPr>
              <w:t>Комитет по образованию</w:t>
            </w:r>
          </w:p>
        </w:tc>
      </w:tr>
      <w:tr w:rsidR="005D363C" w:rsidRPr="0094121F" w:rsidTr="00B239E6">
        <w:tc>
          <w:tcPr>
            <w:tcW w:w="2405" w:type="dxa"/>
          </w:tcPr>
          <w:p w:rsidR="005D363C" w:rsidRPr="0094121F" w:rsidRDefault="005D363C" w:rsidP="00B239E6">
            <w:pPr>
              <w:rPr>
                <w:sz w:val="24"/>
                <w:szCs w:val="24"/>
              </w:rPr>
            </w:pPr>
            <w:r w:rsidRPr="0094121F">
              <w:rPr>
                <w:sz w:val="24"/>
                <w:szCs w:val="24"/>
              </w:rPr>
              <w:t>Участники подпрограммы</w:t>
            </w:r>
          </w:p>
        </w:tc>
        <w:tc>
          <w:tcPr>
            <w:tcW w:w="6662" w:type="dxa"/>
          </w:tcPr>
          <w:p w:rsidR="005D363C" w:rsidRDefault="005D363C" w:rsidP="00B239E6">
            <w:pPr>
              <w:tabs>
                <w:tab w:val="num" w:pos="480"/>
                <w:tab w:val="left" w:pos="1200"/>
              </w:tabs>
              <w:jc w:val="both"/>
              <w:rPr>
                <w:sz w:val="24"/>
                <w:szCs w:val="24"/>
              </w:rPr>
            </w:pPr>
            <w:r>
              <w:rPr>
                <w:sz w:val="24"/>
                <w:szCs w:val="24"/>
              </w:rPr>
              <w:t>МКУ «МКЦ»;</w:t>
            </w:r>
          </w:p>
          <w:p w:rsidR="005D363C" w:rsidRDefault="005D363C" w:rsidP="00B239E6">
            <w:pPr>
              <w:tabs>
                <w:tab w:val="num" w:pos="480"/>
                <w:tab w:val="left" w:pos="1200"/>
              </w:tabs>
              <w:jc w:val="both"/>
              <w:rPr>
                <w:sz w:val="24"/>
                <w:szCs w:val="24"/>
              </w:rPr>
            </w:pPr>
            <w:r>
              <w:rPr>
                <w:sz w:val="24"/>
                <w:szCs w:val="24"/>
              </w:rPr>
              <w:t>Управление культуры и подведомственные ему учреждения;</w:t>
            </w:r>
          </w:p>
          <w:p w:rsidR="005D363C" w:rsidRPr="00705008" w:rsidRDefault="005D363C" w:rsidP="00B239E6">
            <w:pPr>
              <w:tabs>
                <w:tab w:val="num" w:pos="480"/>
                <w:tab w:val="left" w:pos="1200"/>
              </w:tabs>
              <w:jc w:val="both"/>
              <w:rPr>
                <w:sz w:val="24"/>
                <w:szCs w:val="24"/>
              </w:rPr>
            </w:pPr>
            <w:r>
              <w:rPr>
                <w:sz w:val="24"/>
                <w:szCs w:val="24"/>
              </w:rPr>
              <w:t>Комитет по физической культуре и спорту и п</w:t>
            </w:r>
            <w:r w:rsidR="00EA2C06">
              <w:rPr>
                <w:sz w:val="24"/>
                <w:szCs w:val="24"/>
              </w:rPr>
              <w:t xml:space="preserve">одведомственные ему учреждения; </w:t>
            </w:r>
            <w:r>
              <w:rPr>
                <w:sz w:val="24"/>
                <w:szCs w:val="24"/>
              </w:rPr>
              <w:t xml:space="preserve">Ассоциация </w:t>
            </w:r>
            <w:r w:rsidRPr="00705008">
              <w:rPr>
                <w:sz w:val="24"/>
                <w:szCs w:val="24"/>
              </w:rPr>
              <w:t>ТОС</w:t>
            </w:r>
            <w:r>
              <w:rPr>
                <w:sz w:val="24"/>
                <w:szCs w:val="24"/>
              </w:rPr>
              <w:t xml:space="preserve">; </w:t>
            </w:r>
          </w:p>
          <w:p w:rsidR="005D363C" w:rsidRPr="0094121F" w:rsidRDefault="00EA2C06" w:rsidP="00B239E6">
            <w:pPr>
              <w:tabs>
                <w:tab w:val="num" w:pos="480"/>
                <w:tab w:val="left" w:pos="1200"/>
              </w:tabs>
              <w:jc w:val="both"/>
              <w:rPr>
                <w:sz w:val="24"/>
                <w:szCs w:val="24"/>
              </w:rPr>
            </w:pPr>
            <w:r>
              <w:rPr>
                <w:sz w:val="24"/>
                <w:szCs w:val="24"/>
              </w:rPr>
              <w:t xml:space="preserve">ВК г. Майкоп; СОНКО; </w:t>
            </w:r>
            <w:r w:rsidR="005D363C" w:rsidRPr="00B05413">
              <w:rPr>
                <w:rStyle w:val="FontStyle55"/>
                <w:sz w:val="24"/>
                <w:szCs w:val="24"/>
              </w:rPr>
              <w:t>СПО, ВПО.</w:t>
            </w:r>
          </w:p>
        </w:tc>
      </w:tr>
      <w:tr w:rsidR="005D363C" w:rsidRPr="0094121F" w:rsidTr="00B239E6">
        <w:tc>
          <w:tcPr>
            <w:tcW w:w="2405" w:type="dxa"/>
          </w:tcPr>
          <w:p w:rsidR="005D363C" w:rsidRPr="0094121F" w:rsidRDefault="005D363C" w:rsidP="00B239E6">
            <w:pPr>
              <w:rPr>
                <w:sz w:val="24"/>
                <w:szCs w:val="24"/>
              </w:rPr>
            </w:pPr>
            <w:r w:rsidRPr="0094121F">
              <w:rPr>
                <w:sz w:val="24"/>
                <w:szCs w:val="24"/>
              </w:rPr>
              <w:t>Цел</w:t>
            </w:r>
            <w:r>
              <w:rPr>
                <w:sz w:val="24"/>
                <w:szCs w:val="24"/>
              </w:rPr>
              <w:t>и</w:t>
            </w:r>
            <w:r w:rsidRPr="0094121F">
              <w:rPr>
                <w:sz w:val="24"/>
                <w:szCs w:val="24"/>
              </w:rPr>
              <w:t xml:space="preserve"> подпрограммы </w:t>
            </w:r>
          </w:p>
        </w:tc>
        <w:tc>
          <w:tcPr>
            <w:tcW w:w="6662" w:type="dxa"/>
          </w:tcPr>
          <w:p w:rsidR="005D363C" w:rsidRPr="0094121F" w:rsidRDefault="005D363C" w:rsidP="00B239E6">
            <w:pPr>
              <w:jc w:val="both"/>
              <w:rPr>
                <w:sz w:val="24"/>
                <w:szCs w:val="24"/>
              </w:rPr>
            </w:pPr>
            <w:r>
              <w:rPr>
                <w:sz w:val="24"/>
                <w:szCs w:val="24"/>
              </w:rPr>
              <w:t>С</w:t>
            </w:r>
            <w:r w:rsidRPr="000F00E0">
              <w:rPr>
                <w:sz w:val="24"/>
                <w:szCs w:val="24"/>
              </w:rPr>
              <w:t>оздание условий поддержки позитивной деятельности молодежи, ее социальных инициатив</w:t>
            </w:r>
          </w:p>
        </w:tc>
      </w:tr>
      <w:tr w:rsidR="005D363C" w:rsidRPr="0094121F" w:rsidTr="00B239E6">
        <w:tc>
          <w:tcPr>
            <w:tcW w:w="2405" w:type="dxa"/>
          </w:tcPr>
          <w:p w:rsidR="005D363C" w:rsidRPr="002A472A" w:rsidRDefault="005D363C" w:rsidP="00B239E6">
            <w:pPr>
              <w:rPr>
                <w:sz w:val="24"/>
                <w:szCs w:val="24"/>
              </w:rPr>
            </w:pPr>
            <w:r w:rsidRPr="002A472A">
              <w:rPr>
                <w:sz w:val="24"/>
                <w:szCs w:val="24"/>
              </w:rPr>
              <w:t xml:space="preserve">Задачи подпрограммы </w:t>
            </w:r>
          </w:p>
        </w:tc>
        <w:tc>
          <w:tcPr>
            <w:tcW w:w="6662" w:type="dxa"/>
          </w:tcPr>
          <w:p w:rsidR="005D363C" w:rsidRPr="002A472A" w:rsidRDefault="005D363C" w:rsidP="00B239E6">
            <w:pPr>
              <w:pStyle w:val="ac"/>
              <w:tabs>
                <w:tab w:val="left" w:pos="600"/>
              </w:tabs>
              <w:ind w:left="0"/>
              <w:jc w:val="both"/>
              <w:rPr>
                <w:sz w:val="24"/>
                <w:szCs w:val="24"/>
              </w:rPr>
            </w:pPr>
            <w:r>
              <w:rPr>
                <w:sz w:val="24"/>
                <w:szCs w:val="24"/>
              </w:rPr>
              <w:t>1. П</w:t>
            </w:r>
            <w:r w:rsidRPr="002A472A">
              <w:rPr>
                <w:sz w:val="24"/>
                <w:szCs w:val="24"/>
              </w:rPr>
              <w:t xml:space="preserve">овышение уровня гражданственности, толерантности и патриотизма путем развития волонтерского движения </w:t>
            </w:r>
            <w:r>
              <w:rPr>
                <w:sz w:val="24"/>
                <w:szCs w:val="24"/>
              </w:rPr>
              <w:t>в молодежной среде.</w:t>
            </w:r>
          </w:p>
          <w:p w:rsidR="005D363C" w:rsidRPr="002A472A" w:rsidRDefault="005D363C" w:rsidP="00B239E6">
            <w:pPr>
              <w:pStyle w:val="ac"/>
              <w:tabs>
                <w:tab w:val="left" w:pos="600"/>
              </w:tabs>
              <w:ind w:left="0"/>
              <w:jc w:val="both"/>
              <w:rPr>
                <w:sz w:val="24"/>
                <w:szCs w:val="24"/>
              </w:rPr>
            </w:pPr>
            <w:r>
              <w:rPr>
                <w:sz w:val="24"/>
                <w:szCs w:val="24"/>
              </w:rPr>
              <w:t>2. П</w:t>
            </w:r>
            <w:r w:rsidRPr="002A472A">
              <w:rPr>
                <w:sz w:val="24"/>
                <w:szCs w:val="24"/>
              </w:rPr>
              <w:t>оддержка творческого и инте</w:t>
            </w:r>
            <w:r>
              <w:rPr>
                <w:sz w:val="24"/>
                <w:szCs w:val="24"/>
              </w:rPr>
              <w:t>ллектуального развития молодежи.</w:t>
            </w:r>
          </w:p>
          <w:p w:rsidR="005D363C" w:rsidRPr="002A472A" w:rsidRDefault="005D363C" w:rsidP="00B239E6">
            <w:pPr>
              <w:pStyle w:val="ac"/>
              <w:tabs>
                <w:tab w:val="left" w:pos="600"/>
              </w:tabs>
              <w:ind w:left="0"/>
              <w:jc w:val="both"/>
              <w:rPr>
                <w:sz w:val="24"/>
                <w:szCs w:val="24"/>
              </w:rPr>
            </w:pPr>
            <w:r>
              <w:rPr>
                <w:sz w:val="24"/>
                <w:szCs w:val="24"/>
              </w:rPr>
              <w:t>3. П</w:t>
            </w:r>
            <w:r w:rsidRPr="002A472A">
              <w:rPr>
                <w:sz w:val="24"/>
                <w:szCs w:val="24"/>
              </w:rPr>
              <w:t xml:space="preserve">овышение </w:t>
            </w:r>
            <w:r>
              <w:rPr>
                <w:sz w:val="24"/>
                <w:szCs w:val="24"/>
              </w:rPr>
              <w:t xml:space="preserve">эффективности взаимодействия с </w:t>
            </w:r>
            <w:r w:rsidRPr="002A472A">
              <w:rPr>
                <w:sz w:val="24"/>
                <w:szCs w:val="24"/>
              </w:rPr>
              <w:t>социально</w:t>
            </w:r>
            <w:r>
              <w:rPr>
                <w:sz w:val="24"/>
                <w:szCs w:val="24"/>
              </w:rPr>
              <w:t xml:space="preserve"> </w:t>
            </w:r>
            <w:r w:rsidRPr="002A472A">
              <w:rPr>
                <w:sz w:val="24"/>
                <w:szCs w:val="24"/>
              </w:rPr>
              <w:t>ориентированны</w:t>
            </w:r>
            <w:r>
              <w:rPr>
                <w:sz w:val="24"/>
                <w:szCs w:val="24"/>
              </w:rPr>
              <w:t>ми</w:t>
            </w:r>
            <w:r w:rsidRPr="002A472A">
              <w:rPr>
                <w:sz w:val="24"/>
                <w:szCs w:val="24"/>
              </w:rPr>
              <w:t xml:space="preserve"> некоммерчески</w:t>
            </w:r>
            <w:r>
              <w:rPr>
                <w:sz w:val="24"/>
                <w:szCs w:val="24"/>
              </w:rPr>
              <w:t>ми организациями.</w:t>
            </w:r>
          </w:p>
        </w:tc>
      </w:tr>
      <w:tr w:rsidR="005D363C" w:rsidRPr="0094121F" w:rsidTr="00B239E6">
        <w:tc>
          <w:tcPr>
            <w:tcW w:w="2405" w:type="dxa"/>
          </w:tcPr>
          <w:p w:rsidR="005D363C" w:rsidRPr="0094121F" w:rsidRDefault="005D363C" w:rsidP="00B239E6">
            <w:pPr>
              <w:rPr>
                <w:sz w:val="24"/>
                <w:szCs w:val="24"/>
              </w:rPr>
            </w:pPr>
            <w:r w:rsidRPr="0094121F">
              <w:rPr>
                <w:sz w:val="24"/>
                <w:szCs w:val="24"/>
              </w:rPr>
              <w:t>Целевые показатели эффективности подпрограммы</w:t>
            </w:r>
          </w:p>
        </w:tc>
        <w:tc>
          <w:tcPr>
            <w:tcW w:w="6662" w:type="dxa"/>
          </w:tcPr>
          <w:p w:rsidR="005D363C" w:rsidRDefault="005D363C" w:rsidP="00B239E6">
            <w:pPr>
              <w:pStyle w:val="ac"/>
              <w:tabs>
                <w:tab w:val="left" w:pos="910"/>
              </w:tabs>
              <w:ind w:left="34" w:hanging="34"/>
              <w:jc w:val="both"/>
              <w:rPr>
                <w:sz w:val="24"/>
                <w:szCs w:val="24"/>
              </w:rPr>
            </w:pPr>
            <w:r>
              <w:rPr>
                <w:sz w:val="24"/>
                <w:szCs w:val="24"/>
              </w:rPr>
              <w:t>1. Д</w:t>
            </w:r>
            <w:r w:rsidRPr="0094121F">
              <w:rPr>
                <w:sz w:val="24"/>
                <w:szCs w:val="24"/>
              </w:rPr>
              <w:t>оля молодых людей</w:t>
            </w:r>
            <w:r>
              <w:rPr>
                <w:sz w:val="24"/>
                <w:szCs w:val="24"/>
              </w:rPr>
              <w:t>,</w:t>
            </w:r>
            <w:r w:rsidRPr="0094121F">
              <w:rPr>
                <w:sz w:val="24"/>
                <w:szCs w:val="24"/>
              </w:rPr>
              <w:t xml:space="preserve"> участвующих в реализации мероприятий по допризывной подготовке и г</w:t>
            </w:r>
            <w:r>
              <w:rPr>
                <w:sz w:val="24"/>
                <w:szCs w:val="24"/>
              </w:rPr>
              <w:t>ражданскому воспитанию молодёжи</w:t>
            </w:r>
            <w:r w:rsidR="00EA2C06">
              <w:rPr>
                <w:sz w:val="24"/>
                <w:szCs w:val="24"/>
              </w:rPr>
              <w:t>.</w:t>
            </w:r>
          </w:p>
          <w:p w:rsidR="005D363C" w:rsidRPr="00A66F84" w:rsidRDefault="005D363C" w:rsidP="00B239E6">
            <w:pPr>
              <w:pStyle w:val="ac"/>
              <w:tabs>
                <w:tab w:val="left" w:pos="910"/>
              </w:tabs>
              <w:ind w:left="34" w:hanging="34"/>
              <w:jc w:val="both"/>
              <w:rPr>
                <w:sz w:val="24"/>
                <w:szCs w:val="24"/>
              </w:rPr>
            </w:pPr>
            <w:r>
              <w:rPr>
                <w:sz w:val="24"/>
                <w:szCs w:val="24"/>
              </w:rPr>
              <w:t>2. Д</w:t>
            </w:r>
            <w:r w:rsidRPr="0094121F">
              <w:rPr>
                <w:sz w:val="24"/>
                <w:szCs w:val="24"/>
              </w:rPr>
              <w:t>оля молодых людей</w:t>
            </w:r>
            <w:r>
              <w:rPr>
                <w:sz w:val="24"/>
                <w:szCs w:val="24"/>
              </w:rPr>
              <w:t>,</w:t>
            </w:r>
            <w:r w:rsidRPr="0094121F">
              <w:rPr>
                <w:sz w:val="24"/>
                <w:szCs w:val="24"/>
              </w:rPr>
              <w:t xml:space="preserve"> участвующих</w:t>
            </w:r>
            <w:r>
              <w:rPr>
                <w:sz w:val="24"/>
                <w:szCs w:val="24"/>
              </w:rPr>
              <w:t xml:space="preserve"> в волонтерском движении</w:t>
            </w:r>
            <w:r w:rsidR="00EA2C06">
              <w:rPr>
                <w:sz w:val="24"/>
                <w:szCs w:val="24"/>
              </w:rPr>
              <w:t>.</w:t>
            </w:r>
          </w:p>
          <w:p w:rsidR="005D363C" w:rsidRPr="0094121F" w:rsidRDefault="005D363C" w:rsidP="00B239E6">
            <w:pPr>
              <w:pStyle w:val="ac"/>
              <w:tabs>
                <w:tab w:val="left" w:pos="910"/>
              </w:tabs>
              <w:ind w:left="34" w:hanging="34"/>
              <w:jc w:val="both"/>
              <w:rPr>
                <w:sz w:val="24"/>
                <w:szCs w:val="24"/>
              </w:rPr>
            </w:pPr>
            <w:r>
              <w:rPr>
                <w:sz w:val="24"/>
                <w:szCs w:val="24"/>
              </w:rPr>
              <w:t>3.  Д</w:t>
            </w:r>
            <w:r w:rsidRPr="0094121F">
              <w:rPr>
                <w:sz w:val="24"/>
                <w:szCs w:val="24"/>
              </w:rPr>
              <w:t>оля молодых людей</w:t>
            </w:r>
            <w:r>
              <w:rPr>
                <w:sz w:val="24"/>
                <w:szCs w:val="24"/>
              </w:rPr>
              <w:t>,</w:t>
            </w:r>
            <w:r w:rsidRPr="0094121F">
              <w:rPr>
                <w:sz w:val="24"/>
                <w:szCs w:val="24"/>
              </w:rPr>
              <w:t xml:space="preserve"> участвующих </w:t>
            </w:r>
            <w:r>
              <w:rPr>
                <w:sz w:val="24"/>
                <w:szCs w:val="24"/>
              </w:rPr>
              <w:t xml:space="preserve">в </w:t>
            </w:r>
            <w:r w:rsidRPr="0094121F">
              <w:rPr>
                <w:sz w:val="24"/>
                <w:szCs w:val="24"/>
              </w:rPr>
              <w:t>мероприятиях, направленных на профилактику этнического и религиозно-политического</w:t>
            </w:r>
            <w:r>
              <w:rPr>
                <w:sz w:val="24"/>
                <w:szCs w:val="24"/>
              </w:rPr>
              <w:t xml:space="preserve"> экстремизма в молодежной среде</w:t>
            </w:r>
            <w:r w:rsidR="00EA2C06">
              <w:rPr>
                <w:sz w:val="24"/>
                <w:szCs w:val="24"/>
              </w:rPr>
              <w:t>.</w:t>
            </w:r>
          </w:p>
          <w:p w:rsidR="005D363C" w:rsidRDefault="005D363C" w:rsidP="00B239E6">
            <w:pPr>
              <w:pStyle w:val="ac"/>
              <w:tabs>
                <w:tab w:val="left" w:pos="910"/>
              </w:tabs>
              <w:ind w:left="34" w:hanging="34"/>
              <w:jc w:val="both"/>
              <w:rPr>
                <w:sz w:val="24"/>
                <w:szCs w:val="24"/>
              </w:rPr>
            </w:pPr>
            <w:r>
              <w:rPr>
                <w:sz w:val="24"/>
                <w:szCs w:val="24"/>
              </w:rPr>
              <w:t>4. Д</w:t>
            </w:r>
            <w:r w:rsidRPr="0094121F">
              <w:rPr>
                <w:sz w:val="24"/>
                <w:szCs w:val="24"/>
              </w:rPr>
              <w:t>оля молодых людей</w:t>
            </w:r>
            <w:r>
              <w:rPr>
                <w:sz w:val="24"/>
                <w:szCs w:val="24"/>
              </w:rPr>
              <w:t>,</w:t>
            </w:r>
            <w:r w:rsidRPr="0094121F">
              <w:rPr>
                <w:sz w:val="24"/>
                <w:szCs w:val="24"/>
              </w:rPr>
              <w:t xml:space="preserve"> участвующих в</w:t>
            </w:r>
            <w:r>
              <w:rPr>
                <w:sz w:val="24"/>
                <w:szCs w:val="24"/>
              </w:rPr>
              <w:t xml:space="preserve"> </w:t>
            </w:r>
            <w:r w:rsidRPr="0094121F">
              <w:rPr>
                <w:sz w:val="24"/>
                <w:szCs w:val="24"/>
              </w:rPr>
              <w:t>мероприятиях</w:t>
            </w:r>
            <w:r>
              <w:rPr>
                <w:sz w:val="24"/>
                <w:szCs w:val="24"/>
              </w:rPr>
              <w:t>,</w:t>
            </w:r>
            <w:r w:rsidRPr="0094121F">
              <w:rPr>
                <w:sz w:val="24"/>
                <w:szCs w:val="24"/>
              </w:rPr>
              <w:t xml:space="preserve"> направленных на поддержку талантливой молодежи</w:t>
            </w:r>
            <w:r>
              <w:rPr>
                <w:sz w:val="24"/>
                <w:szCs w:val="24"/>
              </w:rPr>
              <w:t>,</w:t>
            </w:r>
            <w:r w:rsidRPr="0094121F">
              <w:rPr>
                <w:sz w:val="24"/>
                <w:szCs w:val="24"/>
              </w:rPr>
              <w:t xml:space="preserve"> развитие</w:t>
            </w:r>
            <w:r>
              <w:rPr>
                <w:sz w:val="24"/>
                <w:szCs w:val="24"/>
              </w:rPr>
              <w:t xml:space="preserve"> </w:t>
            </w:r>
            <w:r w:rsidRPr="0094121F">
              <w:rPr>
                <w:sz w:val="24"/>
                <w:szCs w:val="24"/>
              </w:rPr>
              <w:t>интеллектуальных, нр</w:t>
            </w:r>
            <w:r>
              <w:rPr>
                <w:sz w:val="24"/>
                <w:szCs w:val="24"/>
              </w:rPr>
              <w:t>авственных и духовных ценностей</w:t>
            </w:r>
            <w:r w:rsidR="00EA2C06">
              <w:rPr>
                <w:sz w:val="24"/>
                <w:szCs w:val="24"/>
              </w:rPr>
              <w:t>.</w:t>
            </w:r>
          </w:p>
          <w:p w:rsidR="005D363C" w:rsidRPr="004E6B3B" w:rsidRDefault="005D363C" w:rsidP="00B239E6">
            <w:pPr>
              <w:pStyle w:val="ac"/>
              <w:tabs>
                <w:tab w:val="left" w:pos="910"/>
              </w:tabs>
              <w:ind w:left="34" w:hanging="34"/>
              <w:jc w:val="both"/>
              <w:rPr>
                <w:sz w:val="24"/>
                <w:szCs w:val="24"/>
              </w:rPr>
            </w:pPr>
            <w:r>
              <w:rPr>
                <w:sz w:val="24"/>
                <w:szCs w:val="24"/>
              </w:rPr>
              <w:t>5. Д</w:t>
            </w:r>
            <w:r w:rsidRPr="0094121F">
              <w:rPr>
                <w:sz w:val="24"/>
                <w:szCs w:val="24"/>
              </w:rPr>
              <w:t>оля молодых людей</w:t>
            </w:r>
            <w:r>
              <w:rPr>
                <w:sz w:val="24"/>
                <w:szCs w:val="24"/>
              </w:rPr>
              <w:t>,</w:t>
            </w:r>
            <w:r w:rsidRPr="0094121F">
              <w:rPr>
                <w:sz w:val="24"/>
                <w:szCs w:val="24"/>
              </w:rPr>
              <w:t xml:space="preserve"> участвующих в реализации общественно</w:t>
            </w:r>
            <w:r>
              <w:rPr>
                <w:sz w:val="24"/>
                <w:szCs w:val="24"/>
              </w:rPr>
              <w:t xml:space="preserve"> </w:t>
            </w:r>
            <w:r w:rsidRPr="0094121F">
              <w:rPr>
                <w:sz w:val="24"/>
                <w:szCs w:val="24"/>
              </w:rPr>
              <w:t xml:space="preserve">значимых </w:t>
            </w:r>
            <w:r>
              <w:rPr>
                <w:sz w:val="24"/>
                <w:szCs w:val="24"/>
              </w:rPr>
              <w:t>мероприятий, проводимых</w:t>
            </w:r>
            <w:r w:rsidRPr="0094121F">
              <w:rPr>
                <w:sz w:val="24"/>
                <w:szCs w:val="24"/>
              </w:rPr>
              <w:t xml:space="preserve"> в рамках муниципальног</w:t>
            </w:r>
            <w:r>
              <w:rPr>
                <w:sz w:val="24"/>
                <w:szCs w:val="24"/>
              </w:rPr>
              <w:t>о гранта.</w:t>
            </w:r>
          </w:p>
        </w:tc>
      </w:tr>
      <w:tr w:rsidR="005D363C" w:rsidRPr="0094121F" w:rsidTr="00B239E6">
        <w:tc>
          <w:tcPr>
            <w:tcW w:w="2405" w:type="dxa"/>
          </w:tcPr>
          <w:p w:rsidR="005D363C" w:rsidRPr="0094121F" w:rsidRDefault="005D363C" w:rsidP="00B239E6">
            <w:pPr>
              <w:jc w:val="both"/>
              <w:rPr>
                <w:sz w:val="24"/>
                <w:szCs w:val="24"/>
              </w:rPr>
            </w:pPr>
            <w:r w:rsidRPr="0094121F">
              <w:rPr>
                <w:sz w:val="24"/>
                <w:szCs w:val="24"/>
              </w:rPr>
              <w:t>Этапы и сроки реализации подпрограммы</w:t>
            </w:r>
          </w:p>
        </w:tc>
        <w:tc>
          <w:tcPr>
            <w:tcW w:w="6662" w:type="dxa"/>
          </w:tcPr>
          <w:p w:rsidR="005D363C" w:rsidRPr="0094121F" w:rsidRDefault="005D363C" w:rsidP="00B239E6">
            <w:pPr>
              <w:rPr>
                <w:sz w:val="24"/>
                <w:szCs w:val="24"/>
              </w:rPr>
            </w:pPr>
            <w:r w:rsidRPr="0094121F">
              <w:rPr>
                <w:sz w:val="24"/>
                <w:szCs w:val="24"/>
              </w:rPr>
              <w:t>20</w:t>
            </w:r>
            <w:r>
              <w:rPr>
                <w:sz w:val="24"/>
                <w:szCs w:val="24"/>
              </w:rPr>
              <w:t>18</w:t>
            </w:r>
            <w:r w:rsidRPr="0094121F">
              <w:rPr>
                <w:sz w:val="24"/>
                <w:szCs w:val="24"/>
              </w:rPr>
              <w:t xml:space="preserve"> -</w:t>
            </w:r>
            <w:r>
              <w:rPr>
                <w:sz w:val="24"/>
                <w:szCs w:val="24"/>
              </w:rPr>
              <w:t xml:space="preserve"> </w:t>
            </w:r>
            <w:r w:rsidRPr="0094121F">
              <w:rPr>
                <w:sz w:val="24"/>
                <w:szCs w:val="24"/>
              </w:rPr>
              <w:t>20</w:t>
            </w:r>
            <w:r>
              <w:rPr>
                <w:sz w:val="24"/>
                <w:szCs w:val="24"/>
              </w:rPr>
              <w:t xml:space="preserve">24, </w:t>
            </w:r>
            <w:r w:rsidRPr="0094121F">
              <w:rPr>
                <w:sz w:val="24"/>
                <w:szCs w:val="24"/>
              </w:rPr>
              <w:t>в один этап</w:t>
            </w:r>
          </w:p>
        </w:tc>
      </w:tr>
      <w:tr w:rsidR="005D363C" w:rsidRPr="0094121F" w:rsidTr="00B239E6">
        <w:tc>
          <w:tcPr>
            <w:tcW w:w="2405" w:type="dxa"/>
          </w:tcPr>
          <w:p w:rsidR="005D363C" w:rsidRPr="0094121F" w:rsidRDefault="005D363C" w:rsidP="00B239E6">
            <w:pPr>
              <w:jc w:val="both"/>
              <w:rPr>
                <w:sz w:val="24"/>
                <w:szCs w:val="24"/>
              </w:rPr>
            </w:pPr>
            <w:r w:rsidRPr="0094121F">
              <w:rPr>
                <w:sz w:val="24"/>
                <w:szCs w:val="24"/>
              </w:rPr>
              <w:t>Объемы бюджетных ассигнований подпрограммы</w:t>
            </w:r>
          </w:p>
        </w:tc>
        <w:tc>
          <w:tcPr>
            <w:tcW w:w="6662" w:type="dxa"/>
          </w:tcPr>
          <w:p w:rsidR="005D363C" w:rsidRPr="00C50572" w:rsidRDefault="005D363C" w:rsidP="00B239E6">
            <w:pPr>
              <w:jc w:val="both"/>
              <w:rPr>
                <w:sz w:val="24"/>
                <w:szCs w:val="24"/>
              </w:rPr>
            </w:pPr>
            <w:r w:rsidRPr="00F80CF3">
              <w:rPr>
                <w:sz w:val="24"/>
                <w:szCs w:val="24"/>
              </w:rPr>
              <w:t xml:space="preserve">Общий объем финансирования подпрограммы составляет </w:t>
            </w:r>
            <w:r w:rsidR="0004361B">
              <w:rPr>
                <w:sz w:val="24"/>
                <w:szCs w:val="24"/>
              </w:rPr>
              <w:t xml:space="preserve">11654,8 </w:t>
            </w:r>
            <w:r w:rsidRPr="00C50572">
              <w:rPr>
                <w:sz w:val="24"/>
                <w:szCs w:val="24"/>
              </w:rPr>
              <w:t>тыс. рублей, в том числе по годам:</w:t>
            </w:r>
          </w:p>
          <w:p w:rsidR="00222BC6" w:rsidRPr="00222BC6" w:rsidRDefault="00222BC6" w:rsidP="00222BC6">
            <w:pPr>
              <w:pStyle w:val="ac"/>
              <w:ind w:left="0" w:firstLine="5"/>
              <w:rPr>
                <w:sz w:val="24"/>
                <w:szCs w:val="24"/>
              </w:rPr>
            </w:pPr>
            <w:r w:rsidRPr="00222BC6">
              <w:rPr>
                <w:sz w:val="24"/>
                <w:szCs w:val="24"/>
              </w:rPr>
              <w:t>2018 год – 2012,9 тыс. рублей;</w:t>
            </w:r>
          </w:p>
          <w:p w:rsidR="00222BC6" w:rsidRPr="00222BC6" w:rsidRDefault="00222BC6" w:rsidP="00222BC6">
            <w:pPr>
              <w:pStyle w:val="ac"/>
              <w:ind w:left="0" w:firstLine="5"/>
              <w:rPr>
                <w:sz w:val="24"/>
                <w:szCs w:val="24"/>
              </w:rPr>
            </w:pPr>
            <w:r w:rsidRPr="00222BC6">
              <w:rPr>
                <w:sz w:val="24"/>
                <w:szCs w:val="24"/>
              </w:rPr>
              <w:t>2019 год – 1983,5 тыс. рублей;</w:t>
            </w:r>
          </w:p>
          <w:p w:rsidR="00222BC6" w:rsidRPr="00222BC6" w:rsidRDefault="00222BC6" w:rsidP="00222BC6">
            <w:pPr>
              <w:pStyle w:val="ac"/>
              <w:ind w:left="0" w:firstLine="5"/>
              <w:rPr>
                <w:sz w:val="24"/>
                <w:szCs w:val="24"/>
              </w:rPr>
            </w:pPr>
            <w:r w:rsidRPr="00222BC6">
              <w:rPr>
                <w:sz w:val="24"/>
                <w:szCs w:val="24"/>
              </w:rPr>
              <w:t>2020 год – 1301,1тыс. рублей;</w:t>
            </w:r>
          </w:p>
          <w:p w:rsidR="00222BC6" w:rsidRPr="00222BC6" w:rsidRDefault="00222BC6" w:rsidP="00222BC6">
            <w:pPr>
              <w:pStyle w:val="ac"/>
              <w:widowControl w:val="0"/>
              <w:ind w:left="0" w:firstLine="5"/>
              <w:contextualSpacing w:val="0"/>
              <w:rPr>
                <w:sz w:val="24"/>
                <w:szCs w:val="24"/>
              </w:rPr>
            </w:pPr>
            <w:r w:rsidRPr="00222BC6">
              <w:rPr>
                <w:sz w:val="24"/>
                <w:szCs w:val="24"/>
              </w:rPr>
              <w:t>2021 год – 2119,1 тыс. рублей;</w:t>
            </w:r>
          </w:p>
          <w:p w:rsidR="00222BC6" w:rsidRPr="00222BC6" w:rsidRDefault="00222BC6" w:rsidP="00222BC6">
            <w:pPr>
              <w:pStyle w:val="ac"/>
              <w:widowControl w:val="0"/>
              <w:ind w:left="0" w:firstLine="5"/>
              <w:contextualSpacing w:val="0"/>
              <w:rPr>
                <w:sz w:val="24"/>
                <w:szCs w:val="24"/>
              </w:rPr>
            </w:pPr>
            <w:r w:rsidRPr="00222BC6">
              <w:rPr>
                <w:sz w:val="24"/>
                <w:szCs w:val="24"/>
              </w:rPr>
              <w:t>2022 год – 2119,1 тыс. рублей;</w:t>
            </w:r>
          </w:p>
          <w:p w:rsidR="00222BC6" w:rsidRPr="00222BC6" w:rsidRDefault="00222BC6" w:rsidP="00222BC6">
            <w:pPr>
              <w:pStyle w:val="ac"/>
              <w:widowControl w:val="0"/>
              <w:ind w:left="0" w:firstLine="5"/>
              <w:contextualSpacing w:val="0"/>
              <w:rPr>
                <w:sz w:val="24"/>
                <w:szCs w:val="24"/>
              </w:rPr>
            </w:pPr>
            <w:r w:rsidRPr="00222BC6">
              <w:rPr>
                <w:sz w:val="24"/>
                <w:szCs w:val="24"/>
              </w:rPr>
              <w:t xml:space="preserve">2023 год – </w:t>
            </w:r>
            <w:r w:rsidR="0004361B">
              <w:rPr>
                <w:sz w:val="24"/>
                <w:szCs w:val="24"/>
              </w:rPr>
              <w:t>2119,1</w:t>
            </w:r>
            <w:r w:rsidRPr="00222BC6">
              <w:rPr>
                <w:sz w:val="24"/>
                <w:szCs w:val="24"/>
              </w:rPr>
              <w:t xml:space="preserve"> тыс. рублей;</w:t>
            </w:r>
          </w:p>
          <w:p w:rsidR="005D363C" w:rsidRPr="00222BC6" w:rsidRDefault="00222BC6" w:rsidP="00222BC6">
            <w:pPr>
              <w:pStyle w:val="ac"/>
              <w:ind w:left="0" w:firstLine="5"/>
              <w:rPr>
                <w:color w:val="000000"/>
                <w:sz w:val="24"/>
                <w:szCs w:val="24"/>
              </w:rPr>
            </w:pPr>
            <w:r w:rsidRPr="00222BC6">
              <w:rPr>
                <w:color w:val="000000"/>
                <w:sz w:val="24"/>
                <w:szCs w:val="24"/>
              </w:rPr>
              <w:t>2024 год – 0,0 тыс. рублей</w:t>
            </w:r>
          </w:p>
        </w:tc>
      </w:tr>
      <w:tr w:rsidR="005D363C" w:rsidRPr="0094121F" w:rsidTr="00B239E6">
        <w:tc>
          <w:tcPr>
            <w:tcW w:w="2405" w:type="dxa"/>
          </w:tcPr>
          <w:p w:rsidR="005D363C" w:rsidRPr="0094121F" w:rsidRDefault="005D363C" w:rsidP="00B239E6">
            <w:pPr>
              <w:jc w:val="both"/>
              <w:rPr>
                <w:sz w:val="24"/>
                <w:szCs w:val="24"/>
              </w:rPr>
            </w:pPr>
            <w:r w:rsidRPr="0094121F">
              <w:rPr>
                <w:sz w:val="24"/>
                <w:szCs w:val="24"/>
              </w:rPr>
              <w:t xml:space="preserve">Ожидаемые результаты реализации подпрограммы </w:t>
            </w:r>
          </w:p>
        </w:tc>
        <w:tc>
          <w:tcPr>
            <w:tcW w:w="6662" w:type="dxa"/>
          </w:tcPr>
          <w:p w:rsidR="005D363C" w:rsidRPr="0094121F" w:rsidRDefault="005D363C" w:rsidP="00B239E6">
            <w:pPr>
              <w:tabs>
                <w:tab w:val="left" w:pos="34"/>
                <w:tab w:val="left" w:pos="63"/>
                <w:tab w:val="left" w:pos="318"/>
              </w:tabs>
              <w:jc w:val="both"/>
              <w:rPr>
                <w:sz w:val="24"/>
                <w:szCs w:val="24"/>
              </w:rPr>
            </w:pPr>
            <w:r>
              <w:rPr>
                <w:sz w:val="24"/>
                <w:szCs w:val="24"/>
              </w:rPr>
              <w:t>1</w:t>
            </w:r>
            <w:r w:rsidRPr="0094121F">
              <w:rPr>
                <w:sz w:val="24"/>
                <w:szCs w:val="24"/>
              </w:rPr>
              <w:t xml:space="preserve">. </w:t>
            </w:r>
            <w:r w:rsidRPr="00464FEB">
              <w:rPr>
                <w:sz w:val="24"/>
                <w:szCs w:val="24"/>
              </w:rPr>
              <w:t xml:space="preserve">Увеличение численности молодых людей, участвующих в программных мероприятиях, направленных </w:t>
            </w:r>
            <w:r>
              <w:rPr>
                <w:sz w:val="24"/>
                <w:szCs w:val="24"/>
              </w:rPr>
              <w:t xml:space="preserve">на развитие патриотизма и </w:t>
            </w:r>
            <w:r w:rsidRPr="0094121F">
              <w:rPr>
                <w:sz w:val="24"/>
                <w:szCs w:val="24"/>
              </w:rPr>
              <w:t>профилактику этнического и религиозно-политического экстремизма</w:t>
            </w:r>
            <w:r>
              <w:rPr>
                <w:sz w:val="24"/>
                <w:szCs w:val="24"/>
              </w:rPr>
              <w:t xml:space="preserve"> в молодежной среде. </w:t>
            </w:r>
          </w:p>
          <w:p w:rsidR="005D363C" w:rsidRPr="0094121F" w:rsidRDefault="005D363C" w:rsidP="00B239E6">
            <w:pPr>
              <w:tabs>
                <w:tab w:val="left" w:pos="910"/>
              </w:tabs>
              <w:jc w:val="both"/>
              <w:rPr>
                <w:sz w:val="24"/>
                <w:szCs w:val="24"/>
              </w:rPr>
            </w:pPr>
            <w:r>
              <w:rPr>
                <w:sz w:val="24"/>
                <w:szCs w:val="24"/>
              </w:rPr>
              <w:t>2</w:t>
            </w:r>
            <w:r w:rsidRPr="0094121F">
              <w:rPr>
                <w:sz w:val="24"/>
                <w:szCs w:val="24"/>
              </w:rPr>
              <w:t>. Повышение культурного и интеллектуальног</w:t>
            </w:r>
            <w:r>
              <w:rPr>
                <w:sz w:val="24"/>
                <w:szCs w:val="24"/>
              </w:rPr>
              <w:t>о потенциала молодого поколения.</w:t>
            </w:r>
          </w:p>
          <w:p w:rsidR="005D363C" w:rsidRPr="0094121F" w:rsidRDefault="005D363C" w:rsidP="00B239E6">
            <w:pPr>
              <w:tabs>
                <w:tab w:val="left" w:pos="910"/>
              </w:tabs>
              <w:jc w:val="both"/>
              <w:rPr>
                <w:sz w:val="24"/>
                <w:szCs w:val="24"/>
              </w:rPr>
            </w:pPr>
            <w:r w:rsidRPr="0094121F">
              <w:rPr>
                <w:sz w:val="24"/>
                <w:szCs w:val="24"/>
              </w:rPr>
              <w:lastRenderedPageBreak/>
              <w:t xml:space="preserve"> </w:t>
            </w:r>
            <w:r>
              <w:rPr>
                <w:sz w:val="24"/>
                <w:szCs w:val="24"/>
              </w:rPr>
              <w:t>3</w:t>
            </w:r>
            <w:r w:rsidRPr="0094121F">
              <w:rPr>
                <w:sz w:val="24"/>
                <w:szCs w:val="24"/>
              </w:rPr>
              <w:t>.</w:t>
            </w:r>
            <w:r>
              <w:rPr>
                <w:sz w:val="24"/>
                <w:szCs w:val="24"/>
              </w:rPr>
              <w:t xml:space="preserve"> П</w:t>
            </w:r>
            <w:r w:rsidRPr="002A472A">
              <w:rPr>
                <w:sz w:val="24"/>
                <w:szCs w:val="24"/>
              </w:rPr>
              <w:t xml:space="preserve">овышение социальной активности молодежи путем </w:t>
            </w:r>
            <w:r>
              <w:rPr>
                <w:sz w:val="24"/>
                <w:szCs w:val="24"/>
              </w:rPr>
              <w:t xml:space="preserve">создания </w:t>
            </w:r>
            <w:r w:rsidRPr="002A472A">
              <w:rPr>
                <w:sz w:val="24"/>
                <w:szCs w:val="24"/>
              </w:rPr>
              <w:t>механизмов поддержки социально</w:t>
            </w:r>
            <w:r>
              <w:rPr>
                <w:sz w:val="24"/>
                <w:szCs w:val="24"/>
              </w:rPr>
              <w:t xml:space="preserve"> </w:t>
            </w:r>
            <w:r w:rsidRPr="002A472A">
              <w:rPr>
                <w:sz w:val="24"/>
                <w:szCs w:val="24"/>
              </w:rPr>
              <w:t>ориентированных некоммерческих</w:t>
            </w:r>
            <w:r>
              <w:rPr>
                <w:sz w:val="24"/>
                <w:szCs w:val="24"/>
              </w:rPr>
              <w:t xml:space="preserve"> организаций.</w:t>
            </w:r>
          </w:p>
        </w:tc>
      </w:tr>
    </w:tbl>
    <w:p w:rsidR="005D363C" w:rsidRDefault="005D363C" w:rsidP="005D363C">
      <w:pPr>
        <w:rPr>
          <w:b/>
          <w:szCs w:val="28"/>
        </w:rPr>
      </w:pPr>
    </w:p>
    <w:p w:rsidR="005D363C" w:rsidRDefault="005D363C" w:rsidP="005D363C">
      <w:pPr>
        <w:jc w:val="center"/>
        <w:rPr>
          <w:b/>
          <w:szCs w:val="28"/>
        </w:rPr>
      </w:pPr>
      <w:r>
        <w:rPr>
          <w:b/>
          <w:szCs w:val="28"/>
        </w:rPr>
        <w:t>1</w:t>
      </w:r>
      <w:r w:rsidRPr="00AD6F9C">
        <w:rPr>
          <w:b/>
          <w:szCs w:val="28"/>
        </w:rPr>
        <w:t xml:space="preserve">.Общая характеристика сферы реализации подпрограммы </w:t>
      </w:r>
      <w:r>
        <w:rPr>
          <w:b/>
          <w:szCs w:val="28"/>
        </w:rPr>
        <w:t>муниципальной программы</w:t>
      </w:r>
      <w:r w:rsidRPr="00AD6F9C">
        <w:rPr>
          <w:b/>
          <w:szCs w:val="28"/>
        </w:rPr>
        <w:t>, в том числе формулировки основных проблем в указанной сфере и прогноз ее развития</w:t>
      </w:r>
    </w:p>
    <w:p w:rsidR="005D363C" w:rsidRPr="002126F6" w:rsidRDefault="005D363C" w:rsidP="005D363C">
      <w:pPr>
        <w:jc w:val="center"/>
        <w:rPr>
          <w:b/>
          <w:szCs w:val="28"/>
        </w:rPr>
      </w:pPr>
    </w:p>
    <w:p w:rsidR="005D363C" w:rsidRPr="00AD6F9C" w:rsidRDefault="005D363C" w:rsidP="00471C4A">
      <w:pPr>
        <w:ind w:firstLine="709"/>
        <w:jc w:val="both"/>
        <w:rPr>
          <w:szCs w:val="28"/>
        </w:rPr>
      </w:pPr>
      <w:r>
        <w:rPr>
          <w:szCs w:val="28"/>
        </w:rPr>
        <w:t>В муниципальном образовании «Город Майкоп» о</w:t>
      </w:r>
      <w:r w:rsidRPr="00AD6F9C">
        <w:rPr>
          <w:szCs w:val="28"/>
        </w:rPr>
        <w:t>пределилась социальная направленность муниципальной политики, молодежь города становится все более толерантной, готовой к диалогу с властью.</w:t>
      </w:r>
    </w:p>
    <w:p w:rsidR="005D363C" w:rsidRPr="00AD6F9C" w:rsidRDefault="005D363C" w:rsidP="005D363C">
      <w:pPr>
        <w:ind w:firstLine="709"/>
        <w:jc w:val="both"/>
        <w:rPr>
          <w:szCs w:val="28"/>
        </w:rPr>
      </w:pPr>
      <w:r w:rsidRPr="00AD6F9C">
        <w:rPr>
          <w:szCs w:val="28"/>
        </w:rPr>
        <w:t xml:space="preserve">Вместе с тем, на основании аналитических данных структурных подразделений Администрации </w:t>
      </w:r>
      <w:r>
        <w:rPr>
          <w:szCs w:val="28"/>
        </w:rPr>
        <w:t>муниципального образования «Город Майкоп»</w:t>
      </w:r>
      <w:r w:rsidRPr="00AD6F9C">
        <w:rPr>
          <w:szCs w:val="28"/>
        </w:rPr>
        <w:t>, серьезные проблемы в молодежной среде требуют повышенного внимания и заботы со стороны власти:</w:t>
      </w:r>
    </w:p>
    <w:p w:rsidR="005D363C" w:rsidRPr="00AD6F9C" w:rsidRDefault="005D363C" w:rsidP="005D363C">
      <w:pPr>
        <w:ind w:firstLine="709"/>
        <w:jc w:val="both"/>
        <w:rPr>
          <w:szCs w:val="28"/>
        </w:rPr>
      </w:pPr>
      <w:r w:rsidRPr="00AD6F9C">
        <w:rPr>
          <w:szCs w:val="28"/>
        </w:rPr>
        <w:t>-</w:t>
      </w:r>
      <w:r>
        <w:rPr>
          <w:szCs w:val="28"/>
        </w:rPr>
        <w:t xml:space="preserve"> </w:t>
      </w:r>
      <w:r w:rsidRPr="00AD6F9C">
        <w:rPr>
          <w:szCs w:val="28"/>
        </w:rPr>
        <w:t>каждый второй выпускник высших и средних профессиональных учебных заведений после окончания учебного заведения трудоустраивается за пределами родного города;</w:t>
      </w:r>
    </w:p>
    <w:p w:rsidR="005D363C" w:rsidRPr="00AD6F9C" w:rsidRDefault="005D363C" w:rsidP="005D363C">
      <w:pPr>
        <w:ind w:firstLine="709"/>
        <w:jc w:val="both"/>
        <w:rPr>
          <w:szCs w:val="28"/>
        </w:rPr>
      </w:pPr>
      <w:r w:rsidRPr="00AD6F9C">
        <w:rPr>
          <w:szCs w:val="28"/>
        </w:rPr>
        <w:t>-</w:t>
      </w:r>
      <w:r>
        <w:rPr>
          <w:szCs w:val="28"/>
        </w:rPr>
        <w:t xml:space="preserve"> </w:t>
      </w:r>
      <w:r w:rsidRPr="00AD6F9C">
        <w:rPr>
          <w:szCs w:val="28"/>
        </w:rPr>
        <w:t xml:space="preserve">в </w:t>
      </w:r>
      <w:r>
        <w:rPr>
          <w:szCs w:val="28"/>
        </w:rPr>
        <w:t>муниципальном образовании «Город Майкоп»</w:t>
      </w:r>
      <w:r w:rsidRPr="00AD6F9C">
        <w:rPr>
          <w:szCs w:val="28"/>
        </w:rPr>
        <w:t xml:space="preserve"> практически отсутствует инфраструктура в сфере молодежной политики;</w:t>
      </w:r>
    </w:p>
    <w:p w:rsidR="005D363C" w:rsidRPr="00AD6F9C" w:rsidRDefault="005D363C" w:rsidP="005D363C">
      <w:pPr>
        <w:ind w:firstLine="709"/>
        <w:jc w:val="both"/>
        <w:rPr>
          <w:szCs w:val="28"/>
        </w:rPr>
      </w:pPr>
      <w:r w:rsidRPr="00AD6F9C">
        <w:rPr>
          <w:szCs w:val="28"/>
        </w:rPr>
        <w:t>-</w:t>
      </w:r>
      <w:r>
        <w:rPr>
          <w:szCs w:val="28"/>
        </w:rPr>
        <w:t xml:space="preserve"> </w:t>
      </w:r>
      <w:r w:rsidRPr="00AD6F9C">
        <w:rPr>
          <w:szCs w:val="28"/>
        </w:rPr>
        <w:t xml:space="preserve">медленными темпами уменьшается количество подростков и молодежи, состоящих на различных видах профилактического учета. </w:t>
      </w:r>
    </w:p>
    <w:p w:rsidR="005D363C" w:rsidRDefault="005D363C" w:rsidP="005D363C">
      <w:pPr>
        <w:ind w:firstLine="709"/>
        <w:jc w:val="both"/>
        <w:rPr>
          <w:szCs w:val="28"/>
        </w:rPr>
      </w:pPr>
      <w:r w:rsidRPr="00AD6F9C">
        <w:rPr>
          <w:szCs w:val="28"/>
        </w:rPr>
        <w:t>Положительная мотивация молодежи и мероприятия по ее самореализации осуществлялись программными методами</w:t>
      </w:r>
      <w:r>
        <w:rPr>
          <w:szCs w:val="28"/>
        </w:rPr>
        <w:t>.</w:t>
      </w:r>
      <w:r w:rsidRPr="00AD6F9C">
        <w:rPr>
          <w:szCs w:val="28"/>
        </w:rPr>
        <w:t xml:space="preserve"> </w:t>
      </w:r>
    </w:p>
    <w:p w:rsidR="005D363C" w:rsidRDefault="005D363C" w:rsidP="005D363C">
      <w:pPr>
        <w:ind w:firstLine="709"/>
        <w:jc w:val="both"/>
        <w:rPr>
          <w:szCs w:val="28"/>
        </w:rPr>
      </w:pPr>
      <w:r w:rsidRPr="00E632C5">
        <w:rPr>
          <w:szCs w:val="28"/>
        </w:rPr>
        <w:t>Деятельность в сфере молодежной политики направлена на активизацию общественной жизни молодых майкопчан, в частности</w:t>
      </w:r>
      <w:r>
        <w:rPr>
          <w:szCs w:val="28"/>
        </w:rPr>
        <w:t xml:space="preserve"> </w:t>
      </w:r>
      <w:r w:rsidRPr="00E632C5">
        <w:rPr>
          <w:szCs w:val="28"/>
        </w:rPr>
        <w:t xml:space="preserve">организационную помощь в реализации социальных приоритетов; на создание мест для временной трудовой занятости молодежи; развитие общественных молодежных организаций путем предоставления муниципальных грантов на социально значимые проекты. </w:t>
      </w:r>
    </w:p>
    <w:p w:rsidR="005D363C" w:rsidRPr="00E632C5" w:rsidRDefault="005D363C" w:rsidP="005D363C">
      <w:pPr>
        <w:ind w:firstLine="709"/>
        <w:jc w:val="both"/>
        <w:rPr>
          <w:szCs w:val="28"/>
        </w:rPr>
      </w:pPr>
      <w:r w:rsidRPr="00E632C5">
        <w:rPr>
          <w:szCs w:val="28"/>
        </w:rPr>
        <w:t xml:space="preserve">В рамках данной Подпрограммы планируется реализовать мероприятия по 4 основным направлениям: </w:t>
      </w:r>
    </w:p>
    <w:p w:rsidR="005D363C" w:rsidRPr="00E632C5" w:rsidRDefault="005D363C" w:rsidP="005D363C">
      <w:pPr>
        <w:jc w:val="both"/>
        <w:rPr>
          <w:szCs w:val="28"/>
        </w:rPr>
      </w:pPr>
      <w:r w:rsidRPr="00E632C5">
        <w:rPr>
          <w:szCs w:val="28"/>
        </w:rPr>
        <w:t>- гражданско – патриотическое воспитание молодежи;</w:t>
      </w:r>
    </w:p>
    <w:p w:rsidR="005D363C" w:rsidRPr="00E632C5" w:rsidRDefault="005D363C" w:rsidP="005D363C">
      <w:pPr>
        <w:jc w:val="both"/>
        <w:rPr>
          <w:szCs w:val="28"/>
        </w:rPr>
      </w:pPr>
      <w:r w:rsidRPr="00E632C5">
        <w:rPr>
          <w:szCs w:val="28"/>
        </w:rPr>
        <w:t>- профилактика асоциальных явлений в молодежной среде;</w:t>
      </w:r>
    </w:p>
    <w:p w:rsidR="005D363C" w:rsidRPr="00E632C5" w:rsidRDefault="005D363C" w:rsidP="005D363C">
      <w:pPr>
        <w:jc w:val="both"/>
        <w:rPr>
          <w:szCs w:val="28"/>
        </w:rPr>
      </w:pPr>
      <w:r w:rsidRPr="00E632C5">
        <w:rPr>
          <w:szCs w:val="28"/>
        </w:rPr>
        <w:t>- поддержка талантливой молодежи, развитие интеллектуальных, нравственных и духовных ценностей;</w:t>
      </w:r>
    </w:p>
    <w:p w:rsidR="005D363C" w:rsidRPr="00E632C5" w:rsidRDefault="005D363C" w:rsidP="005D363C">
      <w:pPr>
        <w:jc w:val="both"/>
        <w:rPr>
          <w:szCs w:val="28"/>
        </w:rPr>
      </w:pPr>
      <w:r w:rsidRPr="00E632C5">
        <w:rPr>
          <w:szCs w:val="28"/>
        </w:rPr>
        <w:t>- социально – правовая адаптация детей и молодежи.</w:t>
      </w:r>
    </w:p>
    <w:p w:rsidR="005D363C" w:rsidRPr="00AD6F9C" w:rsidRDefault="005D363C" w:rsidP="005D363C">
      <w:pPr>
        <w:ind w:firstLine="709"/>
        <w:jc w:val="both"/>
        <w:rPr>
          <w:szCs w:val="28"/>
        </w:rPr>
      </w:pPr>
      <w:r w:rsidRPr="00AD6F9C">
        <w:rPr>
          <w:szCs w:val="28"/>
        </w:rPr>
        <w:t>Прогноз развития сферы реализации подпрограммы «Майкоп мо</w:t>
      </w:r>
      <w:r>
        <w:rPr>
          <w:szCs w:val="28"/>
        </w:rPr>
        <w:t>лодежный (2018</w:t>
      </w:r>
      <w:r w:rsidRPr="00AD6F9C">
        <w:rPr>
          <w:szCs w:val="28"/>
        </w:rPr>
        <w:t>-</w:t>
      </w:r>
      <w:r>
        <w:rPr>
          <w:szCs w:val="28"/>
        </w:rPr>
        <w:t>2024 годы</w:t>
      </w:r>
      <w:r w:rsidRPr="00AD6F9C">
        <w:rPr>
          <w:szCs w:val="28"/>
        </w:rPr>
        <w:t>)»</w:t>
      </w:r>
      <w:r>
        <w:rPr>
          <w:szCs w:val="28"/>
        </w:rPr>
        <w:t xml:space="preserve"> (далее - Подпрограмма)</w:t>
      </w:r>
      <w:r w:rsidRPr="00AD6F9C">
        <w:rPr>
          <w:szCs w:val="28"/>
        </w:rPr>
        <w:t xml:space="preserve"> связан с ожидаемыми результатами, отраженными в </w:t>
      </w:r>
      <w:r>
        <w:rPr>
          <w:szCs w:val="28"/>
        </w:rPr>
        <w:t>П</w:t>
      </w:r>
      <w:r w:rsidRPr="00AD6F9C">
        <w:rPr>
          <w:szCs w:val="28"/>
        </w:rPr>
        <w:t>одпрограмме и направленными на созд</w:t>
      </w:r>
      <w:r>
        <w:rPr>
          <w:szCs w:val="28"/>
        </w:rPr>
        <w:t xml:space="preserve">ание условий и </w:t>
      </w:r>
      <w:r w:rsidRPr="00AD6F9C">
        <w:rPr>
          <w:szCs w:val="28"/>
        </w:rPr>
        <w:t>возможностей</w:t>
      </w:r>
      <w:r>
        <w:rPr>
          <w:szCs w:val="28"/>
        </w:rPr>
        <w:t xml:space="preserve"> </w:t>
      </w:r>
      <w:r w:rsidRPr="00AD6F9C">
        <w:rPr>
          <w:szCs w:val="28"/>
        </w:rPr>
        <w:t>для</w:t>
      </w:r>
      <w:r>
        <w:rPr>
          <w:szCs w:val="28"/>
        </w:rPr>
        <w:t xml:space="preserve"> успешной социализации и </w:t>
      </w:r>
      <w:r w:rsidRPr="00AD6F9C">
        <w:rPr>
          <w:szCs w:val="28"/>
        </w:rPr>
        <w:t>эффективной самореализации молодежи</w:t>
      </w:r>
      <w:r>
        <w:rPr>
          <w:szCs w:val="28"/>
        </w:rPr>
        <w:t>,</w:t>
      </w:r>
      <w:r w:rsidRPr="00AD6F9C">
        <w:rPr>
          <w:szCs w:val="28"/>
        </w:rPr>
        <w:t xml:space="preserve"> для развития ее потенциала в интересах современного общества. Кроме того, одна из </w:t>
      </w:r>
      <w:r>
        <w:rPr>
          <w:szCs w:val="28"/>
        </w:rPr>
        <w:t xml:space="preserve">самых актуальных </w:t>
      </w:r>
      <w:r w:rsidRPr="00AD6F9C">
        <w:rPr>
          <w:szCs w:val="28"/>
        </w:rPr>
        <w:t>в настоящее время проблем, которые решает общество, - это проблема духовно-нравственного воспитания подрастающего поколения.</w:t>
      </w:r>
    </w:p>
    <w:p w:rsidR="005D363C" w:rsidRDefault="005D363C" w:rsidP="005D363C">
      <w:pPr>
        <w:pStyle w:val="ac"/>
        <w:ind w:left="0"/>
        <w:rPr>
          <w:b/>
          <w:szCs w:val="28"/>
        </w:rPr>
      </w:pPr>
    </w:p>
    <w:p w:rsidR="005D363C" w:rsidRDefault="005D363C" w:rsidP="005D363C">
      <w:pPr>
        <w:pStyle w:val="ac"/>
        <w:numPr>
          <w:ilvl w:val="0"/>
          <w:numId w:val="2"/>
        </w:numPr>
        <w:jc w:val="center"/>
        <w:rPr>
          <w:b/>
          <w:szCs w:val="28"/>
        </w:rPr>
      </w:pPr>
      <w:r w:rsidRPr="00AD6F9C">
        <w:rPr>
          <w:b/>
          <w:szCs w:val="28"/>
        </w:rPr>
        <w:t>Приоритеты государственной политики в</w:t>
      </w:r>
      <w:r>
        <w:rPr>
          <w:b/>
          <w:szCs w:val="28"/>
        </w:rPr>
        <w:t xml:space="preserve"> </w:t>
      </w:r>
      <w:r w:rsidRPr="00AD6F9C">
        <w:rPr>
          <w:b/>
          <w:szCs w:val="28"/>
        </w:rPr>
        <w:t>соответствующей сфере социально-экономического</w:t>
      </w:r>
      <w:r>
        <w:rPr>
          <w:b/>
          <w:szCs w:val="28"/>
        </w:rPr>
        <w:t xml:space="preserve"> </w:t>
      </w:r>
      <w:r w:rsidRPr="00AD6F9C">
        <w:rPr>
          <w:b/>
          <w:szCs w:val="28"/>
        </w:rPr>
        <w:t>развития, ц</w:t>
      </w:r>
      <w:r>
        <w:rPr>
          <w:b/>
          <w:szCs w:val="28"/>
        </w:rPr>
        <w:t>ели, задачи, целевые показатели (индикаторы) Под</w:t>
      </w:r>
      <w:r w:rsidRPr="00AD6F9C">
        <w:rPr>
          <w:b/>
          <w:szCs w:val="28"/>
        </w:rPr>
        <w:t>программы</w:t>
      </w:r>
      <w:r w:rsidRPr="004F1274">
        <w:rPr>
          <w:b/>
          <w:szCs w:val="28"/>
        </w:rPr>
        <w:t xml:space="preserve"> </w:t>
      </w:r>
      <w:r w:rsidRPr="00AD6F9C">
        <w:rPr>
          <w:b/>
          <w:szCs w:val="28"/>
        </w:rPr>
        <w:t>муниципальной</w:t>
      </w:r>
      <w:r>
        <w:rPr>
          <w:b/>
          <w:szCs w:val="28"/>
        </w:rPr>
        <w:t xml:space="preserve"> программы</w:t>
      </w:r>
      <w:r w:rsidRPr="00AD6F9C">
        <w:rPr>
          <w:b/>
          <w:szCs w:val="28"/>
        </w:rPr>
        <w:t xml:space="preserve">, описание ожидаемых конечных результатов реализации </w:t>
      </w:r>
      <w:r>
        <w:rPr>
          <w:b/>
          <w:szCs w:val="28"/>
        </w:rPr>
        <w:t>П</w:t>
      </w:r>
      <w:r w:rsidRPr="00AD6F9C">
        <w:rPr>
          <w:b/>
          <w:szCs w:val="28"/>
        </w:rPr>
        <w:t>одпрограммы</w:t>
      </w:r>
      <w:r>
        <w:rPr>
          <w:b/>
          <w:szCs w:val="28"/>
        </w:rPr>
        <w:t xml:space="preserve"> </w:t>
      </w:r>
      <w:r w:rsidRPr="00AD6F9C">
        <w:rPr>
          <w:b/>
          <w:szCs w:val="28"/>
        </w:rPr>
        <w:t>муниципальной</w:t>
      </w:r>
      <w:r>
        <w:rPr>
          <w:b/>
          <w:szCs w:val="28"/>
        </w:rPr>
        <w:t xml:space="preserve"> программы, сроки и этапы реализации</w:t>
      </w:r>
      <w:r w:rsidRPr="00302C6F">
        <w:rPr>
          <w:b/>
          <w:szCs w:val="28"/>
        </w:rPr>
        <w:t xml:space="preserve"> </w:t>
      </w:r>
      <w:r>
        <w:rPr>
          <w:b/>
          <w:szCs w:val="28"/>
        </w:rPr>
        <w:t>П</w:t>
      </w:r>
      <w:r w:rsidRPr="00AD6F9C">
        <w:rPr>
          <w:b/>
          <w:szCs w:val="28"/>
        </w:rPr>
        <w:t>одпрограммы</w:t>
      </w:r>
      <w:r w:rsidRPr="004F1274">
        <w:rPr>
          <w:b/>
          <w:szCs w:val="28"/>
        </w:rPr>
        <w:t xml:space="preserve"> </w:t>
      </w:r>
      <w:r w:rsidRPr="00AD6F9C">
        <w:rPr>
          <w:b/>
          <w:szCs w:val="28"/>
        </w:rPr>
        <w:t>муниципальной</w:t>
      </w:r>
      <w:r>
        <w:rPr>
          <w:b/>
          <w:szCs w:val="28"/>
        </w:rPr>
        <w:t xml:space="preserve"> программы</w:t>
      </w:r>
    </w:p>
    <w:p w:rsidR="005D363C" w:rsidRPr="00AD6F9C" w:rsidRDefault="005D363C" w:rsidP="005D363C">
      <w:pPr>
        <w:pStyle w:val="ac"/>
        <w:ind w:left="447"/>
        <w:rPr>
          <w:b/>
          <w:szCs w:val="28"/>
        </w:rPr>
      </w:pPr>
    </w:p>
    <w:p w:rsidR="005D363C" w:rsidRDefault="005D363C" w:rsidP="005D363C">
      <w:pPr>
        <w:ind w:firstLine="709"/>
        <w:jc w:val="both"/>
        <w:rPr>
          <w:szCs w:val="28"/>
        </w:rPr>
      </w:pPr>
      <w:r w:rsidRPr="00AD6F9C">
        <w:rPr>
          <w:szCs w:val="28"/>
        </w:rPr>
        <w:t xml:space="preserve">Приоритеты государственной политики в сфере реализации </w:t>
      </w:r>
      <w:r>
        <w:rPr>
          <w:szCs w:val="28"/>
        </w:rPr>
        <w:t>П</w:t>
      </w:r>
      <w:r w:rsidRPr="00AD6F9C">
        <w:rPr>
          <w:szCs w:val="28"/>
        </w:rPr>
        <w:t>одпрограммы</w:t>
      </w:r>
      <w:r>
        <w:rPr>
          <w:szCs w:val="28"/>
        </w:rPr>
        <w:t xml:space="preserve"> </w:t>
      </w:r>
      <w:r w:rsidRPr="00AD6F9C">
        <w:rPr>
          <w:szCs w:val="28"/>
        </w:rPr>
        <w:t>установлены нормативными правовыми актами Российской Федерации, Республики Адыгея, в области молодежной политики, Уставом муниципального образования «Город Майкоп».</w:t>
      </w:r>
    </w:p>
    <w:p w:rsidR="005D363C" w:rsidRDefault="005D363C" w:rsidP="005D363C">
      <w:pPr>
        <w:pStyle w:val="ac"/>
        <w:widowControl w:val="0"/>
        <w:tabs>
          <w:tab w:val="left" w:pos="993"/>
        </w:tabs>
        <w:autoSpaceDE w:val="0"/>
        <w:autoSpaceDN w:val="0"/>
        <w:adjustRightInd w:val="0"/>
        <w:ind w:left="0" w:firstLine="709"/>
        <w:jc w:val="both"/>
        <w:rPr>
          <w:szCs w:val="28"/>
        </w:rPr>
      </w:pPr>
      <w:r w:rsidRPr="00AD6F9C">
        <w:rPr>
          <w:szCs w:val="28"/>
        </w:rPr>
        <w:t xml:space="preserve">Подпрограмма </w:t>
      </w:r>
      <w:r>
        <w:rPr>
          <w:szCs w:val="28"/>
        </w:rPr>
        <w:t xml:space="preserve">разработана в соответствии </w:t>
      </w:r>
      <w:r w:rsidRPr="00AD6F9C">
        <w:rPr>
          <w:szCs w:val="28"/>
        </w:rPr>
        <w:t>с</w:t>
      </w:r>
      <w:r>
        <w:rPr>
          <w:szCs w:val="28"/>
        </w:rPr>
        <w:t>:</w:t>
      </w:r>
      <w:r w:rsidRPr="00AD6F9C">
        <w:rPr>
          <w:szCs w:val="28"/>
        </w:rPr>
        <w:t xml:space="preserve"> </w:t>
      </w:r>
    </w:p>
    <w:p w:rsidR="00745B84" w:rsidRPr="000A19DC" w:rsidRDefault="00745B84" w:rsidP="00745B84">
      <w:pPr>
        <w:pStyle w:val="2"/>
        <w:shd w:val="clear" w:color="auto" w:fill="FFFFFF"/>
        <w:ind w:firstLine="709"/>
        <w:jc w:val="both"/>
        <w:rPr>
          <w:rFonts w:ascii="Times New Roman" w:hAnsi="Times New Roman"/>
          <w:b w:val="0"/>
          <w:szCs w:val="28"/>
        </w:rPr>
      </w:pPr>
      <w:r w:rsidRPr="000A19DC">
        <w:rPr>
          <w:rFonts w:ascii="Times New Roman" w:hAnsi="Times New Roman"/>
          <w:b w:val="0"/>
          <w:bCs/>
          <w:szCs w:val="28"/>
        </w:rPr>
        <w:t xml:space="preserve">- </w:t>
      </w:r>
      <w:r w:rsidRPr="000A19DC">
        <w:rPr>
          <w:rFonts w:ascii="Times New Roman" w:hAnsi="Times New Roman"/>
          <w:b w:val="0"/>
          <w:szCs w:val="28"/>
        </w:rPr>
        <w:t>Федеральный закон от 30 декабря 2020 г. № 489-ФЗ «О молодежной политике в Российской Федерации»;</w:t>
      </w:r>
      <w:r w:rsidRPr="000A19DC">
        <w:rPr>
          <w:szCs w:val="28"/>
        </w:rPr>
        <w:t xml:space="preserve"> </w:t>
      </w:r>
    </w:p>
    <w:p w:rsidR="005D363C" w:rsidRDefault="005D363C" w:rsidP="005D363C">
      <w:pPr>
        <w:pStyle w:val="ac"/>
        <w:widowControl w:val="0"/>
        <w:tabs>
          <w:tab w:val="left" w:pos="993"/>
        </w:tabs>
        <w:autoSpaceDE w:val="0"/>
        <w:autoSpaceDN w:val="0"/>
        <w:adjustRightInd w:val="0"/>
        <w:ind w:left="0" w:firstLine="709"/>
        <w:jc w:val="both"/>
        <w:rPr>
          <w:szCs w:val="28"/>
        </w:rPr>
      </w:pPr>
      <w:r>
        <w:rPr>
          <w:szCs w:val="28"/>
        </w:rPr>
        <w:t>- Федеральным законом от 12.01.1996</w:t>
      </w:r>
      <w:r w:rsidRPr="00AD6F9C">
        <w:rPr>
          <w:szCs w:val="28"/>
        </w:rPr>
        <w:t xml:space="preserve"> №7-ФЗ «О некоммерческих организациях»</w:t>
      </w:r>
      <w:r>
        <w:rPr>
          <w:szCs w:val="28"/>
        </w:rPr>
        <w:t>;</w:t>
      </w:r>
      <w:r w:rsidRPr="00AD6F9C">
        <w:rPr>
          <w:szCs w:val="28"/>
        </w:rPr>
        <w:t xml:space="preserve"> </w:t>
      </w:r>
    </w:p>
    <w:p w:rsidR="005D363C" w:rsidRDefault="005D363C" w:rsidP="005D363C">
      <w:pPr>
        <w:pStyle w:val="ac"/>
        <w:widowControl w:val="0"/>
        <w:tabs>
          <w:tab w:val="left" w:pos="993"/>
        </w:tabs>
        <w:autoSpaceDE w:val="0"/>
        <w:autoSpaceDN w:val="0"/>
        <w:adjustRightInd w:val="0"/>
        <w:ind w:left="0" w:firstLine="709"/>
        <w:jc w:val="both"/>
        <w:rPr>
          <w:rFonts w:eastAsia="Calibri"/>
          <w:szCs w:val="28"/>
        </w:rPr>
      </w:pPr>
      <w:r w:rsidRPr="00AD6F9C">
        <w:rPr>
          <w:rFonts w:eastAsia="Calibri"/>
          <w:szCs w:val="28"/>
        </w:rPr>
        <w:t>-</w:t>
      </w:r>
      <w:r>
        <w:rPr>
          <w:rFonts w:eastAsia="Calibri"/>
          <w:szCs w:val="28"/>
        </w:rPr>
        <w:t xml:space="preserve"> </w:t>
      </w:r>
      <w:r w:rsidRPr="00AD6F9C">
        <w:rPr>
          <w:rFonts w:eastAsia="Calibri"/>
          <w:szCs w:val="28"/>
        </w:rPr>
        <w:t>Постановлением Правительства Российской Федерации от 03.04.</w:t>
      </w:r>
      <w:r>
        <w:rPr>
          <w:rFonts w:eastAsia="Calibri"/>
          <w:szCs w:val="28"/>
        </w:rPr>
        <w:t>19</w:t>
      </w:r>
      <w:r w:rsidRPr="00AD6F9C">
        <w:rPr>
          <w:rFonts w:eastAsia="Calibri"/>
          <w:szCs w:val="28"/>
        </w:rPr>
        <w:t>96</w:t>
      </w:r>
      <w:r>
        <w:rPr>
          <w:rFonts w:eastAsia="Calibri"/>
          <w:szCs w:val="28"/>
        </w:rPr>
        <w:t xml:space="preserve"> </w:t>
      </w:r>
      <w:r w:rsidRPr="00AD6F9C">
        <w:rPr>
          <w:rFonts w:eastAsia="Calibri"/>
          <w:szCs w:val="28"/>
        </w:rPr>
        <w:t xml:space="preserve"> № 387 «О дополнительных мерах поддержки м</w:t>
      </w:r>
      <w:r>
        <w:rPr>
          <w:rFonts w:eastAsia="Calibri"/>
          <w:szCs w:val="28"/>
        </w:rPr>
        <w:t>олодёжи в Российской Федерации»;</w:t>
      </w:r>
    </w:p>
    <w:p w:rsidR="005D363C" w:rsidRDefault="005D363C" w:rsidP="005D363C">
      <w:pPr>
        <w:pStyle w:val="ac"/>
        <w:widowControl w:val="0"/>
        <w:autoSpaceDE w:val="0"/>
        <w:autoSpaceDN w:val="0"/>
        <w:adjustRightInd w:val="0"/>
        <w:ind w:left="0" w:firstLine="709"/>
        <w:jc w:val="both"/>
        <w:rPr>
          <w:szCs w:val="28"/>
        </w:rPr>
      </w:pPr>
      <w:r>
        <w:rPr>
          <w:rFonts w:eastAsia="Calibri"/>
          <w:szCs w:val="28"/>
        </w:rPr>
        <w:t>-</w:t>
      </w:r>
      <w:r w:rsidRPr="005674D4">
        <w:rPr>
          <w:szCs w:val="28"/>
        </w:rPr>
        <w:t xml:space="preserve"> </w:t>
      </w:r>
      <w:r>
        <w:rPr>
          <w:szCs w:val="28"/>
        </w:rPr>
        <w:t>Приказом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rsidR="005D363C" w:rsidRPr="00BF7245" w:rsidRDefault="005D363C" w:rsidP="005D363C">
      <w:pPr>
        <w:pStyle w:val="ac"/>
        <w:widowControl w:val="0"/>
        <w:tabs>
          <w:tab w:val="left" w:pos="993"/>
        </w:tabs>
        <w:autoSpaceDE w:val="0"/>
        <w:autoSpaceDN w:val="0"/>
        <w:adjustRightInd w:val="0"/>
        <w:ind w:left="0" w:firstLine="709"/>
        <w:jc w:val="both"/>
        <w:rPr>
          <w:szCs w:val="28"/>
        </w:rPr>
      </w:pPr>
      <w:r>
        <w:rPr>
          <w:szCs w:val="28"/>
        </w:rPr>
        <w:t>Принятие данной Подп</w:t>
      </w:r>
      <w:r w:rsidRPr="00AD6F9C">
        <w:rPr>
          <w:szCs w:val="28"/>
        </w:rPr>
        <w:t>рограммы</w:t>
      </w:r>
      <w:r>
        <w:rPr>
          <w:szCs w:val="28"/>
        </w:rPr>
        <w:t xml:space="preserve"> </w:t>
      </w:r>
      <w:r w:rsidRPr="00AD6F9C">
        <w:rPr>
          <w:szCs w:val="28"/>
        </w:rPr>
        <w:t>позволит обеспечить равный доступ к участию социально</w:t>
      </w:r>
      <w:r>
        <w:rPr>
          <w:szCs w:val="28"/>
        </w:rPr>
        <w:t xml:space="preserve"> </w:t>
      </w:r>
      <w:r w:rsidRPr="00AD6F9C">
        <w:rPr>
          <w:szCs w:val="28"/>
        </w:rPr>
        <w:t xml:space="preserve">ориентированных некоммерческих организаций в конкурсе на получение субсидий </w:t>
      </w:r>
      <w:r>
        <w:rPr>
          <w:szCs w:val="28"/>
        </w:rPr>
        <w:t>на</w:t>
      </w:r>
      <w:r w:rsidRPr="00AD6F9C">
        <w:rPr>
          <w:szCs w:val="28"/>
        </w:rPr>
        <w:t xml:space="preserve"> реализаци</w:t>
      </w:r>
      <w:r>
        <w:rPr>
          <w:szCs w:val="28"/>
        </w:rPr>
        <w:t>ю</w:t>
      </w:r>
      <w:r w:rsidRPr="00AD6F9C">
        <w:rPr>
          <w:szCs w:val="28"/>
        </w:rPr>
        <w:t xml:space="preserve"> комплекса мероприятий по духовно-нравственному воспитанию молодежи посредством муниципальной поддержки. </w:t>
      </w:r>
    </w:p>
    <w:p w:rsidR="005D363C" w:rsidRDefault="005D363C" w:rsidP="00EA2C06">
      <w:pPr>
        <w:pStyle w:val="ac"/>
        <w:tabs>
          <w:tab w:val="left" w:pos="600"/>
        </w:tabs>
        <w:ind w:left="0" w:firstLine="709"/>
        <w:jc w:val="both"/>
        <w:rPr>
          <w:szCs w:val="28"/>
        </w:rPr>
      </w:pPr>
      <w:r w:rsidRPr="00AD6F9C">
        <w:rPr>
          <w:szCs w:val="28"/>
        </w:rPr>
        <w:t xml:space="preserve">Формулировка цели </w:t>
      </w:r>
      <w:r>
        <w:rPr>
          <w:szCs w:val="28"/>
        </w:rPr>
        <w:t>П</w:t>
      </w:r>
      <w:r w:rsidRPr="00AD6F9C">
        <w:rPr>
          <w:szCs w:val="28"/>
        </w:rPr>
        <w:t xml:space="preserve">одпрограммы определяется приоритетами государственной молодежной политики, ключевыми проблемами в социальной сфере. </w:t>
      </w:r>
      <w:r>
        <w:rPr>
          <w:szCs w:val="28"/>
        </w:rPr>
        <w:t>Это – с</w:t>
      </w:r>
      <w:r w:rsidRPr="00C46C30">
        <w:rPr>
          <w:szCs w:val="28"/>
        </w:rPr>
        <w:t>оздание условий поддержки позитивной деятельности молодежи, ее социальных инициатив</w:t>
      </w:r>
      <w:r>
        <w:rPr>
          <w:szCs w:val="28"/>
        </w:rPr>
        <w:t>.</w:t>
      </w:r>
      <w:r w:rsidRPr="00C46C30">
        <w:rPr>
          <w:szCs w:val="28"/>
        </w:rPr>
        <w:t xml:space="preserve"> </w:t>
      </w:r>
    </w:p>
    <w:p w:rsidR="005D363C" w:rsidRPr="00906BA5" w:rsidRDefault="005D363C" w:rsidP="00EA2C06">
      <w:pPr>
        <w:pStyle w:val="ac"/>
        <w:tabs>
          <w:tab w:val="left" w:pos="600"/>
        </w:tabs>
        <w:ind w:left="0" w:firstLine="709"/>
        <w:jc w:val="both"/>
        <w:rPr>
          <w:szCs w:val="28"/>
        </w:rPr>
      </w:pPr>
      <w:r>
        <w:rPr>
          <w:szCs w:val="28"/>
        </w:rPr>
        <w:t>Задачи Подпрограммы:</w:t>
      </w:r>
    </w:p>
    <w:p w:rsidR="005D363C" w:rsidRPr="00906BA5" w:rsidRDefault="005D363C" w:rsidP="00EA2C06">
      <w:pPr>
        <w:pStyle w:val="ac"/>
        <w:tabs>
          <w:tab w:val="left" w:pos="600"/>
        </w:tabs>
        <w:ind w:left="0" w:firstLine="709"/>
        <w:jc w:val="both"/>
        <w:rPr>
          <w:szCs w:val="28"/>
        </w:rPr>
      </w:pPr>
      <w:r w:rsidRPr="00906BA5">
        <w:rPr>
          <w:szCs w:val="28"/>
        </w:rPr>
        <w:t>-</w:t>
      </w:r>
      <w:r>
        <w:rPr>
          <w:szCs w:val="28"/>
        </w:rPr>
        <w:t xml:space="preserve"> п</w:t>
      </w:r>
      <w:r w:rsidRPr="00906BA5">
        <w:rPr>
          <w:szCs w:val="28"/>
        </w:rPr>
        <w:t>овышение уровня гражданственности, толерантности и патриотизма путем развития волонтерского движения в молодежной среде;</w:t>
      </w:r>
    </w:p>
    <w:p w:rsidR="005D363C" w:rsidRPr="00906BA5" w:rsidRDefault="005D363C" w:rsidP="00EA2C06">
      <w:pPr>
        <w:pStyle w:val="ac"/>
        <w:tabs>
          <w:tab w:val="left" w:pos="600"/>
        </w:tabs>
        <w:ind w:left="0" w:firstLine="709"/>
        <w:jc w:val="both"/>
        <w:rPr>
          <w:szCs w:val="28"/>
        </w:rPr>
      </w:pPr>
      <w:r w:rsidRPr="00906BA5">
        <w:rPr>
          <w:szCs w:val="28"/>
        </w:rPr>
        <w:t>-</w:t>
      </w:r>
      <w:r>
        <w:rPr>
          <w:szCs w:val="28"/>
        </w:rPr>
        <w:t xml:space="preserve"> </w:t>
      </w:r>
      <w:r w:rsidRPr="00906BA5">
        <w:rPr>
          <w:szCs w:val="28"/>
        </w:rPr>
        <w:t>поддержка творческого и интеллектуального развития молодежи;</w:t>
      </w:r>
    </w:p>
    <w:p w:rsidR="005D363C" w:rsidRPr="00906BA5" w:rsidRDefault="005D363C" w:rsidP="00EA2C06">
      <w:pPr>
        <w:widowControl w:val="0"/>
        <w:autoSpaceDE w:val="0"/>
        <w:autoSpaceDN w:val="0"/>
        <w:adjustRightInd w:val="0"/>
        <w:ind w:firstLine="709"/>
        <w:jc w:val="both"/>
        <w:rPr>
          <w:b/>
          <w:color w:val="FF0000"/>
          <w:szCs w:val="28"/>
        </w:rPr>
        <w:sectPr w:rsidR="005D363C" w:rsidRPr="00906BA5" w:rsidSect="00B239E6">
          <w:pgSz w:w="11906" w:h="16838"/>
          <w:pgMar w:top="992" w:right="709" w:bottom="709" w:left="1701" w:header="709" w:footer="709" w:gutter="0"/>
          <w:cols w:space="708"/>
          <w:titlePg/>
          <w:docGrid w:linePitch="381"/>
        </w:sectPr>
      </w:pPr>
      <w:r w:rsidRPr="00906BA5">
        <w:rPr>
          <w:szCs w:val="28"/>
        </w:rPr>
        <w:t>-</w:t>
      </w:r>
      <w:r w:rsidRPr="00304C9E">
        <w:rPr>
          <w:szCs w:val="28"/>
        </w:rPr>
        <w:t>повышение эффективности взаимодействия с социально</w:t>
      </w:r>
      <w:r>
        <w:rPr>
          <w:szCs w:val="28"/>
        </w:rPr>
        <w:t xml:space="preserve"> </w:t>
      </w:r>
      <w:r w:rsidRPr="00304C9E">
        <w:rPr>
          <w:szCs w:val="28"/>
        </w:rPr>
        <w:t>ориентированными некоммерческими организациями</w:t>
      </w:r>
      <w:r>
        <w:rPr>
          <w:szCs w:val="28"/>
        </w:rPr>
        <w:t>.</w:t>
      </w:r>
    </w:p>
    <w:p w:rsidR="005D363C" w:rsidRPr="00AB62ED" w:rsidRDefault="005D363C" w:rsidP="005D363C">
      <w:pPr>
        <w:widowControl w:val="0"/>
        <w:autoSpaceDE w:val="0"/>
        <w:autoSpaceDN w:val="0"/>
        <w:adjustRightInd w:val="0"/>
        <w:jc w:val="right"/>
        <w:rPr>
          <w:i/>
          <w:sz w:val="24"/>
          <w:szCs w:val="24"/>
        </w:rPr>
      </w:pPr>
      <w:r w:rsidRPr="00AB62ED">
        <w:rPr>
          <w:i/>
          <w:sz w:val="24"/>
          <w:szCs w:val="24"/>
        </w:rPr>
        <w:lastRenderedPageBreak/>
        <w:t>Таблица №1.1</w:t>
      </w:r>
    </w:p>
    <w:p w:rsidR="005D363C" w:rsidRPr="00AB62ED" w:rsidRDefault="005D363C" w:rsidP="005D363C">
      <w:pPr>
        <w:widowControl w:val="0"/>
        <w:autoSpaceDE w:val="0"/>
        <w:autoSpaceDN w:val="0"/>
        <w:adjustRightInd w:val="0"/>
        <w:ind w:firstLine="567"/>
        <w:jc w:val="center"/>
        <w:rPr>
          <w:b/>
          <w:sz w:val="24"/>
          <w:szCs w:val="24"/>
        </w:rPr>
      </w:pPr>
      <w:r w:rsidRPr="00AB62ED">
        <w:rPr>
          <w:b/>
          <w:sz w:val="24"/>
          <w:szCs w:val="24"/>
        </w:rPr>
        <w:t xml:space="preserve">Сведения </w:t>
      </w:r>
    </w:p>
    <w:p w:rsidR="005D363C" w:rsidRPr="00AB62ED" w:rsidRDefault="005D363C" w:rsidP="005D363C">
      <w:pPr>
        <w:widowControl w:val="0"/>
        <w:autoSpaceDE w:val="0"/>
        <w:autoSpaceDN w:val="0"/>
        <w:adjustRightInd w:val="0"/>
        <w:ind w:firstLine="567"/>
        <w:jc w:val="center"/>
        <w:rPr>
          <w:sz w:val="24"/>
          <w:szCs w:val="24"/>
        </w:rPr>
      </w:pPr>
      <w:r w:rsidRPr="00AB62ED">
        <w:rPr>
          <w:b/>
          <w:sz w:val="24"/>
          <w:szCs w:val="24"/>
        </w:rPr>
        <w:t xml:space="preserve">о целевых показателях (индикаторах) </w:t>
      </w:r>
      <w:r>
        <w:rPr>
          <w:b/>
          <w:sz w:val="24"/>
          <w:szCs w:val="24"/>
        </w:rPr>
        <w:t>П</w:t>
      </w:r>
      <w:r w:rsidRPr="00AB62ED">
        <w:rPr>
          <w:b/>
          <w:sz w:val="24"/>
          <w:szCs w:val="24"/>
        </w:rPr>
        <w:t>одпрограммы муниципальной программы</w:t>
      </w: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2268"/>
        <w:gridCol w:w="1560"/>
        <w:gridCol w:w="992"/>
        <w:gridCol w:w="993"/>
        <w:gridCol w:w="850"/>
        <w:gridCol w:w="992"/>
        <w:gridCol w:w="993"/>
        <w:gridCol w:w="992"/>
        <w:gridCol w:w="992"/>
        <w:gridCol w:w="992"/>
      </w:tblGrid>
      <w:tr w:rsidR="005D363C" w:rsidRPr="00AB62ED" w:rsidTr="00B239E6">
        <w:trPr>
          <w:trHeight w:val="150"/>
        </w:trPr>
        <w:tc>
          <w:tcPr>
            <w:tcW w:w="568" w:type="dxa"/>
            <w:vMerge w:val="restart"/>
            <w:shd w:val="clear" w:color="auto" w:fill="auto"/>
          </w:tcPr>
          <w:p w:rsidR="005D363C" w:rsidRPr="00A11E71" w:rsidRDefault="005D363C" w:rsidP="00B239E6">
            <w:pPr>
              <w:pStyle w:val="ConsPlusCell"/>
              <w:ind w:firstLine="567"/>
              <w:rPr>
                <w:rFonts w:ascii="Times New Roman" w:hAnsi="Times New Roman" w:cs="Times New Roman"/>
                <w:sz w:val="22"/>
                <w:szCs w:val="22"/>
              </w:rPr>
            </w:pPr>
            <w:r w:rsidRPr="00A11E71">
              <w:rPr>
                <w:rFonts w:ascii="Times New Roman" w:hAnsi="Times New Roman" w:cs="Times New Roman"/>
                <w:sz w:val="22"/>
                <w:szCs w:val="22"/>
              </w:rPr>
              <w:t>п№ п\п</w:t>
            </w:r>
          </w:p>
        </w:tc>
        <w:tc>
          <w:tcPr>
            <w:tcW w:w="3543" w:type="dxa"/>
            <w:vMerge w:val="restart"/>
            <w:shd w:val="clear" w:color="auto" w:fill="auto"/>
          </w:tcPr>
          <w:p w:rsidR="005D363C" w:rsidRPr="00A11E71" w:rsidRDefault="005D363C" w:rsidP="00B239E6">
            <w:pPr>
              <w:pStyle w:val="ConsPlusCell"/>
              <w:jc w:val="center"/>
              <w:rPr>
                <w:rFonts w:ascii="Times New Roman" w:hAnsi="Times New Roman" w:cs="Times New Roman"/>
                <w:sz w:val="22"/>
                <w:szCs w:val="22"/>
              </w:rPr>
            </w:pPr>
            <w:r w:rsidRPr="00A11E71">
              <w:rPr>
                <w:rFonts w:ascii="Times New Roman" w:hAnsi="Times New Roman" w:cs="Times New Roman"/>
                <w:sz w:val="22"/>
                <w:szCs w:val="22"/>
              </w:rPr>
              <w:t xml:space="preserve">Наименование целевого показателя (индикатора) </w:t>
            </w:r>
          </w:p>
        </w:tc>
        <w:tc>
          <w:tcPr>
            <w:tcW w:w="2268" w:type="dxa"/>
            <w:vMerge w:val="restart"/>
            <w:shd w:val="clear" w:color="auto" w:fill="auto"/>
          </w:tcPr>
          <w:p w:rsidR="005D363C" w:rsidRPr="00A11E71" w:rsidRDefault="005D363C" w:rsidP="00B239E6">
            <w:pPr>
              <w:pStyle w:val="ConsPlusCell"/>
              <w:jc w:val="center"/>
              <w:rPr>
                <w:rFonts w:ascii="Times New Roman" w:hAnsi="Times New Roman" w:cs="Times New Roman"/>
                <w:sz w:val="22"/>
                <w:szCs w:val="22"/>
              </w:rPr>
            </w:pPr>
            <w:r w:rsidRPr="00A11E71">
              <w:rPr>
                <w:rFonts w:ascii="Times New Roman" w:hAnsi="Times New Roman" w:cs="Times New Roman"/>
                <w:sz w:val="22"/>
                <w:szCs w:val="22"/>
              </w:rPr>
              <w:t>Источник получения информации</w:t>
            </w:r>
          </w:p>
        </w:tc>
        <w:tc>
          <w:tcPr>
            <w:tcW w:w="1560" w:type="dxa"/>
            <w:vMerge w:val="restart"/>
            <w:shd w:val="clear" w:color="auto" w:fill="auto"/>
          </w:tcPr>
          <w:p w:rsidR="005D363C" w:rsidRPr="00A11E71" w:rsidRDefault="005D363C" w:rsidP="00B239E6">
            <w:pPr>
              <w:pStyle w:val="ConsPlusCell"/>
              <w:jc w:val="center"/>
              <w:rPr>
                <w:rFonts w:ascii="Times New Roman" w:hAnsi="Times New Roman" w:cs="Times New Roman"/>
                <w:sz w:val="22"/>
                <w:szCs w:val="22"/>
              </w:rPr>
            </w:pPr>
            <w:r w:rsidRPr="00A11E71">
              <w:rPr>
                <w:rFonts w:ascii="Times New Roman" w:hAnsi="Times New Roman" w:cs="Times New Roman"/>
                <w:sz w:val="22"/>
                <w:szCs w:val="22"/>
              </w:rPr>
              <w:t>Единица измерения</w:t>
            </w:r>
          </w:p>
        </w:tc>
        <w:tc>
          <w:tcPr>
            <w:tcW w:w="7796" w:type="dxa"/>
            <w:gridSpan w:val="8"/>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Значение показателей эффективности</w:t>
            </w:r>
          </w:p>
        </w:tc>
      </w:tr>
      <w:tr w:rsidR="005D363C" w:rsidRPr="00AB62ED" w:rsidTr="00B239E6">
        <w:trPr>
          <w:trHeight w:val="150"/>
        </w:trPr>
        <w:tc>
          <w:tcPr>
            <w:tcW w:w="568" w:type="dxa"/>
            <w:vMerge/>
            <w:shd w:val="clear" w:color="auto" w:fill="auto"/>
          </w:tcPr>
          <w:p w:rsidR="005D363C" w:rsidRPr="00A11E71" w:rsidRDefault="005D363C" w:rsidP="00B239E6">
            <w:pPr>
              <w:pStyle w:val="ConsPlusCell"/>
              <w:ind w:firstLine="567"/>
              <w:rPr>
                <w:rFonts w:ascii="Times New Roman" w:hAnsi="Times New Roman" w:cs="Times New Roman"/>
                <w:sz w:val="22"/>
                <w:szCs w:val="22"/>
              </w:rPr>
            </w:pPr>
          </w:p>
        </w:tc>
        <w:tc>
          <w:tcPr>
            <w:tcW w:w="3543" w:type="dxa"/>
            <w:vMerge/>
            <w:shd w:val="clear" w:color="auto" w:fill="auto"/>
          </w:tcPr>
          <w:p w:rsidR="005D363C" w:rsidRPr="00A11E71" w:rsidRDefault="005D363C" w:rsidP="00B239E6">
            <w:pPr>
              <w:pStyle w:val="ConsPlusCell"/>
              <w:ind w:firstLine="567"/>
              <w:rPr>
                <w:rFonts w:ascii="Times New Roman" w:hAnsi="Times New Roman" w:cs="Times New Roman"/>
                <w:sz w:val="22"/>
                <w:szCs w:val="22"/>
              </w:rPr>
            </w:pPr>
          </w:p>
        </w:tc>
        <w:tc>
          <w:tcPr>
            <w:tcW w:w="2268" w:type="dxa"/>
            <w:vMerge/>
            <w:shd w:val="clear" w:color="auto" w:fill="auto"/>
          </w:tcPr>
          <w:p w:rsidR="005D363C" w:rsidRPr="00A11E71" w:rsidRDefault="005D363C" w:rsidP="00B239E6">
            <w:pPr>
              <w:pStyle w:val="ConsPlusCell"/>
              <w:rPr>
                <w:rFonts w:ascii="Times New Roman" w:hAnsi="Times New Roman" w:cs="Times New Roman"/>
                <w:sz w:val="22"/>
                <w:szCs w:val="22"/>
              </w:rPr>
            </w:pPr>
          </w:p>
        </w:tc>
        <w:tc>
          <w:tcPr>
            <w:tcW w:w="1560" w:type="dxa"/>
            <w:vMerge/>
            <w:shd w:val="clear" w:color="auto" w:fill="auto"/>
          </w:tcPr>
          <w:p w:rsidR="005D363C" w:rsidRPr="00A11E71" w:rsidRDefault="005D363C" w:rsidP="00B239E6">
            <w:pPr>
              <w:pStyle w:val="ConsPlusCell"/>
              <w:rPr>
                <w:rFonts w:ascii="Times New Roman" w:hAnsi="Times New Roman" w:cs="Times New Roman"/>
                <w:sz w:val="22"/>
                <w:szCs w:val="22"/>
              </w:rPr>
            </w:pPr>
          </w:p>
        </w:tc>
        <w:tc>
          <w:tcPr>
            <w:tcW w:w="992" w:type="dxa"/>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2017 год</w:t>
            </w:r>
          </w:p>
        </w:tc>
        <w:tc>
          <w:tcPr>
            <w:tcW w:w="993" w:type="dxa"/>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2018 год</w:t>
            </w:r>
          </w:p>
        </w:tc>
        <w:tc>
          <w:tcPr>
            <w:tcW w:w="850" w:type="dxa"/>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2019 год</w:t>
            </w:r>
          </w:p>
        </w:tc>
        <w:tc>
          <w:tcPr>
            <w:tcW w:w="992" w:type="dxa"/>
            <w:vAlign w:val="center"/>
          </w:tcPr>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2020 год</w:t>
            </w:r>
          </w:p>
        </w:tc>
        <w:tc>
          <w:tcPr>
            <w:tcW w:w="993" w:type="dxa"/>
            <w:vAlign w:val="center"/>
          </w:tcPr>
          <w:p w:rsidR="005D363C"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2021 год</w:t>
            </w:r>
          </w:p>
        </w:tc>
        <w:tc>
          <w:tcPr>
            <w:tcW w:w="992" w:type="dxa"/>
          </w:tcPr>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2022 год</w:t>
            </w:r>
          </w:p>
        </w:tc>
        <w:tc>
          <w:tcPr>
            <w:tcW w:w="992" w:type="dxa"/>
          </w:tcPr>
          <w:p w:rsidR="005D363C" w:rsidRDefault="005D363C" w:rsidP="00B239E6">
            <w:pPr>
              <w:pStyle w:val="ConsPlusNormal"/>
              <w:jc w:val="center"/>
              <w:rPr>
                <w:rFonts w:ascii="Times New Roman" w:hAnsi="Times New Roman" w:cs="Times New Roman"/>
                <w:sz w:val="22"/>
                <w:szCs w:val="22"/>
              </w:rPr>
            </w:pPr>
          </w:p>
          <w:p w:rsidR="005D363C" w:rsidRPr="0096577D" w:rsidRDefault="005D363C" w:rsidP="00B239E6">
            <w:pPr>
              <w:pStyle w:val="ConsPlusNormal"/>
              <w:jc w:val="center"/>
              <w:rPr>
                <w:rFonts w:ascii="Times New Roman" w:hAnsi="Times New Roman" w:cs="Times New Roman"/>
                <w:sz w:val="22"/>
                <w:szCs w:val="22"/>
              </w:rPr>
            </w:pPr>
            <w:r w:rsidRPr="0096577D">
              <w:rPr>
                <w:rFonts w:ascii="Times New Roman" w:hAnsi="Times New Roman" w:cs="Times New Roman"/>
                <w:sz w:val="22"/>
                <w:szCs w:val="22"/>
              </w:rPr>
              <w:t>2023</w:t>
            </w:r>
          </w:p>
          <w:p w:rsidR="005D363C" w:rsidRPr="0096577D" w:rsidRDefault="005D363C" w:rsidP="00B239E6">
            <w:pPr>
              <w:pStyle w:val="ConsPlusNormal"/>
              <w:jc w:val="center"/>
              <w:rPr>
                <w:rFonts w:ascii="Times New Roman" w:hAnsi="Times New Roman" w:cs="Times New Roman"/>
                <w:sz w:val="22"/>
                <w:szCs w:val="22"/>
              </w:rPr>
            </w:pPr>
            <w:r w:rsidRPr="0096577D">
              <w:rPr>
                <w:rFonts w:ascii="Times New Roman" w:hAnsi="Times New Roman" w:cs="Times New Roman"/>
                <w:sz w:val="22"/>
                <w:szCs w:val="22"/>
              </w:rPr>
              <w:t xml:space="preserve"> год</w:t>
            </w:r>
          </w:p>
        </w:tc>
        <w:tc>
          <w:tcPr>
            <w:tcW w:w="992" w:type="dxa"/>
          </w:tcPr>
          <w:p w:rsidR="005D363C" w:rsidRDefault="005D363C" w:rsidP="00B239E6">
            <w:pPr>
              <w:pStyle w:val="ConsPlusNormal"/>
              <w:jc w:val="center"/>
              <w:rPr>
                <w:rFonts w:ascii="Times New Roman" w:hAnsi="Times New Roman" w:cs="Times New Roman"/>
                <w:sz w:val="22"/>
                <w:szCs w:val="22"/>
              </w:rPr>
            </w:pPr>
          </w:p>
          <w:p w:rsidR="005D363C" w:rsidRPr="0096577D" w:rsidRDefault="005D363C" w:rsidP="00B239E6">
            <w:pPr>
              <w:pStyle w:val="ConsPlusNormal"/>
              <w:jc w:val="center"/>
              <w:rPr>
                <w:rFonts w:ascii="Times New Roman" w:hAnsi="Times New Roman" w:cs="Times New Roman"/>
                <w:sz w:val="22"/>
                <w:szCs w:val="22"/>
              </w:rPr>
            </w:pPr>
            <w:r w:rsidRPr="0096577D">
              <w:rPr>
                <w:rFonts w:ascii="Times New Roman" w:hAnsi="Times New Roman" w:cs="Times New Roman"/>
                <w:sz w:val="22"/>
                <w:szCs w:val="22"/>
              </w:rPr>
              <w:t>2024</w:t>
            </w:r>
          </w:p>
          <w:p w:rsidR="005D363C" w:rsidRPr="0096577D" w:rsidRDefault="005D363C" w:rsidP="00B239E6">
            <w:pPr>
              <w:pStyle w:val="ConsPlusNormal"/>
              <w:jc w:val="center"/>
              <w:rPr>
                <w:rFonts w:ascii="Times New Roman" w:hAnsi="Times New Roman" w:cs="Times New Roman"/>
                <w:sz w:val="22"/>
                <w:szCs w:val="22"/>
              </w:rPr>
            </w:pPr>
            <w:r w:rsidRPr="0096577D">
              <w:rPr>
                <w:rFonts w:ascii="Times New Roman" w:hAnsi="Times New Roman" w:cs="Times New Roman"/>
                <w:sz w:val="22"/>
                <w:szCs w:val="22"/>
              </w:rPr>
              <w:t xml:space="preserve"> год</w:t>
            </w:r>
          </w:p>
        </w:tc>
      </w:tr>
      <w:tr w:rsidR="005D363C" w:rsidRPr="00AB62ED" w:rsidTr="00B239E6">
        <w:trPr>
          <w:trHeight w:val="150"/>
        </w:trPr>
        <w:tc>
          <w:tcPr>
            <w:tcW w:w="15735" w:type="dxa"/>
            <w:gridSpan w:val="12"/>
            <w:shd w:val="clear" w:color="auto" w:fill="auto"/>
          </w:tcPr>
          <w:p w:rsidR="005D363C" w:rsidRPr="00A11E71" w:rsidRDefault="005D363C" w:rsidP="00B239E6">
            <w:pPr>
              <w:pStyle w:val="ConsPlusNormal"/>
              <w:jc w:val="center"/>
              <w:rPr>
                <w:rFonts w:ascii="Times New Roman" w:hAnsi="Times New Roman" w:cs="Times New Roman"/>
                <w:color w:val="000000"/>
                <w:sz w:val="22"/>
                <w:szCs w:val="22"/>
              </w:rPr>
            </w:pPr>
            <w:r w:rsidRPr="00A11E71">
              <w:rPr>
                <w:rFonts w:ascii="Times New Roman" w:hAnsi="Times New Roman" w:cs="Times New Roman"/>
                <w:color w:val="000000"/>
                <w:sz w:val="22"/>
                <w:szCs w:val="22"/>
              </w:rPr>
              <w:t>«Молодежь столицы Адыгеи (201</w:t>
            </w:r>
            <w:r>
              <w:rPr>
                <w:rFonts w:ascii="Times New Roman" w:hAnsi="Times New Roman" w:cs="Times New Roman"/>
                <w:color w:val="000000"/>
                <w:sz w:val="22"/>
                <w:szCs w:val="22"/>
              </w:rPr>
              <w:t>8</w:t>
            </w:r>
            <w:r w:rsidRPr="00A11E71">
              <w:rPr>
                <w:rFonts w:ascii="Times New Roman" w:hAnsi="Times New Roman" w:cs="Times New Roman"/>
                <w:color w:val="000000"/>
                <w:sz w:val="22"/>
                <w:szCs w:val="22"/>
              </w:rPr>
              <w:t>-202</w:t>
            </w:r>
            <w:r>
              <w:rPr>
                <w:rFonts w:ascii="Times New Roman" w:hAnsi="Times New Roman" w:cs="Times New Roman"/>
                <w:color w:val="000000"/>
                <w:sz w:val="22"/>
                <w:szCs w:val="22"/>
              </w:rPr>
              <w:t>4</w:t>
            </w:r>
            <w:r w:rsidRPr="00A11E71">
              <w:rPr>
                <w:rFonts w:ascii="Times New Roman" w:hAnsi="Times New Roman" w:cs="Times New Roman"/>
                <w:color w:val="000000"/>
                <w:sz w:val="22"/>
                <w:szCs w:val="22"/>
              </w:rPr>
              <w:t xml:space="preserve"> годы)»</w:t>
            </w:r>
          </w:p>
        </w:tc>
      </w:tr>
      <w:tr w:rsidR="005D363C" w:rsidRPr="00AB62ED" w:rsidTr="00B239E6">
        <w:trPr>
          <w:trHeight w:val="150"/>
        </w:trPr>
        <w:tc>
          <w:tcPr>
            <w:tcW w:w="15735" w:type="dxa"/>
            <w:gridSpan w:val="12"/>
            <w:shd w:val="clear" w:color="auto" w:fill="auto"/>
          </w:tcPr>
          <w:p w:rsidR="005D363C" w:rsidRPr="00A11E71" w:rsidRDefault="005D363C" w:rsidP="00B239E6">
            <w:pPr>
              <w:tabs>
                <w:tab w:val="left" w:pos="34"/>
                <w:tab w:val="left" w:pos="910"/>
              </w:tabs>
              <w:jc w:val="center"/>
              <w:rPr>
                <w:sz w:val="22"/>
                <w:szCs w:val="22"/>
              </w:rPr>
            </w:pPr>
            <w:r w:rsidRPr="00A11E71">
              <w:rPr>
                <w:sz w:val="22"/>
                <w:szCs w:val="22"/>
              </w:rPr>
              <w:t>«Майкоп молодежный (201</w:t>
            </w:r>
            <w:r>
              <w:rPr>
                <w:sz w:val="22"/>
                <w:szCs w:val="22"/>
              </w:rPr>
              <w:t>8</w:t>
            </w:r>
            <w:r w:rsidRPr="00A11E71">
              <w:rPr>
                <w:sz w:val="22"/>
                <w:szCs w:val="22"/>
              </w:rPr>
              <w:t>-202</w:t>
            </w:r>
            <w:r>
              <w:rPr>
                <w:sz w:val="22"/>
                <w:szCs w:val="22"/>
              </w:rPr>
              <w:t>4годы</w:t>
            </w:r>
            <w:r w:rsidRPr="00A11E71">
              <w:rPr>
                <w:sz w:val="22"/>
                <w:szCs w:val="22"/>
              </w:rPr>
              <w:t>)»</w:t>
            </w:r>
          </w:p>
        </w:tc>
      </w:tr>
      <w:tr w:rsidR="005D363C" w:rsidRPr="00AB62ED" w:rsidTr="006F417C">
        <w:trPr>
          <w:trHeight w:val="1553"/>
        </w:trPr>
        <w:tc>
          <w:tcPr>
            <w:tcW w:w="568" w:type="dxa"/>
            <w:shd w:val="clear" w:color="auto" w:fill="auto"/>
          </w:tcPr>
          <w:p w:rsidR="005D363C" w:rsidRPr="00A11E71" w:rsidRDefault="005D363C" w:rsidP="00B239E6">
            <w:pPr>
              <w:pStyle w:val="ConsPlusNormal"/>
              <w:ind w:firstLine="567"/>
              <w:jc w:val="center"/>
              <w:rPr>
                <w:rFonts w:ascii="Times New Roman" w:hAnsi="Times New Roman" w:cs="Times New Roman"/>
                <w:sz w:val="22"/>
                <w:szCs w:val="22"/>
              </w:rPr>
            </w:pPr>
          </w:p>
          <w:p w:rsidR="005D363C" w:rsidRPr="00A11E71" w:rsidRDefault="005D363C" w:rsidP="00B239E6">
            <w:pPr>
              <w:jc w:val="center"/>
              <w:rPr>
                <w:sz w:val="22"/>
                <w:szCs w:val="22"/>
              </w:rPr>
            </w:pPr>
          </w:p>
          <w:p w:rsidR="005D363C" w:rsidRPr="00A11E71" w:rsidRDefault="005D363C" w:rsidP="00B239E6">
            <w:pPr>
              <w:jc w:val="center"/>
              <w:rPr>
                <w:sz w:val="22"/>
                <w:szCs w:val="22"/>
              </w:rPr>
            </w:pPr>
            <w:r w:rsidRPr="00A11E71">
              <w:rPr>
                <w:sz w:val="22"/>
                <w:szCs w:val="22"/>
              </w:rPr>
              <w:t>1.</w:t>
            </w:r>
          </w:p>
        </w:tc>
        <w:tc>
          <w:tcPr>
            <w:tcW w:w="3543" w:type="dxa"/>
            <w:shd w:val="clear" w:color="auto" w:fill="auto"/>
          </w:tcPr>
          <w:p w:rsidR="005D363C" w:rsidRPr="00A11E71" w:rsidRDefault="005D363C" w:rsidP="00B239E6">
            <w:pPr>
              <w:pStyle w:val="ac"/>
              <w:tabs>
                <w:tab w:val="left" w:pos="910"/>
              </w:tabs>
              <w:ind w:left="34" w:hanging="34"/>
              <w:jc w:val="both"/>
              <w:rPr>
                <w:sz w:val="22"/>
                <w:szCs w:val="22"/>
              </w:rPr>
            </w:pPr>
            <w:r w:rsidRPr="00A11E71">
              <w:rPr>
                <w:sz w:val="22"/>
                <w:szCs w:val="22"/>
              </w:rPr>
              <w:t xml:space="preserve">Доля молодых людей, участвующих в реализации мероприятий по допризывной подготовке и гражданскому воспитанию молодёжи </w:t>
            </w:r>
          </w:p>
        </w:tc>
        <w:tc>
          <w:tcPr>
            <w:tcW w:w="2268" w:type="dxa"/>
            <w:shd w:val="clear" w:color="auto" w:fill="auto"/>
            <w:vAlign w:val="center"/>
          </w:tcPr>
          <w:p w:rsidR="005D363C" w:rsidRPr="00A11E71" w:rsidRDefault="005D363C" w:rsidP="00B239E6">
            <w:pPr>
              <w:pStyle w:val="ConsPlusNormal"/>
              <w:jc w:val="both"/>
              <w:rPr>
                <w:rFonts w:ascii="Times New Roman" w:hAnsi="Times New Roman" w:cs="Times New Roman"/>
                <w:sz w:val="22"/>
                <w:szCs w:val="22"/>
              </w:rPr>
            </w:pPr>
            <w:r w:rsidRPr="00A11E71">
              <w:rPr>
                <w:rFonts w:ascii="Times New Roman" w:hAnsi="Times New Roman" w:cs="Times New Roman"/>
                <w:sz w:val="22"/>
                <w:szCs w:val="22"/>
              </w:rPr>
              <w:t>Данные отчета</w:t>
            </w:r>
            <w:r>
              <w:rPr>
                <w:rFonts w:ascii="Times New Roman" w:hAnsi="Times New Roman" w:cs="Times New Roman"/>
                <w:sz w:val="22"/>
                <w:szCs w:val="22"/>
              </w:rPr>
              <w:t xml:space="preserve"> Комитета по образованию</w:t>
            </w:r>
            <w:r w:rsidRPr="00A11E71">
              <w:rPr>
                <w:rFonts w:ascii="Times New Roman" w:hAnsi="Times New Roman" w:cs="Times New Roman"/>
                <w:sz w:val="22"/>
                <w:szCs w:val="22"/>
              </w:rPr>
              <w:t>, официальные статистические данные   Краснодарстата</w:t>
            </w:r>
          </w:p>
        </w:tc>
        <w:tc>
          <w:tcPr>
            <w:tcW w:w="1560" w:type="dxa"/>
            <w:shd w:val="clear" w:color="auto" w:fill="auto"/>
            <w:vAlign w:val="center"/>
          </w:tcPr>
          <w:p w:rsidR="005D363C" w:rsidRPr="00A11E71" w:rsidRDefault="005D363C" w:rsidP="00B239E6">
            <w:pPr>
              <w:pStyle w:val="ConsPlusNormal"/>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w:t>
            </w:r>
          </w:p>
        </w:tc>
        <w:tc>
          <w:tcPr>
            <w:tcW w:w="992" w:type="dxa"/>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19,4</w:t>
            </w:r>
          </w:p>
          <w:p w:rsidR="005D363C" w:rsidRPr="00A11E71" w:rsidRDefault="005D363C" w:rsidP="00B239E6">
            <w:pPr>
              <w:pStyle w:val="ConsPlusNormal"/>
              <w:rPr>
                <w:rFonts w:ascii="Times New Roman" w:hAnsi="Times New Roman" w:cs="Times New Roman"/>
                <w:sz w:val="22"/>
                <w:szCs w:val="22"/>
              </w:rPr>
            </w:pPr>
          </w:p>
        </w:tc>
        <w:tc>
          <w:tcPr>
            <w:tcW w:w="993" w:type="dxa"/>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19,5</w:t>
            </w:r>
          </w:p>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p>
        </w:tc>
        <w:tc>
          <w:tcPr>
            <w:tcW w:w="850" w:type="dxa"/>
            <w:shd w:val="clear" w:color="auto" w:fill="auto"/>
            <w:vAlign w:val="center"/>
          </w:tcPr>
          <w:p w:rsidR="005D363C" w:rsidRPr="00C50572" w:rsidRDefault="005D363C" w:rsidP="00B239E6">
            <w:pPr>
              <w:pStyle w:val="ConsPlusNormal"/>
              <w:jc w:val="center"/>
              <w:rPr>
                <w:rFonts w:ascii="Times New Roman" w:hAnsi="Times New Roman" w:cs="Times New Roman"/>
                <w:sz w:val="22"/>
                <w:szCs w:val="22"/>
              </w:rPr>
            </w:pPr>
          </w:p>
          <w:p w:rsidR="005D363C" w:rsidRPr="00C50572" w:rsidRDefault="005D363C" w:rsidP="00B239E6">
            <w:pPr>
              <w:pStyle w:val="ConsPlusNormal"/>
              <w:jc w:val="center"/>
              <w:rPr>
                <w:rFonts w:ascii="Times New Roman" w:hAnsi="Times New Roman" w:cs="Times New Roman"/>
                <w:sz w:val="22"/>
                <w:szCs w:val="22"/>
              </w:rPr>
            </w:pPr>
            <w:r w:rsidRPr="00C50572">
              <w:rPr>
                <w:rFonts w:ascii="Times New Roman" w:hAnsi="Times New Roman" w:cs="Times New Roman"/>
                <w:sz w:val="22"/>
                <w:szCs w:val="22"/>
              </w:rPr>
              <w:t>19,1</w:t>
            </w:r>
          </w:p>
        </w:tc>
        <w:tc>
          <w:tcPr>
            <w:tcW w:w="992" w:type="dxa"/>
            <w:vAlign w:val="center"/>
          </w:tcPr>
          <w:p w:rsidR="005D363C" w:rsidRPr="00C50572" w:rsidRDefault="005D363C" w:rsidP="00B239E6">
            <w:pPr>
              <w:pStyle w:val="ConsPlusNormal"/>
              <w:jc w:val="center"/>
              <w:rPr>
                <w:rFonts w:ascii="Times New Roman" w:hAnsi="Times New Roman" w:cs="Times New Roman"/>
                <w:sz w:val="22"/>
                <w:szCs w:val="22"/>
              </w:rPr>
            </w:pPr>
          </w:p>
          <w:p w:rsidR="005D363C" w:rsidRPr="00C50572" w:rsidRDefault="00103885"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19,1</w:t>
            </w:r>
          </w:p>
        </w:tc>
        <w:tc>
          <w:tcPr>
            <w:tcW w:w="993" w:type="dxa"/>
            <w:vAlign w:val="center"/>
          </w:tcPr>
          <w:p w:rsidR="005D363C" w:rsidRPr="00C50572" w:rsidRDefault="005D363C" w:rsidP="00B239E6">
            <w:pPr>
              <w:pStyle w:val="ConsPlusNormal"/>
              <w:jc w:val="center"/>
              <w:rPr>
                <w:rFonts w:ascii="Times New Roman" w:hAnsi="Times New Roman" w:cs="Times New Roman"/>
                <w:sz w:val="22"/>
                <w:szCs w:val="22"/>
              </w:rPr>
            </w:pPr>
          </w:p>
          <w:p w:rsidR="005D363C" w:rsidRPr="00C50572" w:rsidRDefault="00745B84"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13,1</w:t>
            </w:r>
          </w:p>
        </w:tc>
        <w:tc>
          <w:tcPr>
            <w:tcW w:w="992" w:type="dxa"/>
          </w:tcPr>
          <w:p w:rsidR="005D363C" w:rsidRDefault="005D363C" w:rsidP="006F417C">
            <w:pPr>
              <w:pStyle w:val="ConsPlusNormal"/>
              <w:jc w:val="center"/>
              <w:rPr>
                <w:rFonts w:ascii="Times New Roman" w:hAnsi="Times New Roman" w:cs="Times New Roman"/>
                <w:sz w:val="22"/>
                <w:szCs w:val="22"/>
              </w:rPr>
            </w:pPr>
          </w:p>
          <w:p w:rsidR="005D363C" w:rsidRDefault="005D363C" w:rsidP="006F417C">
            <w:pPr>
              <w:pStyle w:val="ConsPlusNormal"/>
              <w:jc w:val="center"/>
              <w:rPr>
                <w:rFonts w:ascii="Times New Roman" w:hAnsi="Times New Roman" w:cs="Times New Roman"/>
                <w:sz w:val="22"/>
                <w:szCs w:val="22"/>
              </w:rPr>
            </w:pPr>
          </w:p>
          <w:p w:rsidR="005D363C" w:rsidRDefault="005D363C" w:rsidP="006F417C">
            <w:pPr>
              <w:pStyle w:val="ConsPlusNormal"/>
              <w:jc w:val="center"/>
              <w:rPr>
                <w:rFonts w:ascii="Times New Roman" w:hAnsi="Times New Roman" w:cs="Times New Roman"/>
                <w:sz w:val="22"/>
                <w:szCs w:val="22"/>
              </w:rPr>
            </w:pPr>
          </w:p>
          <w:p w:rsidR="00745B84" w:rsidRDefault="00745B84" w:rsidP="006F417C">
            <w:pPr>
              <w:pStyle w:val="ConsPlusNormal"/>
              <w:jc w:val="center"/>
              <w:rPr>
                <w:rFonts w:ascii="Times New Roman" w:hAnsi="Times New Roman" w:cs="Times New Roman"/>
                <w:sz w:val="22"/>
                <w:szCs w:val="22"/>
              </w:rPr>
            </w:pPr>
          </w:p>
          <w:p w:rsidR="005D363C" w:rsidRPr="00C50572" w:rsidRDefault="00745B84" w:rsidP="006F417C">
            <w:pPr>
              <w:pStyle w:val="ConsPlusNormal"/>
              <w:jc w:val="center"/>
              <w:rPr>
                <w:rFonts w:ascii="Times New Roman" w:hAnsi="Times New Roman" w:cs="Times New Roman"/>
                <w:sz w:val="22"/>
                <w:szCs w:val="22"/>
              </w:rPr>
            </w:pPr>
            <w:r>
              <w:rPr>
                <w:rFonts w:ascii="Times New Roman" w:hAnsi="Times New Roman" w:cs="Times New Roman"/>
                <w:sz w:val="22"/>
                <w:szCs w:val="22"/>
              </w:rPr>
              <w:t>13,1</w:t>
            </w:r>
          </w:p>
        </w:tc>
        <w:tc>
          <w:tcPr>
            <w:tcW w:w="992" w:type="dxa"/>
          </w:tcPr>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103885"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13,2</w:t>
            </w:r>
          </w:p>
        </w:tc>
        <w:tc>
          <w:tcPr>
            <w:tcW w:w="992" w:type="dxa"/>
          </w:tcPr>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5D363C" w:rsidRPr="00AB62ED" w:rsidTr="006F417C">
        <w:trPr>
          <w:trHeight w:val="843"/>
        </w:trPr>
        <w:tc>
          <w:tcPr>
            <w:tcW w:w="568" w:type="dxa"/>
            <w:shd w:val="clear" w:color="auto" w:fill="auto"/>
          </w:tcPr>
          <w:p w:rsidR="005D363C" w:rsidRPr="00A11E71" w:rsidRDefault="005D363C" w:rsidP="00B239E6">
            <w:pPr>
              <w:rPr>
                <w:sz w:val="22"/>
                <w:szCs w:val="22"/>
              </w:rPr>
            </w:pPr>
          </w:p>
          <w:p w:rsidR="005D363C" w:rsidRPr="00A11E71" w:rsidRDefault="005D363C" w:rsidP="00B239E6">
            <w:pPr>
              <w:jc w:val="center"/>
              <w:rPr>
                <w:sz w:val="22"/>
                <w:szCs w:val="22"/>
              </w:rPr>
            </w:pPr>
            <w:r w:rsidRPr="00A11E71">
              <w:rPr>
                <w:sz w:val="22"/>
                <w:szCs w:val="22"/>
              </w:rPr>
              <w:t>2.</w:t>
            </w:r>
          </w:p>
        </w:tc>
        <w:tc>
          <w:tcPr>
            <w:tcW w:w="3543" w:type="dxa"/>
            <w:shd w:val="clear" w:color="auto" w:fill="auto"/>
          </w:tcPr>
          <w:p w:rsidR="005D363C" w:rsidRPr="00A11E71" w:rsidRDefault="005D363C" w:rsidP="00B239E6">
            <w:pPr>
              <w:tabs>
                <w:tab w:val="left" w:pos="34"/>
                <w:tab w:val="left" w:pos="910"/>
              </w:tabs>
              <w:jc w:val="both"/>
              <w:rPr>
                <w:sz w:val="22"/>
                <w:szCs w:val="22"/>
              </w:rPr>
            </w:pPr>
            <w:r w:rsidRPr="00A11E71">
              <w:rPr>
                <w:sz w:val="22"/>
                <w:szCs w:val="22"/>
              </w:rPr>
              <w:t>Доля молодых людей, участвующих в волонтерском движении</w:t>
            </w:r>
          </w:p>
        </w:tc>
        <w:tc>
          <w:tcPr>
            <w:tcW w:w="2268" w:type="dxa"/>
            <w:shd w:val="clear" w:color="auto" w:fill="auto"/>
            <w:vAlign w:val="center"/>
          </w:tcPr>
          <w:p w:rsidR="005D363C" w:rsidRPr="00A11E71" w:rsidRDefault="005D363C" w:rsidP="00B239E6">
            <w:pPr>
              <w:pStyle w:val="ConsPlusNormal"/>
              <w:jc w:val="both"/>
              <w:rPr>
                <w:rFonts w:ascii="Times New Roman" w:hAnsi="Times New Roman" w:cs="Times New Roman"/>
                <w:sz w:val="22"/>
                <w:szCs w:val="22"/>
              </w:rPr>
            </w:pPr>
            <w:r w:rsidRPr="00A11E71">
              <w:rPr>
                <w:rFonts w:ascii="Times New Roman" w:hAnsi="Times New Roman" w:cs="Times New Roman"/>
                <w:sz w:val="22"/>
                <w:szCs w:val="22"/>
              </w:rPr>
              <w:t>Данные отчета</w:t>
            </w:r>
            <w:r>
              <w:rPr>
                <w:rFonts w:ascii="Times New Roman" w:hAnsi="Times New Roman" w:cs="Times New Roman"/>
                <w:sz w:val="22"/>
                <w:szCs w:val="22"/>
              </w:rPr>
              <w:t xml:space="preserve"> Комитета по образованию</w:t>
            </w:r>
            <w:r w:rsidRPr="00A11E71">
              <w:rPr>
                <w:rFonts w:ascii="Times New Roman" w:hAnsi="Times New Roman" w:cs="Times New Roman"/>
                <w:sz w:val="22"/>
                <w:szCs w:val="22"/>
              </w:rPr>
              <w:t>, официальные статистические данные   Краснодарстата</w:t>
            </w:r>
          </w:p>
        </w:tc>
        <w:tc>
          <w:tcPr>
            <w:tcW w:w="1560" w:type="dxa"/>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w:t>
            </w:r>
          </w:p>
        </w:tc>
        <w:tc>
          <w:tcPr>
            <w:tcW w:w="992" w:type="dxa"/>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2,2</w:t>
            </w:r>
          </w:p>
        </w:tc>
        <w:tc>
          <w:tcPr>
            <w:tcW w:w="993" w:type="dxa"/>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2,5</w:t>
            </w:r>
          </w:p>
        </w:tc>
        <w:tc>
          <w:tcPr>
            <w:tcW w:w="850" w:type="dxa"/>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2,6</w:t>
            </w:r>
          </w:p>
        </w:tc>
        <w:tc>
          <w:tcPr>
            <w:tcW w:w="992" w:type="dxa"/>
            <w:vAlign w:val="center"/>
          </w:tcPr>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103885"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2,7</w:t>
            </w:r>
          </w:p>
        </w:tc>
        <w:tc>
          <w:tcPr>
            <w:tcW w:w="993" w:type="dxa"/>
            <w:vAlign w:val="center"/>
          </w:tcPr>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745B84"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1,9</w:t>
            </w:r>
          </w:p>
        </w:tc>
        <w:tc>
          <w:tcPr>
            <w:tcW w:w="992" w:type="dxa"/>
          </w:tcPr>
          <w:p w:rsidR="005D363C" w:rsidRDefault="005D363C" w:rsidP="006F417C">
            <w:pPr>
              <w:pStyle w:val="ConsPlusNormal"/>
              <w:jc w:val="center"/>
              <w:rPr>
                <w:rFonts w:ascii="Times New Roman" w:hAnsi="Times New Roman" w:cs="Times New Roman"/>
                <w:sz w:val="22"/>
                <w:szCs w:val="22"/>
              </w:rPr>
            </w:pPr>
          </w:p>
          <w:p w:rsidR="005D363C" w:rsidRDefault="005D363C" w:rsidP="006F417C">
            <w:pPr>
              <w:pStyle w:val="ConsPlusNormal"/>
              <w:jc w:val="center"/>
              <w:rPr>
                <w:rFonts w:ascii="Times New Roman" w:hAnsi="Times New Roman" w:cs="Times New Roman"/>
                <w:sz w:val="22"/>
                <w:szCs w:val="22"/>
              </w:rPr>
            </w:pPr>
          </w:p>
          <w:p w:rsidR="005D363C" w:rsidRDefault="005D363C" w:rsidP="006F417C">
            <w:pPr>
              <w:pStyle w:val="ConsPlusNormal"/>
              <w:jc w:val="center"/>
              <w:rPr>
                <w:rFonts w:ascii="Times New Roman" w:hAnsi="Times New Roman" w:cs="Times New Roman"/>
                <w:sz w:val="22"/>
                <w:szCs w:val="22"/>
              </w:rPr>
            </w:pPr>
          </w:p>
          <w:p w:rsidR="005D363C" w:rsidRDefault="005D363C" w:rsidP="006F417C">
            <w:pPr>
              <w:pStyle w:val="ConsPlusNormal"/>
              <w:jc w:val="center"/>
              <w:rPr>
                <w:rFonts w:ascii="Times New Roman" w:hAnsi="Times New Roman" w:cs="Times New Roman"/>
                <w:sz w:val="22"/>
                <w:szCs w:val="22"/>
              </w:rPr>
            </w:pPr>
          </w:p>
          <w:p w:rsidR="005D363C" w:rsidRPr="00A11E71" w:rsidRDefault="00745B84" w:rsidP="006F417C">
            <w:pPr>
              <w:pStyle w:val="ConsPlusNormal"/>
              <w:jc w:val="center"/>
              <w:rPr>
                <w:rFonts w:ascii="Times New Roman" w:hAnsi="Times New Roman" w:cs="Times New Roman"/>
                <w:sz w:val="22"/>
                <w:szCs w:val="22"/>
              </w:rPr>
            </w:pPr>
            <w:r>
              <w:rPr>
                <w:rFonts w:ascii="Times New Roman" w:hAnsi="Times New Roman" w:cs="Times New Roman"/>
                <w:sz w:val="22"/>
                <w:szCs w:val="22"/>
              </w:rPr>
              <w:t>1,9</w:t>
            </w:r>
          </w:p>
        </w:tc>
        <w:tc>
          <w:tcPr>
            <w:tcW w:w="992" w:type="dxa"/>
          </w:tcPr>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103885"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1,9</w:t>
            </w:r>
          </w:p>
        </w:tc>
        <w:tc>
          <w:tcPr>
            <w:tcW w:w="992" w:type="dxa"/>
          </w:tcPr>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5D363C" w:rsidRPr="00AB62ED" w:rsidTr="006F417C">
        <w:trPr>
          <w:trHeight w:val="1408"/>
        </w:trPr>
        <w:tc>
          <w:tcPr>
            <w:tcW w:w="568" w:type="dxa"/>
            <w:shd w:val="clear" w:color="auto" w:fill="auto"/>
          </w:tcPr>
          <w:p w:rsidR="005D363C" w:rsidRPr="00A11E71" w:rsidRDefault="005D363C" w:rsidP="00B239E6">
            <w:pPr>
              <w:pStyle w:val="ConsPlusNormal"/>
              <w:ind w:firstLine="567"/>
              <w:jc w:val="center"/>
              <w:rPr>
                <w:rFonts w:ascii="Times New Roman" w:hAnsi="Times New Roman" w:cs="Times New Roman"/>
                <w:sz w:val="22"/>
                <w:szCs w:val="22"/>
              </w:rPr>
            </w:pPr>
          </w:p>
          <w:p w:rsidR="005D363C" w:rsidRPr="00A11E71" w:rsidRDefault="005D363C" w:rsidP="00B239E6">
            <w:pPr>
              <w:jc w:val="center"/>
              <w:rPr>
                <w:sz w:val="22"/>
                <w:szCs w:val="22"/>
              </w:rPr>
            </w:pPr>
          </w:p>
          <w:p w:rsidR="005D363C" w:rsidRPr="00A11E71" w:rsidRDefault="005D363C" w:rsidP="00B239E6">
            <w:pPr>
              <w:jc w:val="center"/>
              <w:rPr>
                <w:sz w:val="22"/>
                <w:szCs w:val="22"/>
              </w:rPr>
            </w:pPr>
            <w:r w:rsidRPr="00A11E71">
              <w:rPr>
                <w:sz w:val="22"/>
                <w:szCs w:val="22"/>
              </w:rPr>
              <w:t>3.</w:t>
            </w:r>
          </w:p>
        </w:tc>
        <w:tc>
          <w:tcPr>
            <w:tcW w:w="3543" w:type="dxa"/>
            <w:shd w:val="clear" w:color="auto" w:fill="auto"/>
          </w:tcPr>
          <w:p w:rsidR="005D363C" w:rsidRPr="00A11E71" w:rsidRDefault="005D363C" w:rsidP="00B239E6">
            <w:pPr>
              <w:pStyle w:val="ac"/>
              <w:tabs>
                <w:tab w:val="left" w:pos="910"/>
              </w:tabs>
              <w:ind w:left="34" w:hanging="34"/>
              <w:jc w:val="both"/>
              <w:rPr>
                <w:sz w:val="22"/>
                <w:szCs w:val="22"/>
              </w:rPr>
            </w:pPr>
            <w:r w:rsidRPr="00A11E71">
              <w:rPr>
                <w:sz w:val="22"/>
                <w:szCs w:val="22"/>
              </w:rPr>
              <w:t xml:space="preserve">Доля молодых людей, участвующих в мероприятиях, направленных на профилактику этнического и религиозно-политического экстремизма в </w:t>
            </w:r>
            <w:r>
              <w:rPr>
                <w:sz w:val="22"/>
                <w:szCs w:val="22"/>
              </w:rPr>
              <w:t>молодежной среде</w:t>
            </w:r>
          </w:p>
          <w:p w:rsidR="005D363C" w:rsidRPr="00A11E71" w:rsidRDefault="005D363C" w:rsidP="00B239E6">
            <w:pPr>
              <w:tabs>
                <w:tab w:val="left" w:pos="34"/>
                <w:tab w:val="left" w:pos="910"/>
              </w:tabs>
              <w:jc w:val="both"/>
              <w:rPr>
                <w:sz w:val="22"/>
                <w:szCs w:val="22"/>
              </w:rPr>
            </w:pPr>
          </w:p>
        </w:tc>
        <w:tc>
          <w:tcPr>
            <w:tcW w:w="2268" w:type="dxa"/>
            <w:shd w:val="clear" w:color="auto" w:fill="auto"/>
            <w:vAlign w:val="center"/>
          </w:tcPr>
          <w:p w:rsidR="005D363C" w:rsidRPr="00A11E71" w:rsidRDefault="005D363C" w:rsidP="00B239E6">
            <w:pPr>
              <w:pStyle w:val="ConsPlusNormal"/>
              <w:jc w:val="both"/>
              <w:rPr>
                <w:rFonts w:ascii="Times New Roman" w:hAnsi="Times New Roman" w:cs="Times New Roman"/>
                <w:sz w:val="22"/>
                <w:szCs w:val="22"/>
              </w:rPr>
            </w:pPr>
            <w:r w:rsidRPr="00A11E71">
              <w:rPr>
                <w:rFonts w:ascii="Times New Roman" w:hAnsi="Times New Roman" w:cs="Times New Roman"/>
                <w:sz w:val="22"/>
                <w:szCs w:val="22"/>
              </w:rPr>
              <w:t>Данные отчета</w:t>
            </w:r>
            <w:r>
              <w:rPr>
                <w:rFonts w:ascii="Times New Roman" w:hAnsi="Times New Roman" w:cs="Times New Roman"/>
                <w:sz w:val="22"/>
                <w:szCs w:val="22"/>
              </w:rPr>
              <w:t xml:space="preserve"> Комитета по образованию</w:t>
            </w:r>
            <w:r w:rsidRPr="00A11E71">
              <w:rPr>
                <w:rFonts w:ascii="Times New Roman" w:hAnsi="Times New Roman" w:cs="Times New Roman"/>
                <w:sz w:val="22"/>
                <w:szCs w:val="22"/>
              </w:rPr>
              <w:t>, официальные статистические данные   Краснодарстата</w:t>
            </w:r>
          </w:p>
        </w:tc>
        <w:tc>
          <w:tcPr>
            <w:tcW w:w="1560" w:type="dxa"/>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w:t>
            </w:r>
          </w:p>
        </w:tc>
        <w:tc>
          <w:tcPr>
            <w:tcW w:w="992" w:type="dxa"/>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3,6</w:t>
            </w:r>
          </w:p>
        </w:tc>
        <w:tc>
          <w:tcPr>
            <w:tcW w:w="993" w:type="dxa"/>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3,7</w:t>
            </w:r>
          </w:p>
        </w:tc>
        <w:tc>
          <w:tcPr>
            <w:tcW w:w="850" w:type="dxa"/>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3,9</w:t>
            </w:r>
          </w:p>
        </w:tc>
        <w:tc>
          <w:tcPr>
            <w:tcW w:w="992" w:type="dxa"/>
            <w:vAlign w:val="center"/>
          </w:tcPr>
          <w:p w:rsidR="005D363C" w:rsidRPr="00A11E71" w:rsidRDefault="00103885"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4,0</w:t>
            </w:r>
          </w:p>
        </w:tc>
        <w:tc>
          <w:tcPr>
            <w:tcW w:w="993" w:type="dxa"/>
            <w:vAlign w:val="center"/>
          </w:tcPr>
          <w:p w:rsidR="005D363C" w:rsidRPr="00A11E71" w:rsidRDefault="00745B84"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2,8</w:t>
            </w:r>
          </w:p>
        </w:tc>
        <w:tc>
          <w:tcPr>
            <w:tcW w:w="992" w:type="dxa"/>
          </w:tcPr>
          <w:p w:rsidR="005D363C" w:rsidRDefault="005D363C" w:rsidP="006F417C">
            <w:pPr>
              <w:pStyle w:val="ConsPlusNormal"/>
              <w:jc w:val="center"/>
              <w:rPr>
                <w:rFonts w:ascii="Times New Roman" w:hAnsi="Times New Roman" w:cs="Times New Roman"/>
                <w:sz w:val="22"/>
                <w:szCs w:val="22"/>
              </w:rPr>
            </w:pPr>
          </w:p>
          <w:p w:rsidR="005D363C" w:rsidRDefault="005D363C" w:rsidP="006F417C">
            <w:pPr>
              <w:pStyle w:val="ConsPlusNormal"/>
              <w:jc w:val="center"/>
              <w:rPr>
                <w:rFonts w:ascii="Times New Roman" w:hAnsi="Times New Roman" w:cs="Times New Roman"/>
                <w:sz w:val="22"/>
                <w:szCs w:val="22"/>
              </w:rPr>
            </w:pPr>
          </w:p>
          <w:p w:rsidR="005D363C" w:rsidRDefault="005D363C" w:rsidP="006F417C">
            <w:pPr>
              <w:pStyle w:val="ConsPlusNormal"/>
              <w:jc w:val="center"/>
              <w:rPr>
                <w:rFonts w:ascii="Times New Roman" w:hAnsi="Times New Roman" w:cs="Times New Roman"/>
                <w:sz w:val="22"/>
                <w:szCs w:val="22"/>
              </w:rPr>
            </w:pPr>
          </w:p>
          <w:p w:rsidR="005D363C" w:rsidRDefault="00745B84" w:rsidP="006F417C">
            <w:pPr>
              <w:pStyle w:val="ConsPlusNormal"/>
              <w:jc w:val="center"/>
              <w:rPr>
                <w:rFonts w:ascii="Times New Roman" w:hAnsi="Times New Roman" w:cs="Times New Roman"/>
                <w:sz w:val="22"/>
                <w:szCs w:val="22"/>
              </w:rPr>
            </w:pPr>
            <w:r>
              <w:rPr>
                <w:rFonts w:ascii="Times New Roman" w:hAnsi="Times New Roman" w:cs="Times New Roman"/>
                <w:sz w:val="22"/>
                <w:szCs w:val="22"/>
              </w:rPr>
              <w:t>2,8</w:t>
            </w:r>
          </w:p>
        </w:tc>
        <w:tc>
          <w:tcPr>
            <w:tcW w:w="992" w:type="dxa"/>
          </w:tcPr>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103885" w:rsidP="00103885">
            <w:pPr>
              <w:pStyle w:val="ConsPlusNormal"/>
              <w:rPr>
                <w:rFonts w:ascii="Times New Roman" w:hAnsi="Times New Roman" w:cs="Times New Roman"/>
                <w:sz w:val="22"/>
                <w:szCs w:val="22"/>
              </w:rPr>
            </w:pPr>
            <w:r>
              <w:rPr>
                <w:rFonts w:ascii="Times New Roman" w:hAnsi="Times New Roman" w:cs="Times New Roman"/>
                <w:sz w:val="22"/>
                <w:szCs w:val="22"/>
              </w:rPr>
              <w:t xml:space="preserve">    2,8</w:t>
            </w:r>
          </w:p>
        </w:tc>
        <w:tc>
          <w:tcPr>
            <w:tcW w:w="992" w:type="dxa"/>
          </w:tcPr>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5D363C" w:rsidRPr="00AB62ED" w:rsidTr="006F417C">
        <w:tc>
          <w:tcPr>
            <w:tcW w:w="568" w:type="dxa"/>
            <w:shd w:val="clear" w:color="auto" w:fill="auto"/>
          </w:tcPr>
          <w:p w:rsidR="005D363C" w:rsidRPr="00A11E71" w:rsidRDefault="005D363C" w:rsidP="00B239E6">
            <w:pPr>
              <w:pStyle w:val="ConsPlusNormal"/>
              <w:ind w:firstLine="567"/>
              <w:jc w:val="center"/>
              <w:rPr>
                <w:rFonts w:ascii="Times New Roman" w:hAnsi="Times New Roman" w:cs="Times New Roman"/>
                <w:sz w:val="22"/>
                <w:szCs w:val="22"/>
              </w:rPr>
            </w:pPr>
          </w:p>
          <w:p w:rsidR="005D363C" w:rsidRPr="00A11E71" w:rsidRDefault="005D363C" w:rsidP="00B239E6">
            <w:pPr>
              <w:jc w:val="center"/>
              <w:rPr>
                <w:sz w:val="22"/>
                <w:szCs w:val="22"/>
              </w:rPr>
            </w:pPr>
          </w:p>
          <w:p w:rsidR="005D363C" w:rsidRPr="00A11E71" w:rsidRDefault="005D363C" w:rsidP="00B239E6">
            <w:pPr>
              <w:jc w:val="center"/>
              <w:rPr>
                <w:sz w:val="22"/>
                <w:szCs w:val="22"/>
              </w:rPr>
            </w:pPr>
            <w:r w:rsidRPr="00A11E71">
              <w:rPr>
                <w:sz w:val="22"/>
                <w:szCs w:val="22"/>
              </w:rPr>
              <w:t>4.</w:t>
            </w:r>
          </w:p>
        </w:tc>
        <w:tc>
          <w:tcPr>
            <w:tcW w:w="3543" w:type="dxa"/>
            <w:shd w:val="clear" w:color="auto" w:fill="auto"/>
          </w:tcPr>
          <w:p w:rsidR="005D363C" w:rsidRPr="00A11E71" w:rsidRDefault="005D363C" w:rsidP="00B239E6">
            <w:pPr>
              <w:pStyle w:val="ac"/>
              <w:tabs>
                <w:tab w:val="left" w:pos="910"/>
              </w:tabs>
              <w:ind w:left="34" w:hanging="34"/>
              <w:jc w:val="both"/>
              <w:rPr>
                <w:sz w:val="22"/>
                <w:szCs w:val="22"/>
              </w:rPr>
            </w:pPr>
            <w:r w:rsidRPr="00A11E71">
              <w:rPr>
                <w:sz w:val="22"/>
                <w:szCs w:val="22"/>
              </w:rPr>
              <w:t>Доля молодых людей, участвующих в мероприятиях, направленных на поддержку талантливой молодежи, развитие интеллектуальных, нр</w:t>
            </w:r>
            <w:r>
              <w:rPr>
                <w:sz w:val="22"/>
                <w:szCs w:val="22"/>
              </w:rPr>
              <w:t>авственных и духовных ценностей</w:t>
            </w:r>
          </w:p>
          <w:p w:rsidR="005D363C" w:rsidRPr="00A11E71" w:rsidRDefault="005D363C" w:rsidP="00B239E6">
            <w:pPr>
              <w:tabs>
                <w:tab w:val="left" w:pos="34"/>
                <w:tab w:val="left" w:pos="910"/>
              </w:tabs>
              <w:jc w:val="both"/>
              <w:rPr>
                <w:sz w:val="22"/>
                <w:szCs w:val="22"/>
              </w:rPr>
            </w:pPr>
          </w:p>
        </w:tc>
        <w:tc>
          <w:tcPr>
            <w:tcW w:w="2268" w:type="dxa"/>
            <w:shd w:val="clear" w:color="auto" w:fill="auto"/>
            <w:vAlign w:val="center"/>
          </w:tcPr>
          <w:p w:rsidR="005D363C" w:rsidRPr="00A11E71" w:rsidRDefault="005D363C" w:rsidP="00B239E6">
            <w:pPr>
              <w:pStyle w:val="ConsPlusNormal"/>
              <w:jc w:val="both"/>
              <w:rPr>
                <w:rFonts w:ascii="Times New Roman" w:hAnsi="Times New Roman" w:cs="Times New Roman"/>
                <w:sz w:val="22"/>
                <w:szCs w:val="22"/>
              </w:rPr>
            </w:pPr>
            <w:r w:rsidRPr="00A11E71">
              <w:rPr>
                <w:rFonts w:ascii="Times New Roman" w:hAnsi="Times New Roman" w:cs="Times New Roman"/>
                <w:sz w:val="22"/>
                <w:szCs w:val="22"/>
              </w:rPr>
              <w:t>Данные отчета</w:t>
            </w:r>
            <w:r>
              <w:rPr>
                <w:rFonts w:ascii="Times New Roman" w:hAnsi="Times New Roman" w:cs="Times New Roman"/>
                <w:sz w:val="22"/>
                <w:szCs w:val="22"/>
              </w:rPr>
              <w:t xml:space="preserve"> Комитета по образованию</w:t>
            </w:r>
            <w:r w:rsidRPr="00A11E71">
              <w:rPr>
                <w:rFonts w:ascii="Times New Roman" w:hAnsi="Times New Roman" w:cs="Times New Roman"/>
                <w:sz w:val="22"/>
                <w:szCs w:val="22"/>
              </w:rPr>
              <w:t>, официальные статистические данные   Краснодарстата</w:t>
            </w:r>
          </w:p>
        </w:tc>
        <w:tc>
          <w:tcPr>
            <w:tcW w:w="1560" w:type="dxa"/>
            <w:shd w:val="clear" w:color="auto" w:fill="auto"/>
          </w:tcPr>
          <w:p w:rsidR="005D363C" w:rsidRPr="00A11E71" w:rsidRDefault="005D363C" w:rsidP="00B239E6">
            <w:pPr>
              <w:pStyle w:val="ConsPlusNormal"/>
              <w:jc w:val="both"/>
              <w:rPr>
                <w:rFonts w:ascii="Times New Roman" w:hAnsi="Times New Roman" w:cs="Times New Roman"/>
                <w:sz w:val="22"/>
                <w:szCs w:val="22"/>
              </w:rPr>
            </w:pPr>
          </w:p>
          <w:p w:rsidR="005D363C" w:rsidRPr="00A11E71" w:rsidRDefault="005D363C" w:rsidP="00B239E6">
            <w:pPr>
              <w:pStyle w:val="ConsPlusNormal"/>
              <w:jc w:val="both"/>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w:t>
            </w:r>
          </w:p>
        </w:tc>
        <w:tc>
          <w:tcPr>
            <w:tcW w:w="992" w:type="dxa"/>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15,0</w:t>
            </w:r>
          </w:p>
        </w:tc>
        <w:tc>
          <w:tcPr>
            <w:tcW w:w="993" w:type="dxa"/>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20,0</w:t>
            </w:r>
          </w:p>
        </w:tc>
        <w:tc>
          <w:tcPr>
            <w:tcW w:w="850" w:type="dxa"/>
            <w:shd w:val="clear" w:color="auto" w:fill="auto"/>
            <w:vAlign w:val="center"/>
          </w:tcPr>
          <w:p w:rsidR="005D363C" w:rsidRPr="00C50572" w:rsidRDefault="005D363C" w:rsidP="00B239E6">
            <w:pPr>
              <w:pStyle w:val="ConsPlusNormal"/>
              <w:jc w:val="center"/>
              <w:rPr>
                <w:rFonts w:ascii="Times New Roman" w:hAnsi="Times New Roman" w:cs="Times New Roman"/>
                <w:sz w:val="22"/>
                <w:szCs w:val="22"/>
              </w:rPr>
            </w:pPr>
          </w:p>
          <w:p w:rsidR="005D363C" w:rsidRPr="00C50572" w:rsidRDefault="005D363C"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20,9</w:t>
            </w:r>
          </w:p>
        </w:tc>
        <w:tc>
          <w:tcPr>
            <w:tcW w:w="992" w:type="dxa"/>
            <w:vAlign w:val="center"/>
          </w:tcPr>
          <w:p w:rsidR="005D363C" w:rsidRPr="00C50572" w:rsidRDefault="005D363C" w:rsidP="00B239E6">
            <w:pPr>
              <w:pStyle w:val="ConsPlusNormal"/>
              <w:jc w:val="center"/>
              <w:rPr>
                <w:rFonts w:ascii="Times New Roman" w:hAnsi="Times New Roman" w:cs="Times New Roman"/>
                <w:sz w:val="22"/>
                <w:szCs w:val="22"/>
              </w:rPr>
            </w:pPr>
          </w:p>
          <w:p w:rsidR="005D363C" w:rsidRPr="00C50572" w:rsidRDefault="00103885"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21,0</w:t>
            </w:r>
          </w:p>
        </w:tc>
        <w:tc>
          <w:tcPr>
            <w:tcW w:w="993" w:type="dxa"/>
            <w:vAlign w:val="center"/>
          </w:tcPr>
          <w:p w:rsidR="005D363C" w:rsidRPr="00C50572" w:rsidRDefault="005D363C" w:rsidP="00B239E6">
            <w:pPr>
              <w:pStyle w:val="ConsPlusNormal"/>
              <w:jc w:val="center"/>
              <w:rPr>
                <w:rFonts w:ascii="Times New Roman" w:hAnsi="Times New Roman" w:cs="Times New Roman"/>
                <w:sz w:val="22"/>
                <w:szCs w:val="22"/>
              </w:rPr>
            </w:pPr>
          </w:p>
          <w:p w:rsidR="005D363C" w:rsidRPr="00C50572" w:rsidRDefault="00103885"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14,5</w:t>
            </w:r>
          </w:p>
        </w:tc>
        <w:tc>
          <w:tcPr>
            <w:tcW w:w="992" w:type="dxa"/>
          </w:tcPr>
          <w:p w:rsidR="005D363C" w:rsidRDefault="005D363C" w:rsidP="006F417C">
            <w:pPr>
              <w:pStyle w:val="ConsPlusNormal"/>
              <w:jc w:val="center"/>
              <w:rPr>
                <w:rFonts w:ascii="Times New Roman" w:hAnsi="Times New Roman" w:cs="Times New Roman"/>
                <w:sz w:val="22"/>
                <w:szCs w:val="22"/>
              </w:rPr>
            </w:pPr>
          </w:p>
          <w:p w:rsidR="005D363C" w:rsidRDefault="005D363C" w:rsidP="006F417C">
            <w:pPr>
              <w:pStyle w:val="ConsPlusNormal"/>
              <w:jc w:val="center"/>
              <w:rPr>
                <w:rFonts w:ascii="Times New Roman" w:hAnsi="Times New Roman" w:cs="Times New Roman"/>
                <w:sz w:val="22"/>
                <w:szCs w:val="22"/>
              </w:rPr>
            </w:pPr>
          </w:p>
          <w:p w:rsidR="005D363C" w:rsidRDefault="00665997" w:rsidP="006F417C">
            <w:pPr>
              <w:pStyle w:val="ConsPlusNormal"/>
              <w:jc w:val="center"/>
              <w:rPr>
                <w:rFonts w:ascii="Times New Roman" w:hAnsi="Times New Roman" w:cs="Times New Roman"/>
                <w:sz w:val="22"/>
                <w:szCs w:val="22"/>
              </w:rPr>
            </w:pPr>
            <w:r>
              <w:rPr>
                <w:rFonts w:ascii="Times New Roman" w:hAnsi="Times New Roman" w:cs="Times New Roman"/>
                <w:sz w:val="22"/>
                <w:szCs w:val="22"/>
              </w:rPr>
              <w:t>14,7</w:t>
            </w:r>
          </w:p>
          <w:p w:rsidR="005D363C" w:rsidRPr="00C50572" w:rsidRDefault="005D363C" w:rsidP="006F417C">
            <w:pPr>
              <w:pStyle w:val="ConsPlusNormal"/>
              <w:jc w:val="center"/>
              <w:rPr>
                <w:rFonts w:ascii="Times New Roman" w:hAnsi="Times New Roman" w:cs="Times New Roman"/>
                <w:sz w:val="22"/>
                <w:szCs w:val="22"/>
              </w:rPr>
            </w:pPr>
          </w:p>
        </w:tc>
        <w:tc>
          <w:tcPr>
            <w:tcW w:w="992" w:type="dxa"/>
          </w:tcPr>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103885"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14,8</w:t>
            </w:r>
          </w:p>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tc>
        <w:tc>
          <w:tcPr>
            <w:tcW w:w="992" w:type="dxa"/>
          </w:tcPr>
          <w:p w:rsidR="005D363C" w:rsidRDefault="005D363C" w:rsidP="00B239E6">
            <w:pPr>
              <w:pStyle w:val="ConsPlusNormal"/>
              <w:jc w:val="center"/>
              <w:rPr>
                <w:rFonts w:ascii="Times New Roman" w:hAnsi="Times New Roman" w:cs="Times New Roman"/>
                <w:sz w:val="22"/>
                <w:szCs w:val="22"/>
              </w:rPr>
            </w:pPr>
          </w:p>
          <w:p w:rsidR="00333C12" w:rsidRDefault="00333C12" w:rsidP="00333C12">
            <w:pPr>
              <w:pStyle w:val="ConsPlusNormal"/>
              <w:rPr>
                <w:rFonts w:ascii="Times New Roman" w:hAnsi="Times New Roman" w:cs="Times New Roman"/>
                <w:sz w:val="22"/>
                <w:szCs w:val="22"/>
              </w:rPr>
            </w:pPr>
            <w:r>
              <w:rPr>
                <w:rFonts w:ascii="Times New Roman" w:hAnsi="Times New Roman" w:cs="Times New Roman"/>
                <w:sz w:val="22"/>
                <w:szCs w:val="22"/>
              </w:rPr>
              <w:t xml:space="preserve">      </w:t>
            </w:r>
          </w:p>
          <w:p w:rsidR="005D363C" w:rsidRDefault="00333C12" w:rsidP="00333C12">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005D363C">
              <w:rPr>
                <w:rFonts w:ascii="Times New Roman" w:hAnsi="Times New Roman" w:cs="Times New Roman"/>
                <w:sz w:val="22"/>
                <w:szCs w:val="22"/>
              </w:rPr>
              <w:t>-</w:t>
            </w:r>
          </w:p>
        </w:tc>
      </w:tr>
      <w:tr w:rsidR="005D363C" w:rsidRPr="00AB62ED" w:rsidTr="00B239E6">
        <w:tc>
          <w:tcPr>
            <w:tcW w:w="568" w:type="dxa"/>
            <w:shd w:val="clear" w:color="auto" w:fill="auto"/>
          </w:tcPr>
          <w:p w:rsidR="005D363C" w:rsidRPr="00A11E71" w:rsidRDefault="005D363C" w:rsidP="00B239E6">
            <w:pPr>
              <w:pStyle w:val="ConsPlusNormal"/>
              <w:ind w:firstLine="567"/>
              <w:jc w:val="center"/>
              <w:rPr>
                <w:rFonts w:ascii="Times New Roman" w:hAnsi="Times New Roman" w:cs="Times New Roman"/>
                <w:sz w:val="22"/>
                <w:szCs w:val="22"/>
              </w:rPr>
            </w:pPr>
          </w:p>
          <w:p w:rsidR="005D363C" w:rsidRPr="00A11E71" w:rsidRDefault="005D363C" w:rsidP="00B239E6">
            <w:pPr>
              <w:rPr>
                <w:sz w:val="22"/>
                <w:szCs w:val="22"/>
              </w:rPr>
            </w:pPr>
            <w:r w:rsidRPr="00A11E71">
              <w:rPr>
                <w:sz w:val="22"/>
                <w:szCs w:val="22"/>
              </w:rPr>
              <w:t xml:space="preserve">  5.</w:t>
            </w:r>
          </w:p>
        </w:tc>
        <w:tc>
          <w:tcPr>
            <w:tcW w:w="3543" w:type="dxa"/>
            <w:shd w:val="clear" w:color="auto" w:fill="auto"/>
          </w:tcPr>
          <w:p w:rsidR="005D363C" w:rsidRPr="00A11E71" w:rsidRDefault="005D363C" w:rsidP="00B239E6">
            <w:pPr>
              <w:tabs>
                <w:tab w:val="left" w:pos="34"/>
                <w:tab w:val="left" w:pos="910"/>
              </w:tabs>
              <w:rPr>
                <w:sz w:val="22"/>
                <w:szCs w:val="22"/>
              </w:rPr>
            </w:pPr>
            <w:r w:rsidRPr="00A11E71">
              <w:rPr>
                <w:sz w:val="22"/>
                <w:szCs w:val="22"/>
              </w:rPr>
              <w:t>Доля молодых людей, участвующих в реализации общественно значимых мероприятий, проводимых в рамках муниципального гранта</w:t>
            </w:r>
          </w:p>
        </w:tc>
        <w:tc>
          <w:tcPr>
            <w:tcW w:w="2268" w:type="dxa"/>
            <w:shd w:val="clear" w:color="auto" w:fill="auto"/>
            <w:vAlign w:val="center"/>
          </w:tcPr>
          <w:p w:rsidR="005D363C" w:rsidRPr="00BF2D45" w:rsidRDefault="005D363C" w:rsidP="00B239E6">
            <w:pPr>
              <w:pStyle w:val="ConsPlusNormal"/>
              <w:rPr>
                <w:rFonts w:ascii="Times New Roman" w:hAnsi="Times New Roman" w:cs="Times New Roman"/>
                <w:sz w:val="22"/>
                <w:szCs w:val="22"/>
              </w:rPr>
            </w:pPr>
            <w:r w:rsidRPr="00A11E71">
              <w:rPr>
                <w:rFonts w:ascii="Times New Roman" w:hAnsi="Times New Roman" w:cs="Times New Roman"/>
                <w:sz w:val="22"/>
                <w:szCs w:val="22"/>
              </w:rPr>
              <w:t>Данные отчета</w:t>
            </w:r>
            <w:r>
              <w:rPr>
                <w:rFonts w:ascii="Times New Roman" w:hAnsi="Times New Roman" w:cs="Times New Roman"/>
                <w:sz w:val="22"/>
                <w:szCs w:val="22"/>
              </w:rPr>
              <w:t xml:space="preserve"> Комитета по образованию</w:t>
            </w:r>
            <w:r w:rsidRPr="00A11E71">
              <w:rPr>
                <w:rFonts w:ascii="Times New Roman" w:hAnsi="Times New Roman" w:cs="Times New Roman"/>
                <w:sz w:val="22"/>
                <w:szCs w:val="22"/>
              </w:rPr>
              <w:t>, официальные статистические данные   Краснодарстата</w:t>
            </w:r>
          </w:p>
        </w:tc>
        <w:tc>
          <w:tcPr>
            <w:tcW w:w="1560" w:type="dxa"/>
            <w:shd w:val="clear" w:color="auto" w:fill="auto"/>
          </w:tcPr>
          <w:p w:rsidR="005D363C" w:rsidRPr="00A11E71" w:rsidRDefault="005D363C" w:rsidP="00B239E6">
            <w:pPr>
              <w:pStyle w:val="ConsPlusNormal"/>
              <w:jc w:val="center"/>
              <w:rPr>
                <w:rFonts w:ascii="Times New Roman" w:hAnsi="Times New Roman" w:cs="Times New Roman"/>
                <w:sz w:val="22"/>
                <w:szCs w:val="22"/>
              </w:rPr>
            </w:pPr>
          </w:p>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w:t>
            </w:r>
          </w:p>
        </w:tc>
        <w:tc>
          <w:tcPr>
            <w:tcW w:w="992" w:type="dxa"/>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6,1</w:t>
            </w:r>
          </w:p>
        </w:tc>
        <w:tc>
          <w:tcPr>
            <w:tcW w:w="993" w:type="dxa"/>
            <w:shd w:val="clear" w:color="auto" w:fill="auto"/>
            <w:vAlign w:val="center"/>
          </w:tcPr>
          <w:p w:rsidR="005D363C" w:rsidRPr="00A11E71" w:rsidRDefault="005D363C" w:rsidP="00B239E6">
            <w:pPr>
              <w:pStyle w:val="ConsPlusNormal"/>
              <w:jc w:val="center"/>
              <w:rPr>
                <w:rFonts w:ascii="Times New Roman" w:hAnsi="Times New Roman" w:cs="Times New Roman"/>
                <w:sz w:val="22"/>
                <w:szCs w:val="22"/>
              </w:rPr>
            </w:pPr>
            <w:r w:rsidRPr="00A11E71">
              <w:rPr>
                <w:rFonts w:ascii="Times New Roman" w:hAnsi="Times New Roman" w:cs="Times New Roman"/>
                <w:sz w:val="22"/>
                <w:szCs w:val="22"/>
              </w:rPr>
              <w:t>6,2</w:t>
            </w:r>
          </w:p>
        </w:tc>
        <w:tc>
          <w:tcPr>
            <w:tcW w:w="850" w:type="dxa"/>
            <w:shd w:val="clear" w:color="auto" w:fill="auto"/>
            <w:vAlign w:val="center"/>
          </w:tcPr>
          <w:p w:rsidR="005D363C" w:rsidRPr="00845541" w:rsidRDefault="005D363C" w:rsidP="00B239E6">
            <w:pPr>
              <w:pStyle w:val="ConsPlusNormal"/>
              <w:jc w:val="center"/>
              <w:rPr>
                <w:rFonts w:ascii="Times New Roman" w:hAnsi="Times New Roman" w:cs="Times New Roman"/>
                <w:sz w:val="22"/>
                <w:szCs w:val="22"/>
              </w:rPr>
            </w:pPr>
            <w:r w:rsidRPr="00845541">
              <w:rPr>
                <w:rFonts w:ascii="Times New Roman" w:hAnsi="Times New Roman" w:cs="Times New Roman"/>
                <w:sz w:val="22"/>
                <w:szCs w:val="22"/>
              </w:rPr>
              <w:t>6,5</w:t>
            </w:r>
          </w:p>
        </w:tc>
        <w:tc>
          <w:tcPr>
            <w:tcW w:w="992" w:type="dxa"/>
            <w:vAlign w:val="center"/>
          </w:tcPr>
          <w:p w:rsidR="005D363C" w:rsidRPr="00845541" w:rsidRDefault="00103885"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6,5</w:t>
            </w:r>
          </w:p>
        </w:tc>
        <w:tc>
          <w:tcPr>
            <w:tcW w:w="993" w:type="dxa"/>
            <w:vAlign w:val="center"/>
          </w:tcPr>
          <w:p w:rsidR="005D363C" w:rsidRPr="00845541" w:rsidRDefault="00665997"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4,4</w:t>
            </w:r>
          </w:p>
        </w:tc>
        <w:tc>
          <w:tcPr>
            <w:tcW w:w="992" w:type="dxa"/>
          </w:tcPr>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Pr="00845541" w:rsidRDefault="00665997"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4,4</w:t>
            </w:r>
          </w:p>
        </w:tc>
        <w:tc>
          <w:tcPr>
            <w:tcW w:w="992" w:type="dxa"/>
          </w:tcPr>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5D363C" w:rsidP="00B239E6">
            <w:pPr>
              <w:pStyle w:val="ConsPlusNormal"/>
              <w:jc w:val="center"/>
              <w:rPr>
                <w:rFonts w:ascii="Times New Roman" w:hAnsi="Times New Roman" w:cs="Times New Roman"/>
                <w:sz w:val="22"/>
                <w:szCs w:val="22"/>
              </w:rPr>
            </w:pPr>
          </w:p>
          <w:p w:rsidR="005D363C" w:rsidRDefault="00103885" w:rsidP="00B239E6">
            <w:pPr>
              <w:pStyle w:val="ConsPlusNormal"/>
              <w:jc w:val="center"/>
              <w:rPr>
                <w:rFonts w:ascii="Times New Roman" w:hAnsi="Times New Roman" w:cs="Times New Roman"/>
                <w:sz w:val="22"/>
                <w:szCs w:val="22"/>
              </w:rPr>
            </w:pPr>
            <w:r>
              <w:rPr>
                <w:rFonts w:ascii="Times New Roman" w:hAnsi="Times New Roman" w:cs="Times New Roman"/>
                <w:sz w:val="22"/>
                <w:szCs w:val="22"/>
              </w:rPr>
              <w:t>4,4</w:t>
            </w:r>
          </w:p>
        </w:tc>
        <w:tc>
          <w:tcPr>
            <w:tcW w:w="992" w:type="dxa"/>
          </w:tcPr>
          <w:p w:rsidR="005D363C" w:rsidRDefault="005D363C" w:rsidP="00103885">
            <w:pPr>
              <w:pStyle w:val="ConsPlusNormal"/>
              <w:jc w:val="center"/>
              <w:rPr>
                <w:rFonts w:ascii="Times New Roman" w:hAnsi="Times New Roman" w:cs="Times New Roman"/>
                <w:sz w:val="22"/>
                <w:szCs w:val="22"/>
              </w:rPr>
            </w:pPr>
          </w:p>
          <w:p w:rsidR="005D363C" w:rsidRDefault="005D363C" w:rsidP="00103885">
            <w:pPr>
              <w:pStyle w:val="ConsPlusNormal"/>
              <w:jc w:val="center"/>
              <w:rPr>
                <w:rFonts w:ascii="Times New Roman" w:hAnsi="Times New Roman" w:cs="Times New Roman"/>
                <w:sz w:val="22"/>
                <w:szCs w:val="22"/>
              </w:rPr>
            </w:pPr>
          </w:p>
          <w:p w:rsidR="00103885" w:rsidRDefault="00103885" w:rsidP="00103885">
            <w:pPr>
              <w:pStyle w:val="ConsPlusNormal"/>
              <w:jc w:val="center"/>
              <w:rPr>
                <w:rFonts w:ascii="Times New Roman" w:hAnsi="Times New Roman" w:cs="Times New Roman"/>
                <w:sz w:val="22"/>
                <w:szCs w:val="22"/>
              </w:rPr>
            </w:pPr>
          </w:p>
          <w:p w:rsidR="005D363C" w:rsidRDefault="005D363C" w:rsidP="0010388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bl>
    <w:p w:rsidR="005D363C" w:rsidRPr="00AB62ED" w:rsidRDefault="005D363C" w:rsidP="005D363C">
      <w:pPr>
        <w:widowControl w:val="0"/>
        <w:autoSpaceDE w:val="0"/>
        <w:autoSpaceDN w:val="0"/>
        <w:adjustRightInd w:val="0"/>
        <w:jc w:val="both"/>
        <w:rPr>
          <w:sz w:val="24"/>
          <w:szCs w:val="24"/>
        </w:rPr>
        <w:sectPr w:rsidR="005D363C" w:rsidRPr="00AB62ED" w:rsidSect="00B239E6">
          <w:pgSz w:w="16838" w:h="11906" w:orient="landscape"/>
          <w:pgMar w:top="426" w:right="1134" w:bottom="1701" w:left="992" w:header="709" w:footer="709" w:gutter="0"/>
          <w:cols w:space="708"/>
          <w:titlePg/>
          <w:docGrid w:linePitch="381"/>
        </w:sectPr>
      </w:pPr>
    </w:p>
    <w:p w:rsidR="005D363C" w:rsidRPr="00C46C30" w:rsidRDefault="005D363C" w:rsidP="005D363C">
      <w:pPr>
        <w:widowControl w:val="0"/>
        <w:autoSpaceDE w:val="0"/>
        <w:autoSpaceDN w:val="0"/>
        <w:adjustRightInd w:val="0"/>
        <w:ind w:firstLine="709"/>
        <w:jc w:val="both"/>
        <w:rPr>
          <w:szCs w:val="28"/>
        </w:rPr>
      </w:pPr>
      <w:r w:rsidRPr="00C46C30">
        <w:rPr>
          <w:szCs w:val="28"/>
        </w:rPr>
        <w:lastRenderedPageBreak/>
        <w:t xml:space="preserve">Ожидаемые результаты реализации </w:t>
      </w:r>
      <w:r>
        <w:rPr>
          <w:szCs w:val="28"/>
        </w:rPr>
        <w:t>П</w:t>
      </w:r>
      <w:r w:rsidRPr="00C46C30">
        <w:rPr>
          <w:szCs w:val="28"/>
        </w:rPr>
        <w:t>одпрограммы:</w:t>
      </w:r>
    </w:p>
    <w:p w:rsidR="005D363C" w:rsidRPr="00C941BD" w:rsidRDefault="005D363C" w:rsidP="005D363C">
      <w:pPr>
        <w:tabs>
          <w:tab w:val="left" w:pos="34"/>
          <w:tab w:val="left" w:pos="318"/>
          <w:tab w:val="left" w:pos="459"/>
        </w:tabs>
        <w:ind w:firstLine="709"/>
        <w:jc w:val="both"/>
        <w:rPr>
          <w:szCs w:val="28"/>
        </w:rPr>
      </w:pPr>
      <w:r w:rsidRPr="00C941BD">
        <w:rPr>
          <w:szCs w:val="28"/>
        </w:rPr>
        <w:t xml:space="preserve">1. </w:t>
      </w:r>
      <w:r>
        <w:rPr>
          <w:szCs w:val="28"/>
        </w:rPr>
        <w:t>у</w:t>
      </w:r>
      <w:r w:rsidRPr="00C941BD">
        <w:rPr>
          <w:szCs w:val="28"/>
        </w:rPr>
        <w:t xml:space="preserve">величение численности молодых людей, участвующих в программных мероприятиях, направленных на развитие патриотизма и профилактику этнического и религиозно-политического </w:t>
      </w:r>
      <w:r>
        <w:rPr>
          <w:szCs w:val="28"/>
        </w:rPr>
        <w:t>экстремизма в молодежной среде;</w:t>
      </w:r>
    </w:p>
    <w:p w:rsidR="005D363C" w:rsidRPr="00C941BD" w:rsidRDefault="005D363C" w:rsidP="005D363C">
      <w:pPr>
        <w:tabs>
          <w:tab w:val="left" w:pos="910"/>
        </w:tabs>
        <w:ind w:firstLine="709"/>
        <w:jc w:val="both"/>
        <w:rPr>
          <w:szCs w:val="28"/>
        </w:rPr>
      </w:pPr>
      <w:r w:rsidRPr="00C941BD">
        <w:rPr>
          <w:szCs w:val="28"/>
        </w:rPr>
        <w:t xml:space="preserve">2. </w:t>
      </w:r>
      <w:r>
        <w:rPr>
          <w:szCs w:val="28"/>
        </w:rPr>
        <w:t>п</w:t>
      </w:r>
      <w:r w:rsidRPr="00C941BD">
        <w:rPr>
          <w:szCs w:val="28"/>
        </w:rPr>
        <w:t>овышение культурного и интеллектуальног</w:t>
      </w:r>
      <w:r>
        <w:rPr>
          <w:szCs w:val="28"/>
        </w:rPr>
        <w:t>о потенциала молодого поколения;</w:t>
      </w:r>
    </w:p>
    <w:p w:rsidR="005D363C" w:rsidRPr="00E355C5" w:rsidRDefault="005D363C" w:rsidP="005D363C">
      <w:pPr>
        <w:widowControl w:val="0"/>
        <w:tabs>
          <w:tab w:val="left" w:pos="709"/>
        </w:tabs>
        <w:autoSpaceDE w:val="0"/>
        <w:autoSpaceDN w:val="0"/>
        <w:adjustRightInd w:val="0"/>
        <w:ind w:firstLine="709"/>
        <w:jc w:val="both"/>
        <w:rPr>
          <w:szCs w:val="28"/>
        </w:rPr>
      </w:pPr>
      <w:r w:rsidRPr="00E355C5">
        <w:rPr>
          <w:szCs w:val="28"/>
        </w:rPr>
        <w:t xml:space="preserve">3. </w:t>
      </w:r>
      <w:r>
        <w:rPr>
          <w:szCs w:val="28"/>
        </w:rPr>
        <w:t>п</w:t>
      </w:r>
      <w:r w:rsidRPr="00E355C5">
        <w:rPr>
          <w:szCs w:val="28"/>
        </w:rPr>
        <w:t>овышение социальной активности молодежи путем создания механизмов поддержки социально</w:t>
      </w:r>
      <w:r>
        <w:rPr>
          <w:szCs w:val="28"/>
        </w:rPr>
        <w:t xml:space="preserve"> </w:t>
      </w:r>
      <w:r w:rsidRPr="00E355C5">
        <w:rPr>
          <w:szCs w:val="28"/>
        </w:rPr>
        <w:t>ориентированных некоммерческих организаций.</w:t>
      </w:r>
    </w:p>
    <w:p w:rsidR="005D363C" w:rsidRPr="00306C4F" w:rsidRDefault="005D363C" w:rsidP="005D363C">
      <w:pPr>
        <w:widowControl w:val="0"/>
        <w:tabs>
          <w:tab w:val="left" w:pos="709"/>
        </w:tabs>
        <w:autoSpaceDE w:val="0"/>
        <w:autoSpaceDN w:val="0"/>
        <w:adjustRightInd w:val="0"/>
        <w:ind w:firstLine="709"/>
        <w:jc w:val="both"/>
        <w:rPr>
          <w:szCs w:val="28"/>
        </w:rPr>
        <w:sectPr w:rsidR="005D363C" w:rsidRPr="00306C4F" w:rsidSect="00B239E6">
          <w:headerReference w:type="default" r:id="rId11"/>
          <w:footerReference w:type="default" r:id="rId12"/>
          <w:pgSz w:w="11906" w:h="16838"/>
          <w:pgMar w:top="851" w:right="1134" w:bottom="992" w:left="1701" w:header="709" w:footer="709" w:gutter="0"/>
          <w:cols w:space="708"/>
          <w:titlePg/>
          <w:docGrid w:linePitch="381"/>
        </w:sectPr>
      </w:pPr>
      <w:r>
        <w:rPr>
          <w:szCs w:val="28"/>
        </w:rPr>
        <w:t>Подпрограмма реализуется в 2018-2024 годах, в один этап.</w:t>
      </w:r>
    </w:p>
    <w:p w:rsidR="005D363C" w:rsidRPr="009F331A" w:rsidRDefault="005D363C" w:rsidP="005D363C">
      <w:pPr>
        <w:pStyle w:val="a6"/>
        <w:tabs>
          <w:tab w:val="left" w:pos="567"/>
        </w:tabs>
        <w:jc w:val="center"/>
        <w:rPr>
          <w:rFonts w:eastAsia="Calibri"/>
          <w:b/>
          <w:bCs/>
          <w:sz w:val="28"/>
          <w:szCs w:val="28"/>
        </w:rPr>
      </w:pPr>
      <w:r>
        <w:rPr>
          <w:rFonts w:eastAsia="Calibri"/>
          <w:b/>
          <w:bCs/>
          <w:color w:val="26282F"/>
          <w:sz w:val="28"/>
          <w:szCs w:val="28"/>
        </w:rPr>
        <w:lastRenderedPageBreak/>
        <w:t>3</w:t>
      </w:r>
      <w:r w:rsidRPr="006958EF">
        <w:rPr>
          <w:rFonts w:eastAsia="Calibri"/>
          <w:b/>
          <w:bCs/>
          <w:color w:val="26282F"/>
          <w:sz w:val="28"/>
          <w:szCs w:val="28"/>
        </w:rPr>
        <w:t>.</w:t>
      </w:r>
      <w:r w:rsidRPr="006958EF">
        <w:rPr>
          <w:rFonts w:eastAsia="Calibri"/>
          <w:b/>
          <w:bCs/>
          <w:color w:val="26282F"/>
          <w:sz w:val="28"/>
          <w:szCs w:val="28"/>
        </w:rPr>
        <w:tab/>
      </w:r>
      <w:r w:rsidRPr="009F331A">
        <w:rPr>
          <w:rFonts w:eastAsia="Calibri"/>
          <w:b/>
          <w:bCs/>
          <w:sz w:val="28"/>
          <w:szCs w:val="28"/>
        </w:rPr>
        <w:t>Обобщенная характеристика основных мероприятий Подпрограммы муниципальной программы</w:t>
      </w:r>
    </w:p>
    <w:p w:rsidR="005D363C" w:rsidRPr="009F331A" w:rsidRDefault="005D363C" w:rsidP="005D363C">
      <w:pPr>
        <w:pStyle w:val="a6"/>
        <w:tabs>
          <w:tab w:val="clear" w:pos="4677"/>
          <w:tab w:val="clear" w:pos="9355"/>
          <w:tab w:val="left" w:pos="567"/>
        </w:tabs>
        <w:jc w:val="right"/>
        <w:rPr>
          <w:rFonts w:eastAsia="Calibri"/>
          <w:bCs/>
          <w:i/>
        </w:rPr>
      </w:pPr>
    </w:p>
    <w:p w:rsidR="005D363C" w:rsidRPr="009F331A" w:rsidRDefault="005D363C" w:rsidP="005D363C">
      <w:pPr>
        <w:pStyle w:val="a6"/>
        <w:tabs>
          <w:tab w:val="clear" w:pos="4677"/>
          <w:tab w:val="clear" w:pos="9355"/>
          <w:tab w:val="left" w:pos="567"/>
        </w:tabs>
        <w:jc w:val="right"/>
        <w:rPr>
          <w:rFonts w:eastAsia="Calibri"/>
          <w:bCs/>
          <w:i/>
        </w:rPr>
      </w:pPr>
      <w:r w:rsidRPr="009F331A">
        <w:rPr>
          <w:rFonts w:eastAsia="Calibri"/>
          <w:bCs/>
          <w:i/>
        </w:rPr>
        <w:t>Таблица №1.2</w:t>
      </w:r>
    </w:p>
    <w:p w:rsidR="005D363C" w:rsidRPr="009F331A" w:rsidRDefault="005D363C" w:rsidP="005D363C">
      <w:pPr>
        <w:pStyle w:val="a6"/>
        <w:tabs>
          <w:tab w:val="clear" w:pos="4677"/>
          <w:tab w:val="clear" w:pos="9355"/>
          <w:tab w:val="left" w:pos="567"/>
        </w:tabs>
        <w:jc w:val="center"/>
        <w:rPr>
          <w:rFonts w:eastAsia="Calibri"/>
          <w:bCs/>
          <w:sz w:val="28"/>
          <w:szCs w:val="28"/>
        </w:rPr>
      </w:pPr>
      <w:r w:rsidRPr="009F331A">
        <w:rPr>
          <w:rFonts w:eastAsia="Calibri"/>
          <w:bCs/>
          <w:sz w:val="28"/>
          <w:szCs w:val="28"/>
        </w:rPr>
        <w:t>Перечень</w:t>
      </w:r>
    </w:p>
    <w:p w:rsidR="005D363C" w:rsidRPr="009F331A" w:rsidRDefault="005D363C" w:rsidP="005D363C">
      <w:pPr>
        <w:pStyle w:val="a6"/>
        <w:tabs>
          <w:tab w:val="clear" w:pos="4677"/>
          <w:tab w:val="clear" w:pos="9355"/>
          <w:tab w:val="left" w:pos="567"/>
        </w:tabs>
        <w:jc w:val="center"/>
        <w:rPr>
          <w:rFonts w:eastAsia="Calibri"/>
          <w:bCs/>
          <w:i/>
          <w:sz w:val="28"/>
          <w:szCs w:val="28"/>
        </w:rPr>
      </w:pPr>
      <w:r w:rsidRPr="009F331A">
        <w:rPr>
          <w:rFonts w:eastAsia="Calibri"/>
          <w:bCs/>
          <w:sz w:val="28"/>
          <w:szCs w:val="28"/>
        </w:rPr>
        <w:t>основных мероприятий Подпрограммы муниципальной программы</w:t>
      </w:r>
    </w:p>
    <w:tbl>
      <w:tblPr>
        <w:tblpPr w:leftFromText="180" w:rightFromText="180" w:vertAnchor="text" w:horzAnchor="margin" w:tblpXSpec="center" w:tblpY="192"/>
        <w:tblW w:w="14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722"/>
        <w:gridCol w:w="2410"/>
        <w:gridCol w:w="1134"/>
        <w:gridCol w:w="3119"/>
        <w:gridCol w:w="2835"/>
        <w:gridCol w:w="1974"/>
      </w:tblGrid>
      <w:tr w:rsidR="005D363C" w:rsidRPr="009F331A" w:rsidTr="00B239E6">
        <w:tc>
          <w:tcPr>
            <w:tcW w:w="675" w:type="dxa"/>
            <w:tcBorders>
              <w:top w:val="single" w:sz="4" w:space="0" w:color="auto"/>
              <w:bottom w:val="single" w:sz="4" w:space="0" w:color="auto"/>
              <w:right w:val="single" w:sz="4" w:space="0" w:color="auto"/>
            </w:tcBorders>
          </w:tcPr>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 п/п</w:t>
            </w:r>
          </w:p>
        </w:tc>
        <w:tc>
          <w:tcPr>
            <w:tcW w:w="2722"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Наименование</w:t>
            </w:r>
          </w:p>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основного мероприятия</w:t>
            </w:r>
          </w:p>
        </w:tc>
        <w:tc>
          <w:tcPr>
            <w:tcW w:w="2410"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Ответственный исполнитель, участник</w:t>
            </w:r>
          </w:p>
        </w:tc>
        <w:tc>
          <w:tcPr>
            <w:tcW w:w="1134"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Срок</w:t>
            </w:r>
          </w:p>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выполнения</w:t>
            </w:r>
          </w:p>
        </w:tc>
        <w:tc>
          <w:tcPr>
            <w:tcW w:w="3119"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Задачи</w:t>
            </w:r>
          </w:p>
        </w:tc>
        <w:tc>
          <w:tcPr>
            <w:tcW w:w="2835"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Ожидаемый непосредственный</w:t>
            </w:r>
          </w:p>
          <w:p w:rsidR="005D363C" w:rsidRPr="009F331A" w:rsidRDefault="005D363C" w:rsidP="00B239E6">
            <w:pPr>
              <w:autoSpaceDE w:val="0"/>
              <w:autoSpaceDN w:val="0"/>
              <w:adjustRightInd w:val="0"/>
              <w:jc w:val="center"/>
              <w:rPr>
                <w:rFonts w:eastAsia="Calibri"/>
                <w:sz w:val="24"/>
                <w:szCs w:val="24"/>
                <w:vertAlign w:val="subscript"/>
              </w:rPr>
            </w:pPr>
            <w:r w:rsidRPr="009F331A">
              <w:rPr>
                <w:rFonts w:eastAsia="Calibri"/>
                <w:sz w:val="24"/>
                <w:szCs w:val="24"/>
              </w:rPr>
              <w:t>результат</w:t>
            </w:r>
          </w:p>
        </w:tc>
        <w:tc>
          <w:tcPr>
            <w:tcW w:w="1974" w:type="dxa"/>
            <w:tcBorders>
              <w:top w:val="single" w:sz="4" w:space="0" w:color="auto"/>
              <w:left w:val="single" w:sz="4" w:space="0" w:color="auto"/>
              <w:bottom w:val="single" w:sz="4" w:space="0" w:color="auto"/>
            </w:tcBorders>
          </w:tcPr>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Связь с целевыми показателями</w:t>
            </w:r>
          </w:p>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(индикаторами) подпрограммы</w:t>
            </w:r>
          </w:p>
        </w:tc>
      </w:tr>
      <w:tr w:rsidR="005D363C" w:rsidRPr="009F331A" w:rsidTr="00B239E6">
        <w:tc>
          <w:tcPr>
            <w:tcW w:w="14869" w:type="dxa"/>
            <w:gridSpan w:val="7"/>
            <w:tcBorders>
              <w:top w:val="single" w:sz="4" w:space="0" w:color="auto"/>
              <w:bottom w:val="single" w:sz="4" w:space="0" w:color="auto"/>
            </w:tcBorders>
          </w:tcPr>
          <w:p w:rsidR="005D363C" w:rsidRPr="009F331A" w:rsidRDefault="005D363C" w:rsidP="00B239E6">
            <w:pPr>
              <w:autoSpaceDE w:val="0"/>
              <w:autoSpaceDN w:val="0"/>
              <w:adjustRightInd w:val="0"/>
              <w:jc w:val="center"/>
              <w:rPr>
                <w:rFonts w:eastAsia="Calibri"/>
                <w:b/>
                <w:sz w:val="24"/>
                <w:szCs w:val="24"/>
              </w:rPr>
            </w:pPr>
            <w:r w:rsidRPr="009F331A">
              <w:rPr>
                <w:b/>
                <w:sz w:val="24"/>
                <w:szCs w:val="24"/>
              </w:rPr>
              <w:t>«Молодежь столицы Адыгеи (201</w:t>
            </w:r>
            <w:r>
              <w:rPr>
                <w:b/>
                <w:sz w:val="24"/>
                <w:szCs w:val="24"/>
              </w:rPr>
              <w:t>8</w:t>
            </w:r>
            <w:r w:rsidRPr="009F331A">
              <w:rPr>
                <w:b/>
                <w:sz w:val="24"/>
                <w:szCs w:val="24"/>
              </w:rPr>
              <w:t>-202</w:t>
            </w:r>
            <w:r>
              <w:rPr>
                <w:b/>
                <w:sz w:val="24"/>
                <w:szCs w:val="24"/>
              </w:rPr>
              <w:t>4</w:t>
            </w:r>
            <w:r w:rsidRPr="009F331A">
              <w:rPr>
                <w:b/>
                <w:sz w:val="24"/>
                <w:szCs w:val="24"/>
              </w:rPr>
              <w:t xml:space="preserve"> годы)»</w:t>
            </w:r>
          </w:p>
        </w:tc>
      </w:tr>
      <w:tr w:rsidR="005D363C" w:rsidRPr="009F331A" w:rsidTr="00B239E6">
        <w:trPr>
          <w:trHeight w:val="347"/>
        </w:trPr>
        <w:tc>
          <w:tcPr>
            <w:tcW w:w="14869" w:type="dxa"/>
            <w:gridSpan w:val="7"/>
            <w:tcBorders>
              <w:top w:val="single" w:sz="4" w:space="0" w:color="auto"/>
              <w:bottom w:val="single" w:sz="4" w:space="0" w:color="auto"/>
            </w:tcBorders>
          </w:tcPr>
          <w:p w:rsidR="005D363C" w:rsidRPr="009F331A" w:rsidRDefault="005D363C" w:rsidP="00B239E6">
            <w:pPr>
              <w:autoSpaceDE w:val="0"/>
              <w:autoSpaceDN w:val="0"/>
              <w:adjustRightInd w:val="0"/>
              <w:jc w:val="center"/>
              <w:rPr>
                <w:rFonts w:eastAsia="Calibri"/>
                <w:sz w:val="24"/>
                <w:szCs w:val="24"/>
              </w:rPr>
            </w:pPr>
            <w:r w:rsidRPr="009F331A">
              <w:rPr>
                <w:rFonts w:eastAsia="Calibri"/>
                <w:b/>
                <w:bCs/>
                <w:sz w:val="24"/>
                <w:szCs w:val="24"/>
              </w:rPr>
              <w:t>«Майкоп молодежный (201</w:t>
            </w:r>
            <w:r>
              <w:rPr>
                <w:rFonts w:eastAsia="Calibri"/>
                <w:b/>
                <w:bCs/>
                <w:sz w:val="24"/>
                <w:szCs w:val="24"/>
              </w:rPr>
              <w:t>8</w:t>
            </w:r>
            <w:r w:rsidRPr="009F331A">
              <w:rPr>
                <w:rFonts w:eastAsia="Calibri"/>
                <w:b/>
                <w:bCs/>
                <w:sz w:val="24"/>
                <w:szCs w:val="24"/>
              </w:rPr>
              <w:t>-202</w:t>
            </w:r>
            <w:r>
              <w:rPr>
                <w:rFonts w:eastAsia="Calibri"/>
                <w:b/>
                <w:bCs/>
                <w:sz w:val="24"/>
                <w:szCs w:val="24"/>
              </w:rPr>
              <w:t>4</w:t>
            </w:r>
            <w:r w:rsidRPr="009F331A">
              <w:rPr>
                <w:rFonts w:eastAsia="Calibri"/>
                <w:b/>
                <w:bCs/>
                <w:sz w:val="24"/>
                <w:szCs w:val="24"/>
              </w:rPr>
              <w:t xml:space="preserve"> годы)»</w:t>
            </w:r>
          </w:p>
        </w:tc>
      </w:tr>
      <w:tr w:rsidR="005D363C" w:rsidRPr="009F331A" w:rsidTr="00B239E6">
        <w:trPr>
          <w:trHeight w:val="4385"/>
        </w:trPr>
        <w:tc>
          <w:tcPr>
            <w:tcW w:w="675" w:type="dxa"/>
            <w:tcBorders>
              <w:top w:val="single" w:sz="4" w:space="0" w:color="auto"/>
              <w:bottom w:val="single" w:sz="4" w:space="0" w:color="auto"/>
              <w:right w:val="single" w:sz="4" w:space="0" w:color="auto"/>
            </w:tcBorders>
            <w:vAlign w:val="center"/>
          </w:tcPr>
          <w:p w:rsidR="005D363C" w:rsidRPr="009F331A" w:rsidRDefault="005D363C" w:rsidP="00B239E6">
            <w:pPr>
              <w:autoSpaceDE w:val="0"/>
              <w:autoSpaceDN w:val="0"/>
              <w:adjustRightInd w:val="0"/>
              <w:rPr>
                <w:rFonts w:eastAsia="Calibri"/>
                <w:sz w:val="24"/>
                <w:szCs w:val="24"/>
              </w:rPr>
            </w:pPr>
            <w:r w:rsidRPr="009F331A">
              <w:rPr>
                <w:rFonts w:eastAsia="Calibri"/>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autoSpaceDE w:val="0"/>
              <w:autoSpaceDN w:val="0"/>
              <w:adjustRightInd w:val="0"/>
              <w:jc w:val="both"/>
              <w:rPr>
                <w:rFonts w:eastAsia="Calibri"/>
                <w:sz w:val="24"/>
                <w:szCs w:val="24"/>
              </w:rPr>
            </w:pPr>
            <w:r w:rsidRPr="009F331A">
              <w:rPr>
                <w:rFonts w:eastAsia="Calibri"/>
                <w:sz w:val="24"/>
                <w:szCs w:val="24"/>
              </w:rPr>
              <w:t>Основное мероприятие</w:t>
            </w:r>
          </w:p>
          <w:p w:rsidR="005D363C" w:rsidRPr="009F331A" w:rsidRDefault="005D363C" w:rsidP="00B239E6">
            <w:pPr>
              <w:autoSpaceDE w:val="0"/>
              <w:autoSpaceDN w:val="0"/>
              <w:adjustRightInd w:val="0"/>
              <w:jc w:val="both"/>
              <w:rPr>
                <w:rFonts w:eastAsia="Calibri"/>
                <w:sz w:val="24"/>
                <w:szCs w:val="24"/>
              </w:rPr>
            </w:pPr>
            <w:r w:rsidRPr="009F331A">
              <w:rPr>
                <w:rFonts w:eastAsia="Calibri"/>
                <w:sz w:val="24"/>
                <w:szCs w:val="24"/>
              </w:rPr>
              <w:t>«Проведение мероприятий по содействию патриотическому воспитанию граждан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jc w:val="both"/>
              <w:rPr>
                <w:rFonts w:eastAsia="Calibri"/>
                <w:sz w:val="24"/>
                <w:szCs w:val="24"/>
              </w:rPr>
            </w:pPr>
            <w:r w:rsidRPr="009F331A">
              <w:rPr>
                <w:sz w:val="24"/>
                <w:szCs w:val="24"/>
              </w:rPr>
              <w:t>Комитет по образованию</w:t>
            </w:r>
            <w:r w:rsidRPr="009F331A">
              <w:rPr>
                <w:rFonts w:eastAsia="Calibri"/>
                <w:sz w:val="24"/>
                <w:szCs w:val="24"/>
              </w:rPr>
              <w:t>;</w:t>
            </w:r>
          </w:p>
          <w:p w:rsidR="005D363C" w:rsidRPr="009F331A" w:rsidRDefault="005D363C" w:rsidP="00B239E6">
            <w:pPr>
              <w:tabs>
                <w:tab w:val="num" w:pos="480"/>
                <w:tab w:val="left" w:pos="1200"/>
              </w:tabs>
              <w:jc w:val="both"/>
              <w:rPr>
                <w:sz w:val="24"/>
                <w:szCs w:val="24"/>
              </w:rPr>
            </w:pPr>
            <w:r w:rsidRPr="009F331A">
              <w:rPr>
                <w:sz w:val="24"/>
                <w:szCs w:val="24"/>
              </w:rPr>
              <w:t>МКУ «МКЦ»;</w:t>
            </w:r>
          </w:p>
          <w:p w:rsidR="005D363C" w:rsidRPr="009F331A" w:rsidRDefault="005D363C" w:rsidP="00B239E6">
            <w:pPr>
              <w:tabs>
                <w:tab w:val="num" w:pos="480"/>
                <w:tab w:val="left" w:pos="1200"/>
              </w:tabs>
              <w:jc w:val="both"/>
              <w:rPr>
                <w:sz w:val="24"/>
                <w:szCs w:val="24"/>
              </w:rPr>
            </w:pPr>
            <w:r w:rsidRPr="009F331A">
              <w:rPr>
                <w:sz w:val="24"/>
                <w:szCs w:val="24"/>
              </w:rPr>
              <w:t>Управление культуры и подведомственные учреждения;</w:t>
            </w:r>
          </w:p>
          <w:p w:rsidR="005D363C" w:rsidRPr="009F331A" w:rsidRDefault="005D363C" w:rsidP="00B239E6">
            <w:pPr>
              <w:tabs>
                <w:tab w:val="num" w:pos="480"/>
                <w:tab w:val="left" w:pos="1200"/>
              </w:tabs>
              <w:jc w:val="both"/>
              <w:rPr>
                <w:sz w:val="24"/>
                <w:szCs w:val="24"/>
              </w:rPr>
            </w:pPr>
            <w:r w:rsidRPr="009F331A">
              <w:rPr>
                <w:sz w:val="24"/>
                <w:szCs w:val="24"/>
              </w:rPr>
              <w:t>Комитет по физической культуре и спорту и подведомственные учреждения;</w:t>
            </w:r>
          </w:p>
          <w:p w:rsidR="005D363C" w:rsidRPr="009F331A" w:rsidRDefault="005D363C" w:rsidP="00B239E6">
            <w:pPr>
              <w:tabs>
                <w:tab w:val="num" w:pos="480"/>
                <w:tab w:val="left" w:pos="1200"/>
              </w:tabs>
              <w:jc w:val="both"/>
              <w:rPr>
                <w:sz w:val="24"/>
                <w:szCs w:val="24"/>
              </w:rPr>
            </w:pPr>
            <w:r w:rsidRPr="009F331A">
              <w:rPr>
                <w:sz w:val="24"/>
                <w:szCs w:val="24"/>
              </w:rPr>
              <w:t xml:space="preserve">Ассоциация ТОС; </w:t>
            </w:r>
          </w:p>
          <w:p w:rsidR="005D363C" w:rsidRPr="009F331A" w:rsidRDefault="005D363C" w:rsidP="00B239E6">
            <w:pPr>
              <w:tabs>
                <w:tab w:val="num" w:pos="480"/>
                <w:tab w:val="left" w:pos="1200"/>
              </w:tabs>
              <w:jc w:val="both"/>
              <w:rPr>
                <w:sz w:val="24"/>
                <w:szCs w:val="24"/>
              </w:rPr>
            </w:pPr>
            <w:r w:rsidRPr="009F331A">
              <w:rPr>
                <w:sz w:val="24"/>
                <w:szCs w:val="24"/>
              </w:rPr>
              <w:t>ВК г. Майкопа;</w:t>
            </w:r>
          </w:p>
          <w:p w:rsidR="005D363C" w:rsidRPr="009F331A" w:rsidRDefault="005D363C" w:rsidP="00B239E6">
            <w:pPr>
              <w:tabs>
                <w:tab w:val="num" w:pos="480"/>
                <w:tab w:val="left" w:pos="1200"/>
              </w:tabs>
              <w:jc w:val="both"/>
              <w:rPr>
                <w:sz w:val="24"/>
                <w:szCs w:val="24"/>
              </w:rPr>
            </w:pPr>
            <w:r w:rsidRPr="009F331A">
              <w:rPr>
                <w:sz w:val="24"/>
                <w:szCs w:val="24"/>
              </w:rPr>
              <w:t>СОНКО;</w:t>
            </w:r>
          </w:p>
          <w:p w:rsidR="005D363C" w:rsidRPr="00421749" w:rsidRDefault="005D363C" w:rsidP="00B239E6">
            <w:pPr>
              <w:autoSpaceDE w:val="0"/>
              <w:autoSpaceDN w:val="0"/>
              <w:adjustRightInd w:val="0"/>
              <w:jc w:val="both"/>
              <w:rPr>
                <w:sz w:val="24"/>
                <w:szCs w:val="24"/>
              </w:rPr>
            </w:pPr>
            <w:r>
              <w:rPr>
                <w:rStyle w:val="FontStyle55"/>
                <w:sz w:val="24"/>
                <w:szCs w:val="24"/>
              </w:rPr>
              <w:t>СПО;</w:t>
            </w:r>
            <w:r w:rsidRPr="009F331A">
              <w:rPr>
                <w:rStyle w:val="FontStyle55"/>
                <w:sz w:val="24"/>
                <w:szCs w:val="24"/>
              </w:rPr>
              <w:t xml:space="preserve"> ВПО.</w:t>
            </w:r>
          </w:p>
        </w:tc>
        <w:tc>
          <w:tcPr>
            <w:tcW w:w="1134"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autoSpaceDE w:val="0"/>
              <w:autoSpaceDN w:val="0"/>
              <w:adjustRightInd w:val="0"/>
              <w:jc w:val="both"/>
              <w:rPr>
                <w:rFonts w:eastAsia="Calibri"/>
                <w:sz w:val="24"/>
                <w:szCs w:val="24"/>
              </w:rPr>
            </w:pPr>
            <w:r w:rsidRPr="009F331A">
              <w:rPr>
                <w:rFonts w:eastAsia="Calibri"/>
                <w:sz w:val="24"/>
                <w:szCs w:val="24"/>
              </w:rPr>
              <w:t>201</w:t>
            </w:r>
            <w:r>
              <w:rPr>
                <w:rFonts w:eastAsia="Calibri"/>
                <w:sz w:val="24"/>
                <w:szCs w:val="24"/>
              </w:rPr>
              <w:t>8</w:t>
            </w:r>
            <w:r w:rsidRPr="009F331A">
              <w:rPr>
                <w:rFonts w:eastAsia="Calibri"/>
                <w:sz w:val="24"/>
                <w:szCs w:val="24"/>
              </w:rPr>
              <w:t>-202</w:t>
            </w:r>
            <w:r>
              <w:rPr>
                <w:rFonts w:eastAsia="Calibri"/>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pStyle w:val="ac"/>
              <w:tabs>
                <w:tab w:val="left" w:pos="600"/>
              </w:tabs>
              <w:ind w:left="0" w:firstLine="34"/>
              <w:jc w:val="both"/>
              <w:rPr>
                <w:sz w:val="24"/>
                <w:szCs w:val="24"/>
              </w:rPr>
            </w:pPr>
            <w:r w:rsidRPr="009F331A">
              <w:rPr>
                <w:sz w:val="24"/>
                <w:szCs w:val="24"/>
              </w:rPr>
              <w:t>Повышение уровня гражданственности, толерантности и патриотизма путем развития волонтерского движения в молодежной среде</w:t>
            </w:r>
          </w:p>
          <w:p w:rsidR="005D363C" w:rsidRPr="009F331A" w:rsidRDefault="005D363C" w:rsidP="00B239E6">
            <w:pPr>
              <w:autoSpaceDE w:val="0"/>
              <w:autoSpaceDN w:val="0"/>
              <w:adjustRightInd w:val="0"/>
              <w:jc w:val="both"/>
              <w:rPr>
                <w:rFonts w:eastAsia="Calibri"/>
                <w:sz w:val="24"/>
                <w:szCs w:val="24"/>
              </w:rPr>
            </w:pPr>
          </w:p>
        </w:tc>
        <w:tc>
          <w:tcPr>
            <w:tcW w:w="2835"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tabs>
                <w:tab w:val="left" w:pos="34"/>
                <w:tab w:val="left" w:pos="318"/>
                <w:tab w:val="left" w:pos="459"/>
              </w:tabs>
              <w:ind w:firstLine="33"/>
              <w:jc w:val="both"/>
              <w:rPr>
                <w:sz w:val="24"/>
                <w:szCs w:val="24"/>
              </w:rPr>
            </w:pPr>
            <w:r w:rsidRPr="009F331A">
              <w:rPr>
                <w:sz w:val="24"/>
                <w:szCs w:val="24"/>
              </w:rPr>
              <w:t>Увеличение численности молодых людей, участвующих в программных мероприятиях, направленных на развитие патриотизма и профилактику этнического и религиозно-политического экстремизма в молодежной среде</w:t>
            </w:r>
          </w:p>
          <w:p w:rsidR="005D363C" w:rsidRPr="009F331A" w:rsidRDefault="005D363C" w:rsidP="00B239E6">
            <w:pPr>
              <w:autoSpaceDE w:val="0"/>
              <w:autoSpaceDN w:val="0"/>
              <w:adjustRightInd w:val="0"/>
              <w:jc w:val="center"/>
              <w:rPr>
                <w:rFonts w:eastAsia="Calibri"/>
                <w:sz w:val="24"/>
                <w:szCs w:val="24"/>
              </w:rPr>
            </w:pPr>
          </w:p>
        </w:tc>
        <w:tc>
          <w:tcPr>
            <w:tcW w:w="1974" w:type="dxa"/>
            <w:tcBorders>
              <w:top w:val="nil"/>
              <w:left w:val="single" w:sz="4" w:space="0" w:color="auto"/>
              <w:bottom w:val="single" w:sz="4" w:space="0" w:color="auto"/>
            </w:tcBorders>
          </w:tcPr>
          <w:p w:rsidR="005D363C" w:rsidRPr="009F331A" w:rsidRDefault="005D363C" w:rsidP="00B239E6">
            <w:pPr>
              <w:tabs>
                <w:tab w:val="left" w:pos="34"/>
                <w:tab w:val="left" w:pos="318"/>
                <w:tab w:val="left" w:pos="459"/>
              </w:tabs>
              <w:jc w:val="center"/>
              <w:rPr>
                <w:sz w:val="24"/>
                <w:szCs w:val="24"/>
              </w:rPr>
            </w:pPr>
            <w:r w:rsidRPr="009F331A">
              <w:rPr>
                <w:sz w:val="24"/>
                <w:szCs w:val="24"/>
              </w:rPr>
              <w:t>Показатель № 1;</w:t>
            </w:r>
          </w:p>
          <w:p w:rsidR="005D363C" w:rsidRPr="009F331A" w:rsidRDefault="005D363C" w:rsidP="00B239E6">
            <w:pPr>
              <w:tabs>
                <w:tab w:val="left" w:pos="34"/>
                <w:tab w:val="left" w:pos="318"/>
                <w:tab w:val="left" w:pos="459"/>
              </w:tabs>
              <w:jc w:val="center"/>
              <w:rPr>
                <w:sz w:val="24"/>
                <w:szCs w:val="24"/>
              </w:rPr>
            </w:pPr>
            <w:r w:rsidRPr="009F331A">
              <w:rPr>
                <w:sz w:val="24"/>
                <w:szCs w:val="24"/>
              </w:rPr>
              <w:t>Показатель № 2;</w:t>
            </w:r>
          </w:p>
          <w:p w:rsidR="005D363C" w:rsidRPr="009F331A" w:rsidRDefault="005D363C" w:rsidP="00B239E6">
            <w:pPr>
              <w:tabs>
                <w:tab w:val="left" w:pos="34"/>
                <w:tab w:val="left" w:pos="318"/>
                <w:tab w:val="left" w:pos="459"/>
              </w:tabs>
              <w:jc w:val="center"/>
              <w:rPr>
                <w:sz w:val="24"/>
                <w:szCs w:val="24"/>
              </w:rPr>
            </w:pPr>
            <w:r w:rsidRPr="009F331A">
              <w:rPr>
                <w:sz w:val="24"/>
                <w:szCs w:val="24"/>
              </w:rPr>
              <w:t>Показатель № 3.</w:t>
            </w:r>
          </w:p>
          <w:p w:rsidR="005D363C" w:rsidRPr="009F331A" w:rsidRDefault="005D363C" w:rsidP="00B239E6">
            <w:pPr>
              <w:tabs>
                <w:tab w:val="left" w:pos="34"/>
                <w:tab w:val="left" w:pos="318"/>
                <w:tab w:val="left" w:pos="459"/>
              </w:tabs>
              <w:jc w:val="center"/>
              <w:rPr>
                <w:sz w:val="24"/>
                <w:szCs w:val="24"/>
              </w:rPr>
            </w:pPr>
          </w:p>
          <w:p w:rsidR="005D363C" w:rsidRPr="009F331A" w:rsidRDefault="005D363C" w:rsidP="00B239E6">
            <w:pPr>
              <w:tabs>
                <w:tab w:val="left" w:pos="34"/>
                <w:tab w:val="left" w:pos="318"/>
                <w:tab w:val="left" w:pos="459"/>
              </w:tabs>
              <w:jc w:val="center"/>
              <w:rPr>
                <w:rFonts w:eastAsia="Calibri"/>
                <w:sz w:val="24"/>
                <w:szCs w:val="24"/>
              </w:rPr>
            </w:pPr>
          </w:p>
        </w:tc>
      </w:tr>
      <w:tr w:rsidR="005D363C" w:rsidRPr="00AB62ED" w:rsidTr="00B239E6">
        <w:tc>
          <w:tcPr>
            <w:tcW w:w="675" w:type="dxa"/>
            <w:tcBorders>
              <w:top w:val="single" w:sz="4" w:space="0" w:color="auto"/>
              <w:bottom w:val="single" w:sz="4" w:space="0" w:color="auto"/>
              <w:right w:val="single" w:sz="4" w:space="0" w:color="auto"/>
            </w:tcBorders>
            <w:vAlign w:val="center"/>
          </w:tcPr>
          <w:p w:rsidR="005D363C" w:rsidRPr="00AB62ED" w:rsidRDefault="005D363C" w:rsidP="00B239E6">
            <w:pPr>
              <w:autoSpaceDE w:val="0"/>
              <w:autoSpaceDN w:val="0"/>
              <w:adjustRightInd w:val="0"/>
              <w:jc w:val="center"/>
              <w:rPr>
                <w:rFonts w:eastAsia="Calibri"/>
                <w:sz w:val="24"/>
                <w:szCs w:val="24"/>
              </w:rPr>
            </w:pPr>
            <w:r w:rsidRPr="00AB62ED">
              <w:rPr>
                <w:rFonts w:eastAsia="Calibri"/>
                <w:sz w:val="24"/>
                <w:szCs w:val="24"/>
              </w:rPr>
              <w:t>2.</w:t>
            </w:r>
          </w:p>
        </w:tc>
        <w:tc>
          <w:tcPr>
            <w:tcW w:w="2722" w:type="dxa"/>
            <w:tcBorders>
              <w:top w:val="single" w:sz="4" w:space="0" w:color="auto"/>
              <w:left w:val="single" w:sz="4" w:space="0" w:color="auto"/>
              <w:bottom w:val="single" w:sz="4" w:space="0" w:color="auto"/>
              <w:right w:val="single" w:sz="4" w:space="0" w:color="auto"/>
            </w:tcBorders>
          </w:tcPr>
          <w:p w:rsidR="005D363C" w:rsidRPr="00AB62ED" w:rsidRDefault="005D363C" w:rsidP="00B239E6">
            <w:pPr>
              <w:autoSpaceDE w:val="0"/>
              <w:autoSpaceDN w:val="0"/>
              <w:adjustRightInd w:val="0"/>
              <w:jc w:val="both"/>
              <w:rPr>
                <w:rFonts w:eastAsia="Calibri"/>
                <w:sz w:val="24"/>
                <w:szCs w:val="24"/>
              </w:rPr>
            </w:pPr>
            <w:r w:rsidRPr="00AB62ED">
              <w:rPr>
                <w:rFonts w:eastAsia="Calibri"/>
                <w:sz w:val="24"/>
                <w:szCs w:val="24"/>
              </w:rPr>
              <w:t>Основное мероприятие «Выявление и поддержка одаренных детей и молодежи»</w:t>
            </w:r>
          </w:p>
        </w:tc>
        <w:tc>
          <w:tcPr>
            <w:tcW w:w="2410" w:type="dxa"/>
            <w:tcBorders>
              <w:top w:val="single" w:sz="4" w:space="0" w:color="auto"/>
              <w:left w:val="single" w:sz="4" w:space="0" w:color="auto"/>
              <w:bottom w:val="single" w:sz="4" w:space="0" w:color="auto"/>
              <w:right w:val="single" w:sz="4" w:space="0" w:color="auto"/>
            </w:tcBorders>
          </w:tcPr>
          <w:p w:rsidR="005D363C" w:rsidRDefault="005D363C" w:rsidP="00B239E6">
            <w:pPr>
              <w:tabs>
                <w:tab w:val="num" w:pos="480"/>
                <w:tab w:val="left" w:pos="1200"/>
              </w:tabs>
              <w:jc w:val="both"/>
              <w:rPr>
                <w:sz w:val="24"/>
                <w:szCs w:val="24"/>
              </w:rPr>
            </w:pPr>
            <w:r w:rsidRPr="009F331A">
              <w:rPr>
                <w:sz w:val="24"/>
                <w:szCs w:val="24"/>
              </w:rPr>
              <w:t>Комитет по образованию</w:t>
            </w:r>
            <w:r>
              <w:rPr>
                <w:sz w:val="24"/>
                <w:szCs w:val="24"/>
              </w:rPr>
              <w:t>;</w:t>
            </w:r>
          </w:p>
          <w:p w:rsidR="005D363C" w:rsidRDefault="005D363C" w:rsidP="00B239E6">
            <w:pPr>
              <w:tabs>
                <w:tab w:val="num" w:pos="480"/>
                <w:tab w:val="left" w:pos="1200"/>
              </w:tabs>
              <w:jc w:val="both"/>
              <w:rPr>
                <w:sz w:val="24"/>
                <w:szCs w:val="24"/>
              </w:rPr>
            </w:pPr>
            <w:r>
              <w:rPr>
                <w:sz w:val="24"/>
                <w:szCs w:val="24"/>
              </w:rPr>
              <w:t>МКУ «МКЦ»;</w:t>
            </w:r>
          </w:p>
          <w:p w:rsidR="005D363C" w:rsidRDefault="005D363C" w:rsidP="00B239E6">
            <w:pPr>
              <w:tabs>
                <w:tab w:val="num" w:pos="480"/>
                <w:tab w:val="left" w:pos="1200"/>
              </w:tabs>
              <w:jc w:val="both"/>
              <w:rPr>
                <w:sz w:val="24"/>
                <w:szCs w:val="24"/>
              </w:rPr>
            </w:pPr>
            <w:r>
              <w:rPr>
                <w:sz w:val="24"/>
                <w:szCs w:val="24"/>
              </w:rPr>
              <w:t>Управление культуры и подведомственные ему учреждения;</w:t>
            </w:r>
          </w:p>
          <w:p w:rsidR="005D363C" w:rsidRDefault="005D363C" w:rsidP="00B239E6">
            <w:pPr>
              <w:tabs>
                <w:tab w:val="num" w:pos="480"/>
                <w:tab w:val="left" w:pos="1200"/>
              </w:tabs>
              <w:jc w:val="both"/>
              <w:rPr>
                <w:sz w:val="24"/>
                <w:szCs w:val="24"/>
              </w:rPr>
            </w:pPr>
            <w:r>
              <w:rPr>
                <w:sz w:val="24"/>
                <w:szCs w:val="24"/>
              </w:rPr>
              <w:lastRenderedPageBreak/>
              <w:t>Комитет по физической культуре и спорту и подведомственные ему учреждения;</w:t>
            </w:r>
          </w:p>
          <w:p w:rsidR="005D363C" w:rsidRDefault="005D363C" w:rsidP="00B239E6">
            <w:pPr>
              <w:tabs>
                <w:tab w:val="num" w:pos="480"/>
                <w:tab w:val="left" w:pos="1200"/>
              </w:tabs>
              <w:jc w:val="both"/>
              <w:rPr>
                <w:sz w:val="24"/>
                <w:szCs w:val="24"/>
              </w:rPr>
            </w:pPr>
            <w:r>
              <w:rPr>
                <w:sz w:val="24"/>
                <w:szCs w:val="24"/>
              </w:rPr>
              <w:t xml:space="preserve">Ассоциация </w:t>
            </w:r>
            <w:r w:rsidRPr="00705008">
              <w:rPr>
                <w:sz w:val="24"/>
                <w:szCs w:val="24"/>
              </w:rPr>
              <w:t>ТОС</w:t>
            </w:r>
            <w:r>
              <w:rPr>
                <w:sz w:val="24"/>
                <w:szCs w:val="24"/>
              </w:rPr>
              <w:t>;</w:t>
            </w:r>
          </w:p>
          <w:p w:rsidR="005D363C" w:rsidRPr="00705008" w:rsidRDefault="005D363C" w:rsidP="00B239E6">
            <w:pPr>
              <w:rPr>
                <w:sz w:val="24"/>
                <w:szCs w:val="24"/>
              </w:rPr>
            </w:pPr>
            <w:r>
              <w:rPr>
                <w:sz w:val="24"/>
                <w:szCs w:val="24"/>
              </w:rPr>
              <w:t xml:space="preserve">СОНКО; </w:t>
            </w:r>
          </w:p>
          <w:p w:rsidR="005D363C" w:rsidRPr="00AB62ED" w:rsidRDefault="005D363C" w:rsidP="00B239E6">
            <w:pPr>
              <w:tabs>
                <w:tab w:val="num" w:pos="480"/>
                <w:tab w:val="left" w:pos="1200"/>
              </w:tabs>
              <w:jc w:val="both"/>
              <w:rPr>
                <w:rFonts w:eastAsia="Calibri"/>
                <w:sz w:val="24"/>
                <w:szCs w:val="24"/>
              </w:rPr>
            </w:pPr>
            <w:r>
              <w:rPr>
                <w:rStyle w:val="FontStyle55"/>
                <w:sz w:val="24"/>
                <w:szCs w:val="24"/>
              </w:rPr>
              <w:t>СПО;</w:t>
            </w:r>
            <w:r w:rsidRPr="00B05413">
              <w:rPr>
                <w:rStyle w:val="FontStyle55"/>
                <w:sz w:val="24"/>
                <w:szCs w:val="24"/>
              </w:rPr>
              <w:t xml:space="preserve"> ВПО.</w:t>
            </w:r>
          </w:p>
        </w:tc>
        <w:tc>
          <w:tcPr>
            <w:tcW w:w="1134" w:type="dxa"/>
            <w:tcBorders>
              <w:top w:val="single" w:sz="4" w:space="0" w:color="auto"/>
              <w:left w:val="single" w:sz="4" w:space="0" w:color="auto"/>
              <w:bottom w:val="single" w:sz="4" w:space="0" w:color="auto"/>
              <w:right w:val="single" w:sz="4" w:space="0" w:color="auto"/>
            </w:tcBorders>
          </w:tcPr>
          <w:p w:rsidR="005D363C" w:rsidRPr="00AB62ED" w:rsidRDefault="005D363C" w:rsidP="00B239E6">
            <w:pPr>
              <w:autoSpaceDE w:val="0"/>
              <w:autoSpaceDN w:val="0"/>
              <w:adjustRightInd w:val="0"/>
              <w:jc w:val="both"/>
              <w:rPr>
                <w:rFonts w:eastAsia="Calibri"/>
                <w:sz w:val="24"/>
                <w:szCs w:val="24"/>
              </w:rPr>
            </w:pPr>
            <w:r w:rsidRPr="00AB62ED">
              <w:rPr>
                <w:rFonts w:eastAsia="Calibri"/>
                <w:sz w:val="24"/>
                <w:szCs w:val="24"/>
              </w:rPr>
              <w:lastRenderedPageBreak/>
              <w:t>201</w:t>
            </w:r>
            <w:r>
              <w:rPr>
                <w:rFonts w:eastAsia="Calibri"/>
                <w:sz w:val="24"/>
                <w:szCs w:val="24"/>
              </w:rPr>
              <w:t>8</w:t>
            </w:r>
            <w:r w:rsidRPr="00AB62ED">
              <w:rPr>
                <w:rFonts w:eastAsia="Calibri"/>
                <w:sz w:val="24"/>
                <w:szCs w:val="24"/>
              </w:rPr>
              <w:t>-202</w:t>
            </w:r>
            <w:r>
              <w:rPr>
                <w:rFonts w:eastAsia="Calibri"/>
                <w:sz w:val="24"/>
                <w:szCs w:val="24"/>
              </w:rPr>
              <w:t>4</w:t>
            </w:r>
            <w:r w:rsidRPr="00AB62ED">
              <w:rPr>
                <w:rFonts w:eastAsia="Calibri"/>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5D363C" w:rsidRPr="00AB62ED" w:rsidRDefault="005D363C" w:rsidP="00B239E6">
            <w:pPr>
              <w:pStyle w:val="ac"/>
              <w:tabs>
                <w:tab w:val="left" w:pos="600"/>
              </w:tabs>
              <w:ind w:left="0"/>
              <w:jc w:val="both"/>
              <w:rPr>
                <w:sz w:val="24"/>
                <w:szCs w:val="24"/>
              </w:rPr>
            </w:pPr>
            <w:r w:rsidRPr="00AB62ED">
              <w:rPr>
                <w:sz w:val="24"/>
                <w:szCs w:val="24"/>
              </w:rPr>
              <w:t>Поддержка творческого и интеллектуального развития молодежи</w:t>
            </w:r>
          </w:p>
          <w:p w:rsidR="005D363C" w:rsidRPr="00AB62ED" w:rsidRDefault="005D363C" w:rsidP="00B239E6">
            <w:pPr>
              <w:autoSpaceDE w:val="0"/>
              <w:autoSpaceDN w:val="0"/>
              <w:adjustRightInd w:val="0"/>
              <w:jc w:val="both"/>
              <w:rPr>
                <w:rFonts w:eastAsia="Calibri"/>
                <w:sz w:val="24"/>
                <w:szCs w:val="24"/>
              </w:rPr>
            </w:pPr>
          </w:p>
        </w:tc>
        <w:tc>
          <w:tcPr>
            <w:tcW w:w="2835" w:type="dxa"/>
            <w:tcBorders>
              <w:top w:val="single" w:sz="4" w:space="0" w:color="auto"/>
              <w:left w:val="single" w:sz="4" w:space="0" w:color="auto"/>
              <w:bottom w:val="single" w:sz="4" w:space="0" w:color="auto"/>
              <w:right w:val="single" w:sz="4" w:space="0" w:color="auto"/>
            </w:tcBorders>
          </w:tcPr>
          <w:p w:rsidR="005D363C" w:rsidRPr="00AB62ED" w:rsidRDefault="005D363C" w:rsidP="00B239E6">
            <w:pPr>
              <w:tabs>
                <w:tab w:val="left" w:pos="910"/>
              </w:tabs>
              <w:jc w:val="both"/>
              <w:rPr>
                <w:sz w:val="24"/>
                <w:szCs w:val="24"/>
              </w:rPr>
            </w:pPr>
            <w:r w:rsidRPr="00AB62ED">
              <w:rPr>
                <w:sz w:val="24"/>
                <w:szCs w:val="24"/>
              </w:rPr>
              <w:t>Повышение культурного и интеллектуального потенциала молодого поколения</w:t>
            </w:r>
          </w:p>
        </w:tc>
        <w:tc>
          <w:tcPr>
            <w:tcW w:w="1974" w:type="dxa"/>
            <w:tcBorders>
              <w:top w:val="nil"/>
              <w:left w:val="nil"/>
              <w:bottom w:val="single" w:sz="4" w:space="0" w:color="auto"/>
            </w:tcBorders>
          </w:tcPr>
          <w:p w:rsidR="005D363C" w:rsidRPr="00AB62ED" w:rsidRDefault="005D363C" w:rsidP="00B239E6">
            <w:pPr>
              <w:autoSpaceDE w:val="0"/>
              <w:autoSpaceDN w:val="0"/>
              <w:adjustRightInd w:val="0"/>
              <w:jc w:val="both"/>
              <w:rPr>
                <w:rFonts w:eastAsia="Calibri"/>
                <w:sz w:val="24"/>
                <w:szCs w:val="24"/>
              </w:rPr>
            </w:pPr>
            <w:r w:rsidRPr="00AB62ED">
              <w:rPr>
                <w:sz w:val="24"/>
                <w:szCs w:val="24"/>
              </w:rPr>
              <w:t>Показатель № 4</w:t>
            </w:r>
          </w:p>
        </w:tc>
      </w:tr>
      <w:tr w:rsidR="005D363C" w:rsidRPr="00AB62ED" w:rsidTr="00B239E6">
        <w:tc>
          <w:tcPr>
            <w:tcW w:w="675" w:type="dxa"/>
            <w:tcBorders>
              <w:top w:val="single" w:sz="4" w:space="0" w:color="auto"/>
              <w:bottom w:val="single" w:sz="4" w:space="0" w:color="auto"/>
              <w:right w:val="single" w:sz="4" w:space="0" w:color="auto"/>
            </w:tcBorders>
            <w:vAlign w:val="center"/>
          </w:tcPr>
          <w:p w:rsidR="005D363C" w:rsidRPr="00AB62ED" w:rsidRDefault="005D363C" w:rsidP="00B239E6">
            <w:pPr>
              <w:autoSpaceDE w:val="0"/>
              <w:autoSpaceDN w:val="0"/>
              <w:adjustRightInd w:val="0"/>
              <w:jc w:val="center"/>
              <w:rPr>
                <w:rFonts w:eastAsia="Calibri"/>
                <w:sz w:val="24"/>
                <w:szCs w:val="24"/>
              </w:rPr>
            </w:pPr>
            <w:r w:rsidRPr="00AB62ED">
              <w:rPr>
                <w:rFonts w:eastAsia="Calibri"/>
                <w:sz w:val="24"/>
                <w:szCs w:val="24"/>
              </w:rPr>
              <w:t>3.</w:t>
            </w:r>
          </w:p>
        </w:tc>
        <w:tc>
          <w:tcPr>
            <w:tcW w:w="2722" w:type="dxa"/>
            <w:tcBorders>
              <w:top w:val="single" w:sz="4" w:space="0" w:color="auto"/>
              <w:left w:val="single" w:sz="4" w:space="0" w:color="auto"/>
              <w:bottom w:val="single" w:sz="4" w:space="0" w:color="auto"/>
              <w:right w:val="single" w:sz="4" w:space="0" w:color="auto"/>
            </w:tcBorders>
          </w:tcPr>
          <w:p w:rsidR="005D363C" w:rsidRPr="00AB62ED" w:rsidRDefault="005D363C" w:rsidP="00B239E6">
            <w:pPr>
              <w:autoSpaceDE w:val="0"/>
              <w:autoSpaceDN w:val="0"/>
              <w:adjustRightInd w:val="0"/>
              <w:jc w:val="both"/>
              <w:rPr>
                <w:rFonts w:eastAsia="Calibri"/>
                <w:sz w:val="24"/>
                <w:szCs w:val="24"/>
              </w:rPr>
            </w:pPr>
            <w:r w:rsidRPr="00AB62ED">
              <w:rPr>
                <w:rFonts w:eastAsia="Calibri"/>
                <w:sz w:val="24"/>
                <w:szCs w:val="24"/>
              </w:rPr>
              <w:t>Основное ме</w:t>
            </w:r>
            <w:r>
              <w:rPr>
                <w:rFonts w:eastAsia="Calibri"/>
                <w:sz w:val="24"/>
                <w:szCs w:val="24"/>
              </w:rPr>
              <w:t xml:space="preserve">роприятие «Поддержка социально </w:t>
            </w:r>
            <w:r w:rsidRPr="00AB62ED">
              <w:rPr>
                <w:rFonts w:eastAsia="Calibri"/>
                <w:sz w:val="24"/>
                <w:szCs w:val="24"/>
              </w:rPr>
              <w:t>ориентированных некоммерческих организаций по реализации механизмов развития молодежной политики»</w:t>
            </w:r>
          </w:p>
        </w:tc>
        <w:tc>
          <w:tcPr>
            <w:tcW w:w="2410" w:type="dxa"/>
            <w:tcBorders>
              <w:top w:val="single" w:sz="4" w:space="0" w:color="auto"/>
              <w:left w:val="single" w:sz="4" w:space="0" w:color="auto"/>
              <w:bottom w:val="single" w:sz="4" w:space="0" w:color="auto"/>
              <w:right w:val="single" w:sz="4" w:space="0" w:color="auto"/>
            </w:tcBorders>
          </w:tcPr>
          <w:p w:rsidR="005D363C" w:rsidRPr="00566F15" w:rsidRDefault="005D363C" w:rsidP="00B239E6">
            <w:pPr>
              <w:jc w:val="both"/>
              <w:rPr>
                <w:rFonts w:eastAsia="Calibri"/>
                <w:sz w:val="24"/>
                <w:szCs w:val="24"/>
              </w:rPr>
            </w:pPr>
            <w:r w:rsidRPr="009F331A">
              <w:rPr>
                <w:sz w:val="24"/>
                <w:szCs w:val="24"/>
              </w:rPr>
              <w:t>Комитет по образованию</w:t>
            </w:r>
            <w:r>
              <w:rPr>
                <w:rFonts w:eastAsia="Calibri"/>
                <w:sz w:val="24"/>
                <w:szCs w:val="24"/>
              </w:rPr>
              <w:t>;</w:t>
            </w:r>
          </w:p>
          <w:p w:rsidR="005D363C" w:rsidRPr="0012426F" w:rsidRDefault="005D363C" w:rsidP="00B239E6">
            <w:pPr>
              <w:tabs>
                <w:tab w:val="num" w:pos="480"/>
                <w:tab w:val="left" w:pos="1200"/>
              </w:tabs>
              <w:jc w:val="both"/>
              <w:rPr>
                <w:sz w:val="24"/>
                <w:szCs w:val="24"/>
              </w:rPr>
            </w:pPr>
            <w:r>
              <w:rPr>
                <w:sz w:val="24"/>
                <w:szCs w:val="24"/>
              </w:rPr>
              <w:t>СОНКО.</w:t>
            </w:r>
          </w:p>
        </w:tc>
        <w:tc>
          <w:tcPr>
            <w:tcW w:w="1134" w:type="dxa"/>
            <w:tcBorders>
              <w:top w:val="single" w:sz="4" w:space="0" w:color="auto"/>
              <w:left w:val="single" w:sz="4" w:space="0" w:color="auto"/>
              <w:bottom w:val="single" w:sz="4" w:space="0" w:color="auto"/>
              <w:right w:val="single" w:sz="4" w:space="0" w:color="auto"/>
            </w:tcBorders>
          </w:tcPr>
          <w:p w:rsidR="005D363C" w:rsidRPr="00AB62ED" w:rsidRDefault="005D363C" w:rsidP="00B239E6">
            <w:pPr>
              <w:autoSpaceDE w:val="0"/>
              <w:autoSpaceDN w:val="0"/>
              <w:adjustRightInd w:val="0"/>
              <w:jc w:val="both"/>
              <w:rPr>
                <w:rFonts w:eastAsia="Calibri"/>
                <w:sz w:val="24"/>
                <w:szCs w:val="24"/>
              </w:rPr>
            </w:pPr>
            <w:r w:rsidRPr="00AB62ED">
              <w:rPr>
                <w:rFonts w:eastAsia="Calibri"/>
                <w:sz w:val="24"/>
                <w:szCs w:val="24"/>
              </w:rPr>
              <w:t>201</w:t>
            </w:r>
            <w:r>
              <w:rPr>
                <w:rFonts w:eastAsia="Calibri"/>
                <w:sz w:val="24"/>
                <w:szCs w:val="24"/>
              </w:rPr>
              <w:t>8</w:t>
            </w:r>
            <w:r w:rsidRPr="00AB62ED">
              <w:rPr>
                <w:rFonts w:eastAsia="Calibri"/>
                <w:sz w:val="24"/>
                <w:szCs w:val="24"/>
              </w:rPr>
              <w:t>-202</w:t>
            </w:r>
            <w:r>
              <w:rPr>
                <w:rFonts w:eastAsia="Calibri"/>
                <w:sz w:val="24"/>
                <w:szCs w:val="24"/>
              </w:rPr>
              <w:t>4</w:t>
            </w:r>
            <w:r w:rsidRPr="00AB62ED">
              <w:rPr>
                <w:rFonts w:eastAsia="Calibri"/>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5D363C" w:rsidRPr="00AB62ED" w:rsidRDefault="005D363C" w:rsidP="00B239E6">
            <w:pPr>
              <w:autoSpaceDE w:val="0"/>
              <w:autoSpaceDN w:val="0"/>
              <w:adjustRightInd w:val="0"/>
              <w:jc w:val="both"/>
              <w:rPr>
                <w:rFonts w:eastAsia="Calibri"/>
                <w:sz w:val="24"/>
                <w:szCs w:val="24"/>
              </w:rPr>
            </w:pPr>
            <w:r>
              <w:rPr>
                <w:sz w:val="24"/>
                <w:szCs w:val="24"/>
              </w:rPr>
              <w:t>Повышение эффективности взаимодействия с социально ориентированными некоммерческими организациями</w:t>
            </w:r>
          </w:p>
        </w:tc>
        <w:tc>
          <w:tcPr>
            <w:tcW w:w="2835" w:type="dxa"/>
            <w:tcBorders>
              <w:top w:val="single" w:sz="4" w:space="0" w:color="auto"/>
              <w:left w:val="single" w:sz="4" w:space="0" w:color="auto"/>
              <w:bottom w:val="single" w:sz="4" w:space="0" w:color="auto"/>
              <w:right w:val="single" w:sz="4" w:space="0" w:color="auto"/>
            </w:tcBorders>
          </w:tcPr>
          <w:p w:rsidR="005D363C" w:rsidRPr="00AB62ED" w:rsidRDefault="005D363C" w:rsidP="00B239E6">
            <w:pPr>
              <w:autoSpaceDE w:val="0"/>
              <w:autoSpaceDN w:val="0"/>
              <w:adjustRightInd w:val="0"/>
              <w:jc w:val="both"/>
              <w:rPr>
                <w:rFonts w:eastAsia="Calibri"/>
                <w:sz w:val="24"/>
                <w:szCs w:val="24"/>
              </w:rPr>
            </w:pPr>
            <w:r>
              <w:rPr>
                <w:sz w:val="24"/>
                <w:szCs w:val="24"/>
              </w:rPr>
              <w:t>П</w:t>
            </w:r>
            <w:r w:rsidRPr="002A472A">
              <w:rPr>
                <w:sz w:val="24"/>
                <w:szCs w:val="24"/>
              </w:rPr>
              <w:t xml:space="preserve">овышение социальной активности молодежи путем </w:t>
            </w:r>
            <w:r>
              <w:rPr>
                <w:sz w:val="24"/>
                <w:szCs w:val="24"/>
              </w:rPr>
              <w:t xml:space="preserve">создания </w:t>
            </w:r>
            <w:r w:rsidRPr="002A472A">
              <w:rPr>
                <w:sz w:val="24"/>
                <w:szCs w:val="24"/>
              </w:rPr>
              <w:t>механизмов поддержки социально</w:t>
            </w:r>
            <w:r>
              <w:rPr>
                <w:sz w:val="24"/>
                <w:szCs w:val="24"/>
              </w:rPr>
              <w:t xml:space="preserve"> -</w:t>
            </w:r>
            <w:r w:rsidRPr="002A472A">
              <w:rPr>
                <w:sz w:val="24"/>
                <w:szCs w:val="24"/>
              </w:rPr>
              <w:t>ориентированных некоммерческих</w:t>
            </w:r>
            <w:r>
              <w:rPr>
                <w:sz w:val="24"/>
                <w:szCs w:val="24"/>
              </w:rPr>
              <w:t xml:space="preserve"> организаций</w:t>
            </w:r>
          </w:p>
        </w:tc>
        <w:tc>
          <w:tcPr>
            <w:tcW w:w="1974" w:type="dxa"/>
            <w:tcBorders>
              <w:top w:val="single" w:sz="4" w:space="0" w:color="auto"/>
              <w:left w:val="single" w:sz="4" w:space="0" w:color="auto"/>
              <w:bottom w:val="single" w:sz="4" w:space="0" w:color="auto"/>
            </w:tcBorders>
          </w:tcPr>
          <w:p w:rsidR="005D363C" w:rsidRDefault="005D363C" w:rsidP="00B239E6">
            <w:pPr>
              <w:autoSpaceDE w:val="0"/>
              <w:autoSpaceDN w:val="0"/>
              <w:adjustRightInd w:val="0"/>
              <w:jc w:val="both"/>
              <w:rPr>
                <w:sz w:val="24"/>
                <w:szCs w:val="24"/>
              </w:rPr>
            </w:pPr>
            <w:r w:rsidRPr="00AB62ED">
              <w:rPr>
                <w:sz w:val="24"/>
                <w:szCs w:val="24"/>
              </w:rPr>
              <w:t>Показатель № 5</w:t>
            </w:r>
          </w:p>
          <w:p w:rsidR="005D363C" w:rsidRPr="00AB62ED" w:rsidRDefault="005D363C" w:rsidP="00B239E6">
            <w:pPr>
              <w:autoSpaceDE w:val="0"/>
              <w:autoSpaceDN w:val="0"/>
              <w:adjustRightInd w:val="0"/>
              <w:jc w:val="both"/>
              <w:rPr>
                <w:rFonts w:eastAsia="Calibri"/>
                <w:sz w:val="24"/>
                <w:szCs w:val="24"/>
              </w:rPr>
            </w:pPr>
          </w:p>
        </w:tc>
      </w:tr>
    </w:tbl>
    <w:p w:rsidR="005D363C" w:rsidRDefault="005D363C" w:rsidP="005D363C">
      <w:pPr>
        <w:autoSpaceDE w:val="0"/>
        <w:autoSpaceDN w:val="0"/>
        <w:adjustRightInd w:val="0"/>
        <w:jc w:val="both"/>
        <w:rPr>
          <w:szCs w:val="28"/>
        </w:rPr>
        <w:sectPr w:rsidR="005D363C" w:rsidSect="00B239E6">
          <w:headerReference w:type="default" r:id="rId13"/>
          <w:footerReference w:type="default" r:id="rId14"/>
          <w:pgSz w:w="16838" w:h="11906" w:orient="landscape"/>
          <w:pgMar w:top="0" w:right="992" w:bottom="1701" w:left="1134" w:header="709" w:footer="709" w:gutter="0"/>
          <w:cols w:space="708"/>
          <w:titlePg/>
          <w:docGrid w:linePitch="381"/>
        </w:sectPr>
      </w:pPr>
    </w:p>
    <w:p w:rsidR="005D363C" w:rsidRPr="002F487F" w:rsidRDefault="005D363C" w:rsidP="005D363C">
      <w:pPr>
        <w:pStyle w:val="ac"/>
        <w:jc w:val="center"/>
        <w:rPr>
          <w:b/>
          <w:szCs w:val="28"/>
        </w:rPr>
      </w:pPr>
      <w:r>
        <w:rPr>
          <w:b/>
          <w:szCs w:val="28"/>
        </w:rPr>
        <w:lastRenderedPageBreak/>
        <w:t>4.</w:t>
      </w:r>
      <w:r w:rsidRPr="002F487F">
        <w:rPr>
          <w:b/>
          <w:szCs w:val="28"/>
        </w:rPr>
        <w:t>Основные меры правового регулирования в сфере реализации</w:t>
      </w:r>
    </w:p>
    <w:p w:rsidR="005D363C" w:rsidRDefault="005D363C" w:rsidP="005D363C">
      <w:pPr>
        <w:pStyle w:val="ac"/>
        <w:ind w:left="447"/>
        <w:jc w:val="center"/>
        <w:rPr>
          <w:b/>
          <w:szCs w:val="28"/>
        </w:rPr>
      </w:pPr>
      <w:r w:rsidRPr="002F487F">
        <w:rPr>
          <w:b/>
          <w:szCs w:val="28"/>
        </w:rPr>
        <w:t>Подпрограммы муниципальной программы</w:t>
      </w:r>
    </w:p>
    <w:p w:rsidR="005D363C" w:rsidRPr="002F487F" w:rsidRDefault="005D363C" w:rsidP="005D363C">
      <w:pPr>
        <w:pStyle w:val="ac"/>
        <w:ind w:left="447"/>
        <w:jc w:val="center"/>
        <w:rPr>
          <w:b/>
          <w:szCs w:val="28"/>
        </w:rPr>
      </w:pPr>
    </w:p>
    <w:p w:rsidR="005D363C" w:rsidRPr="000351AF" w:rsidRDefault="005D363C" w:rsidP="005D363C">
      <w:pPr>
        <w:ind w:firstLine="567"/>
        <w:jc w:val="right"/>
        <w:rPr>
          <w:szCs w:val="28"/>
        </w:rPr>
      </w:pPr>
      <w:r w:rsidRPr="000351AF">
        <w:rPr>
          <w:rFonts w:eastAsia="Calibri"/>
          <w:bCs/>
          <w:i/>
        </w:rPr>
        <w:t>Таблица №1.3</w:t>
      </w:r>
    </w:p>
    <w:p w:rsidR="005D363C" w:rsidRPr="00B33A8C" w:rsidRDefault="005D363C" w:rsidP="005D363C">
      <w:pPr>
        <w:ind w:firstLine="567"/>
        <w:jc w:val="center"/>
        <w:rPr>
          <w:szCs w:val="28"/>
        </w:rPr>
      </w:pPr>
      <w:r w:rsidRPr="00B33A8C">
        <w:rPr>
          <w:szCs w:val="28"/>
        </w:rPr>
        <w:t>Сведения</w:t>
      </w:r>
    </w:p>
    <w:p w:rsidR="005D363C" w:rsidRPr="00B33A8C" w:rsidRDefault="005D363C" w:rsidP="005D363C">
      <w:pPr>
        <w:ind w:firstLine="567"/>
        <w:jc w:val="center"/>
        <w:rPr>
          <w:szCs w:val="28"/>
        </w:rPr>
      </w:pPr>
      <w:r w:rsidRPr="00B33A8C">
        <w:rPr>
          <w:szCs w:val="28"/>
        </w:rPr>
        <w:t xml:space="preserve">об основных </w:t>
      </w:r>
      <w:r>
        <w:rPr>
          <w:szCs w:val="28"/>
        </w:rPr>
        <w:t>м</w:t>
      </w:r>
      <w:r w:rsidRPr="00B33A8C">
        <w:rPr>
          <w:szCs w:val="28"/>
        </w:rPr>
        <w:t xml:space="preserve">ерах правового регулирования в сфере реализации </w:t>
      </w:r>
      <w:r>
        <w:rPr>
          <w:szCs w:val="28"/>
        </w:rPr>
        <w:t>Под</w:t>
      </w:r>
      <w:r w:rsidRPr="00B33A8C">
        <w:rPr>
          <w:szCs w:val="28"/>
        </w:rPr>
        <w:t>программы муниципальной</w:t>
      </w:r>
      <w:r>
        <w:rPr>
          <w:szCs w:val="28"/>
        </w:rPr>
        <w:t xml:space="preserve"> программы</w:t>
      </w:r>
      <w:r w:rsidRPr="00B33A8C">
        <w:rPr>
          <w:szCs w:val="28"/>
        </w:rPr>
        <w:t xml:space="preserve"> </w:t>
      </w:r>
    </w:p>
    <w:tbl>
      <w:tblPr>
        <w:tblStyle w:val="a5"/>
        <w:tblW w:w="14603" w:type="dxa"/>
        <w:tblInd w:w="-716" w:type="dxa"/>
        <w:tblLayout w:type="fixed"/>
        <w:tblLook w:val="04A0" w:firstRow="1" w:lastRow="0" w:firstColumn="1" w:lastColumn="0" w:noHBand="0" w:noVBand="1"/>
      </w:tblPr>
      <w:tblGrid>
        <w:gridCol w:w="529"/>
        <w:gridCol w:w="1742"/>
        <w:gridCol w:w="2551"/>
        <w:gridCol w:w="1701"/>
        <w:gridCol w:w="2977"/>
        <w:gridCol w:w="1701"/>
        <w:gridCol w:w="1276"/>
        <w:gridCol w:w="2126"/>
      </w:tblGrid>
      <w:tr w:rsidR="005D363C" w:rsidRPr="00A07897" w:rsidTr="00B239E6">
        <w:tc>
          <w:tcPr>
            <w:tcW w:w="529" w:type="dxa"/>
          </w:tcPr>
          <w:p w:rsidR="005D363C" w:rsidRPr="00855DC0" w:rsidRDefault="005D363C" w:rsidP="00B239E6">
            <w:pPr>
              <w:jc w:val="center"/>
              <w:rPr>
                <w:sz w:val="22"/>
                <w:szCs w:val="22"/>
              </w:rPr>
            </w:pPr>
            <w:r w:rsidRPr="00855DC0">
              <w:rPr>
                <w:sz w:val="22"/>
                <w:szCs w:val="22"/>
              </w:rPr>
              <w:t>№</w:t>
            </w:r>
          </w:p>
          <w:p w:rsidR="005D363C" w:rsidRPr="00855DC0" w:rsidRDefault="005D363C" w:rsidP="00B239E6">
            <w:pPr>
              <w:jc w:val="center"/>
              <w:rPr>
                <w:sz w:val="22"/>
                <w:szCs w:val="22"/>
              </w:rPr>
            </w:pPr>
            <w:r w:rsidRPr="00855DC0">
              <w:rPr>
                <w:sz w:val="22"/>
                <w:szCs w:val="22"/>
              </w:rPr>
              <w:t>п/п</w:t>
            </w:r>
          </w:p>
        </w:tc>
        <w:tc>
          <w:tcPr>
            <w:tcW w:w="1742" w:type="dxa"/>
          </w:tcPr>
          <w:p w:rsidR="005D363C" w:rsidRPr="00855DC0" w:rsidRDefault="005D363C" w:rsidP="00B239E6">
            <w:pPr>
              <w:jc w:val="center"/>
              <w:rPr>
                <w:sz w:val="22"/>
                <w:szCs w:val="22"/>
              </w:rPr>
            </w:pPr>
            <w:r w:rsidRPr="00855DC0">
              <w:rPr>
                <w:sz w:val="22"/>
                <w:szCs w:val="22"/>
              </w:rPr>
              <w:t>Наименование правового акта</w:t>
            </w:r>
          </w:p>
        </w:tc>
        <w:tc>
          <w:tcPr>
            <w:tcW w:w="2551" w:type="dxa"/>
          </w:tcPr>
          <w:p w:rsidR="005D363C" w:rsidRPr="00855DC0" w:rsidRDefault="005D363C" w:rsidP="00B239E6">
            <w:pPr>
              <w:jc w:val="center"/>
              <w:rPr>
                <w:sz w:val="22"/>
                <w:szCs w:val="22"/>
              </w:rPr>
            </w:pPr>
            <w:r w:rsidRPr="00855DC0">
              <w:rPr>
                <w:sz w:val="22"/>
                <w:szCs w:val="22"/>
              </w:rPr>
              <w:t>Основные положения правового акта в рамках подпрограммы муниципальной программы</w:t>
            </w:r>
          </w:p>
        </w:tc>
        <w:tc>
          <w:tcPr>
            <w:tcW w:w="1701" w:type="dxa"/>
          </w:tcPr>
          <w:p w:rsidR="005D363C" w:rsidRPr="00855DC0" w:rsidRDefault="005D363C" w:rsidP="00B239E6">
            <w:pPr>
              <w:jc w:val="center"/>
              <w:rPr>
                <w:sz w:val="22"/>
                <w:szCs w:val="22"/>
              </w:rPr>
            </w:pPr>
            <w:r w:rsidRPr="00855DC0">
              <w:rPr>
                <w:sz w:val="22"/>
                <w:szCs w:val="22"/>
              </w:rPr>
              <w:t xml:space="preserve">Ответственный за разработку правового акта </w:t>
            </w:r>
          </w:p>
        </w:tc>
        <w:tc>
          <w:tcPr>
            <w:tcW w:w="2977" w:type="dxa"/>
          </w:tcPr>
          <w:p w:rsidR="005D363C" w:rsidRPr="00855DC0" w:rsidRDefault="005D363C" w:rsidP="00B239E6">
            <w:pPr>
              <w:jc w:val="center"/>
              <w:rPr>
                <w:sz w:val="22"/>
                <w:szCs w:val="22"/>
              </w:rPr>
            </w:pPr>
            <w:r w:rsidRPr="00855DC0">
              <w:rPr>
                <w:sz w:val="22"/>
                <w:szCs w:val="22"/>
              </w:rPr>
              <w:t>Основания разработки правового акта</w:t>
            </w:r>
          </w:p>
        </w:tc>
        <w:tc>
          <w:tcPr>
            <w:tcW w:w="1701" w:type="dxa"/>
          </w:tcPr>
          <w:p w:rsidR="005D363C" w:rsidRPr="00855DC0" w:rsidRDefault="005D363C" w:rsidP="00B239E6">
            <w:pPr>
              <w:jc w:val="center"/>
              <w:rPr>
                <w:sz w:val="22"/>
                <w:szCs w:val="22"/>
              </w:rPr>
            </w:pPr>
            <w:r w:rsidRPr="00855DC0">
              <w:rPr>
                <w:sz w:val="22"/>
                <w:szCs w:val="22"/>
              </w:rPr>
              <w:t>Реквизиты документа</w:t>
            </w:r>
          </w:p>
        </w:tc>
        <w:tc>
          <w:tcPr>
            <w:tcW w:w="1276" w:type="dxa"/>
          </w:tcPr>
          <w:p w:rsidR="005D363C" w:rsidRPr="00855DC0" w:rsidRDefault="005D363C" w:rsidP="00B239E6">
            <w:pPr>
              <w:jc w:val="center"/>
              <w:rPr>
                <w:sz w:val="22"/>
                <w:szCs w:val="22"/>
              </w:rPr>
            </w:pPr>
            <w:r w:rsidRPr="00855DC0">
              <w:rPr>
                <w:sz w:val="22"/>
                <w:szCs w:val="22"/>
              </w:rPr>
              <w:t>Ожидаемый срок принятия правового акта</w:t>
            </w:r>
          </w:p>
        </w:tc>
        <w:tc>
          <w:tcPr>
            <w:tcW w:w="2126" w:type="dxa"/>
          </w:tcPr>
          <w:p w:rsidR="005D363C" w:rsidRPr="00855DC0" w:rsidRDefault="005D363C" w:rsidP="00B239E6">
            <w:pPr>
              <w:jc w:val="center"/>
              <w:rPr>
                <w:sz w:val="22"/>
                <w:szCs w:val="22"/>
              </w:rPr>
            </w:pPr>
            <w:r w:rsidRPr="00855DC0">
              <w:rPr>
                <w:sz w:val="22"/>
                <w:szCs w:val="22"/>
              </w:rPr>
              <w:t>Связь с основным мероприятием</w:t>
            </w:r>
          </w:p>
        </w:tc>
      </w:tr>
      <w:tr w:rsidR="005D363C" w:rsidRPr="00A07897" w:rsidTr="00B239E6">
        <w:trPr>
          <w:trHeight w:val="836"/>
        </w:trPr>
        <w:tc>
          <w:tcPr>
            <w:tcW w:w="529" w:type="dxa"/>
            <w:vAlign w:val="center"/>
          </w:tcPr>
          <w:p w:rsidR="005D363C" w:rsidRPr="00855DC0" w:rsidRDefault="005D363C" w:rsidP="00B239E6">
            <w:pPr>
              <w:jc w:val="center"/>
              <w:rPr>
                <w:sz w:val="22"/>
                <w:szCs w:val="22"/>
              </w:rPr>
            </w:pPr>
            <w:r w:rsidRPr="00855DC0">
              <w:rPr>
                <w:sz w:val="22"/>
                <w:szCs w:val="22"/>
              </w:rPr>
              <w:t>1.</w:t>
            </w:r>
          </w:p>
        </w:tc>
        <w:tc>
          <w:tcPr>
            <w:tcW w:w="1742" w:type="dxa"/>
          </w:tcPr>
          <w:p w:rsidR="005D363C" w:rsidRDefault="005D363C" w:rsidP="00B239E6">
            <w:pPr>
              <w:jc w:val="both"/>
              <w:rPr>
                <w:sz w:val="22"/>
                <w:szCs w:val="22"/>
              </w:rPr>
            </w:pPr>
            <w:r w:rsidRPr="00AC6E3D">
              <w:rPr>
                <w:sz w:val="22"/>
                <w:szCs w:val="22"/>
              </w:rPr>
              <w:t xml:space="preserve">Постановление Администрации муниципального образования «Город Майкоп»  </w:t>
            </w:r>
          </w:p>
          <w:p w:rsidR="005D363C" w:rsidRPr="00AC6E3D" w:rsidRDefault="005D363C" w:rsidP="00B239E6">
            <w:pPr>
              <w:jc w:val="both"/>
              <w:rPr>
                <w:sz w:val="22"/>
                <w:szCs w:val="22"/>
              </w:rPr>
            </w:pPr>
            <w:r w:rsidRPr="00AC6E3D">
              <w:rPr>
                <w:sz w:val="22"/>
                <w:szCs w:val="22"/>
              </w:rPr>
              <w:t xml:space="preserve">«Об утверждении порядка </w:t>
            </w:r>
            <w:r w:rsidRPr="00AC6E3D">
              <w:rPr>
                <w:color w:val="000000"/>
                <w:sz w:val="22"/>
                <w:szCs w:val="22"/>
              </w:rPr>
              <w:t xml:space="preserve">предоставления субсидии социально ориентированным некоммерческим организациям муниципального образования «Город Майкоп» на финансовое обеспечение затрат по повышению уровня </w:t>
            </w:r>
            <w:r w:rsidRPr="00AC6E3D">
              <w:rPr>
                <w:color w:val="000000"/>
                <w:sz w:val="22"/>
                <w:szCs w:val="22"/>
              </w:rPr>
              <w:lastRenderedPageBreak/>
              <w:t>духовно-нравственного и патриотического воспитания в подростковой и юношеской среде»</w:t>
            </w:r>
          </w:p>
        </w:tc>
        <w:tc>
          <w:tcPr>
            <w:tcW w:w="2551" w:type="dxa"/>
          </w:tcPr>
          <w:p w:rsidR="005D363C" w:rsidRPr="00AC6E3D" w:rsidRDefault="005D363C" w:rsidP="00B239E6">
            <w:pPr>
              <w:rPr>
                <w:color w:val="000000"/>
                <w:sz w:val="22"/>
                <w:szCs w:val="22"/>
              </w:rPr>
            </w:pPr>
            <w:r>
              <w:rPr>
                <w:color w:val="000000"/>
                <w:sz w:val="22"/>
                <w:szCs w:val="22"/>
              </w:rPr>
              <w:lastRenderedPageBreak/>
              <w:t>Целью предоставления субсидии является реализация мероприятий, направленных на повышение уровня духовно-нравственного и патриотического воспитания в подростковой и юношеской среде.</w:t>
            </w:r>
          </w:p>
        </w:tc>
        <w:tc>
          <w:tcPr>
            <w:tcW w:w="1701" w:type="dxa"/>
          </w:tcPr>
          <w:p w:rsidR="005D363C" w:rsidRPr="00AC6E3D" w:rsidRDefault="005D363C" w:rsidP="00B239E6">
            <w:pPr>
              <w:jc w:val="both"/>
              <w:rPr>
                <w:sz w:val="22"/>
                <w:szCs w:val="22"/>
              </w:rPr>
            </w:pPr>
            <w:r>
              <w:rPr>
                <w:sz w:val="22"/>
                <w:szCs w:val="22"/>
              </w:rPr>
              <w:t>Комитет по образованию Администрации муниципального образования «Город Майкоп»</w:t>
            </w:r>
          </w:p>
        </w:tc>
        <w:tc>
          <w:tcPr>
            <w:tcW w:w="2977" w:type="dxa"/>
          </w:tcPr>
          <w:p w:rsidR="005D363C" w:rsidRDefault="005D363C" w:rsidP="00B239E6">
            <w:pPr>
              <w:jc w:val="both"/>
              <w:rPr>
                <w:sz w:val="22"/>
                <w:szCs w:val="22"/>
              </w:rPr>
            </w:pPr>
            <w:r w:rsidRPr="00AC6E3D">
              <w:rPr>
                <w:sz w:val="22"/>
                <w:szCs w:val="22"/>
              </w:rPr>
              <w:t>Постановление Правительства РФ «</w:t>
            </w:r>
            <w:r w:rsidRPr="00D16967">
              <w:rPr>
                <w:sz w:val="22"/>
                <w:szCs w:val="22"/>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Pr="00AC6E3D">
              <w:rPr>
                <w:sz w:val="22"/>
                <w:szCs w:val="22"/>
              </w:rPr>
              <w:t>» от 07.05.2017 №541</w:t>
            </w:r>
          </w:p>
          <w:p w:rsidR="005D363C" w:rsidRPr="00AC6E3D" w:rsidRDefault="005D363C" w:rsidP="00B239E6">
            <w:pPr>
              <w:jc w:val="both"/>
              <w:rPr>
                <w:sz w:val="22"/>
                <w:szCs w:val="22"/>
              </w:rPr>
            </w:pPr>
          </w:p>
        </w:tc>
        <w:tc>
          <w:tcPr>
            <w:tcW w:w="1701" w:type="dxa"/>
          </w:tcPr>
          <w:p w:rsidR="005D363C" w:rsidRPr="00AC6E3D" w:rsidRDefault="005D363C" w:rsidP="00B239E6">
            <w:pPr>
              <w:jc w:val="center"/>
              <w:rPr>
                <w:sz w:val="22"/>
                <w:szCs w:val="22"/>
              </w:rPr>
            </w:pPr>
            <w:r w:rsidRPr="00AC6E3D">
              <w:rPr>
                <w:sz w:val="22"/>
                <w:szCs w:val="22"/>
              </w:rPr>
              <w:t>20.06.2018г</w:t>
            </w:r>
          </w:p>
          <w:p w:rsidR="005D363C" w:rsidRPr="00AC6E3D" w:rsidRDefault="005D363C" w:rsidP="00B239E6">
            <w:pPr>
              <w:jc w:val="center"/>
              <w:rPr>
                <w:color w:val="FF0000"/>
                <w:sz w:val="22"/>
                <w:szCs w:val="22"/>
              </w:rPr>
            </w:pPr>
            <w:r w:rsidRPr="00AC6E3D">
              <w:rPr>
                <w:sz w:val="22"/>
                <w:szCs w:val="22"/>
              </w:rPr>
              <w:t>№754</w:t>
            </w:r>
          </w:p>
        </w:tc>
        <w:tc>
          <w:tcPr>
            <w:tcW w:w="1276" w:type="dxa"/>
          </w:tcPr>
          <w:p w:rsidR="000A19DC" w:rsidRDefault="000A19DC" w:rsidP="00B239E6">
            <w:pPr>
              <w:jc w:val="both"/>
              <w:rPr>
                <w:sz w:val="22"/>
                <w:szCs w:val="22"/>
              </w:rPr>
            </w:pPr>
            <w:r>
              <w:rPr>
                <w:sz w:val="22"/>
                <w:szCs w:val="22"/>
              </w:rPr>
              <w:t>Февраль, март 2021</w:t>
            </w:r>
          </w:p>
          <w:p w:rsidR="005D363C" w:rsidRPr="00AC6E3D" w:rsidRDefault="000A19DC" w:rsidP="00B239E6">
            <w:pPr>
              <w:jc w:val="both"/>
              <w:rPr>
                <w:sz w:val="22"/>
                <w:szCs w:val="22"/>
              </w:rPr>
            </w:pPr>
            <w:r>
              <w:rPr>
                <w:sz w:val="22"/>
                <w:szCs w:val="22"/>
              </w:rPr>
              <w:t xml:space="preserve"> </w:t>
            </w:r>
            <w:r w:rsidR="005D363C">
              <w:rPr>
                <w:sz w:val="22"/>
                <w:szCs w:val="22"/>
              </w:rPr>
              <w:t>(внесение изменений в</w:t>
            </w:r>
            <w:r w:rsidR="005D363C" w:rsidRPr="00AC6E3D">
              <w:rPr>
                <w:sz w:val="22"/>
                <w:szCs w:val="22"/>
              </w:rPr>
              <w:t xml:space="preserve"> </w:t>
            </w:r>
            <w:r w:rsidR="005D363C">
              <w:rPr>
                <w:sz w:val="22"/>
                <w:szCs w:val="22"/>
              </w:rPr>
              <w:t>п</w:t>
            </w:r>
            <w:r w:rsidR="005D363C" w:rsidRPr="00AC6E3D">
              <w:rPr>
                <w:sz w:val="22"/>
                <w:szCs w:val="22"/>
              </w:rPr>
              <w:t xml:space="preserve">остановление Администрации муниципального образования «Город Майкоп» </w:t>
            </w:r>
            <w:r w:rsidR="005D363C">
              <w:rPr>
                <w:sz w:val="22"/>
                <w:szCs w:val="22"/>
              </w:rPr>
              <w:t xml:space="preserve">от  </w:t>
            </w:r>
            <w:r w:rsidR="005D363C" w:rsidRPr="00AC6E3D">
              <w:rPr>
                <w:sz w:val="22"/>
                <w:szCs w:val="22"/>
              </w:rPr>
              <w:t>20.06.2018</w:t>
            </w:r>
          </w:p>
          <w:p w:rsidR="005D363C" w:rsidRPr="00AC6E3D" w:rsidRDefault="005D363C" w:rsidP="00B239E6">
            <w:pPr>
              <w:jc w:val="center"/>
              <w:rPr>
                <w:sz w:val="22"/>
                <w:szCs w:val="22"/>
              </w:rPr>
            </w:pPr>
            <w:r w:rsidRPr="00AC6E3D">
              <w:rPr>
                <w:sz w:val="22"/>
                <w:szCs w:val="22"/>
              </w:rPr>
              <w:t>№754</w:t>
            </w:r>
            <w:r>
              <w:rPr>
                <w:sz w:val="22"/>
                <w:szCs w:val="22"/>
              </w:rPr>
              <w:t>)</w:t>
            </w:r>
          </w:p>
        </w:tc>
        <w:tc>
          <w:tcPr>
            <w:tcW w:w="2126" w:type="dxa"/>
          </w:tcPr>
          <w:p w:rsidR="005D363C" w:rsidRPr="00855DC0" w:rsidRDefault="005D363C" w:rsidP="00B239E6">
            <w:pPr>
              <w:jc w:val="center"/>
              <w:rPr>
                <w:color w:val="000000" w:themeColor="text1"/>
                <w:sz w:val="22"/>
                <w:szCs w:val="22"/>
              </w:rPr>
            </w:pPr>
            <w:r w:rsidRPr="00855DC0">
              <w:rPr>
                <w:color w:val="000000" w:themeColor="text1"/>
                <w:sz w:val="22"/>
                <w:szCs w:val="22"/>
              </w:rPr>
              <w:t>3</w:t>
            </w:r>
          </w:p>
        </w:tc>
      </w:tr>
      <w:tr w:rsidR="005D363C" w:rsidRPr="00A07897" w:rsidTr="00B239E6">
        <w:trPr>
          <w:trHeight w:val="147"/>
        </w:trPr>
        <w:tc>
          <w:tcPr>
            <w:tcW w:w="529" w:type="dxa"/>
            <w:vAlign w:val="center"/>
          </w:tcPr>
          <w:p w:rsidR="005D363C" w:rsidRPr="00855DC0" w:rsidRDefault="005D363C" w:rsidP="00B239E6">
            <w:pPr>
              <w:jc w:val="center"/>
              <w:rPr>
                <w:sz w:val="22"/>
                <w:szCs w:val="22"/>
              </w:rPr>
            </w:pPr>
            <w:r>
              <w:rPr>
                <w:sz w:val="22"/>
                <w:szCs w:val="22"/>
              </w:rPr>
              <w:t>2</w:t>
            </w:r>
            <w:r w:rsidRPr="00855DC0">
              <w:rPr>
                <w:sz w:val="22"/>
                <w:szCs w:val="22"/>
              </w:rPr>
              <w:t>.</w:t>
            </w:r>
          </w:p>
        </w:tc>
        <w:tc>
          <w:tcPr>
            <w:tcW w:w="1742" w:type="dxa"/>
          </w:tcPr>
          <w:p w:rsidR="005D363C" w:rsidRDefault="005D363C" w:rsidP="00B239E6">
            <w:pPr>
              <w:jc w:val="both"/>
              <w:rPr>
                <w:sz w:val="22"/>
                <w:szCs w:val="22"/>
              </w:rPr>
            </w:pPr>
          </w:p>
          <w:p w:rsidR="005D363C" w:rsidRDefault="005D363C" w:rsidP="00B239E6">
            <w:pPr>
              <w:jc w:val="both"/>
              <w:rPr>
                <w:sz w:val="22"/>
                <w:szCs w:val="22"/>
              </w:rPr>
            </w:pPr>
            <w:r w:rsidRPr="00AC6E3D">
              <w:rPr>
                <w:sz w:val="22"/>
                <w:szCs w:val="22"/>
              </w:rPr>
              <w:t>Распоряжение Администрации муниципального образования «Город Майкоп»</w:t>
            </w:r>
          </w:p>
          <w:p w:rsidR="005D363C" w:rsidRPr="00AC6E3D" w:rsidRDefault="005D363C" w:rsidP="00B239E6">
            <w:pPr>
              <w:jc w:val="both"/>
              <w:rPr>
                <w:sz w:val="22"/>
                <w:szCs w:val="22"/>
              </w:rPr>
            </w:pPr>
            <w:r w:rsidRPr="00AC6E3D">
              <w:rPr>
                <w:sz w:val="22"/>
                <w:szCs w:val="22"/>
              </w:rPr>
              <w:t xml:space="preserve">«О проведении конкурса на получение муниципального гранта»  </w:t>
            </w:r>
          </w:p>
        </w:tc>
        <w:tc>
          <w:tcPr>
            <w:tcW w:w="2551" w:type="dxa"/>
          </w:tcPr>
          <w:p w:rsidR="005D363C" w:rsidRPr="008158DD" w:rsidRDefault="005D363C" w:rsidP="00B239E6">
            <w:pPr>
              <w:spacing w:before="60"/>
              <w:jc w:val="both"/>
              <w:rPr>
                <w:sz w:val="24"/>
                <w:szCs w:val="24"/>
              </w:rPr>
            </w:pPr>
            <w:r>
              <w:rPr>
                <w:sz w:val="24"/>
                <w:szCs w:val="24"/>
              </w:rPr>
              <w:t>М</w:t>
            </w:r>
            <w:r w:rsidRPr="008158DD">
              <w:rPr>
                <w:sz w:val="24"/>
                <w:szCs w:val="24"/>
              </w:rPr>
              <w:t>униципальн</w:t>
            </w:r>
            <w:r>
              <w:rPr>
                <w:sz w:val="24"/>
                <w:szCs w:val="24"/>
              </w:rPr>
              <w:t>ый грант</w:t>
            </w:r>
            <w:r w:rsidRPr="008158DD">
              <w:rPr>
                <w:sz w:val="24"/>
                <w:szCs w:val="24"/>
              </w:rPr>
              <w:t xml:space="preserve"> </w:t>
            </w:r>
          </w:p>
          <w:p w:rsidR="005D363C" w:rsidRPr="008158DD" w:rsidRDefault="005D363C" w:rsidP="00B239E6">
            <w:pPr>
              <w:ind w:firstLine="34"/>
              <w:jc w:val="both"/>
              <w:rPr>
                <w:sz w:val="24"/>
                <w:szCs w:val="24"/>
              </w:rPr>
            </w:pPr>
            <w:r w:rsidRPr="008158DD">
              <w:rPr>
                <w:sz w:val="24"/>
                <w:szCs w:val="24"/>
              </w:rPr>
              <w:t xml:space="preserve">социально – значимых проектов для молодежи среди некоммерческих организаций </w:t>
            </w:r>
            <w:r>
              <w:rPr>
                <w:sz w:val="24"/>
                <w:szCs w:val="24"/>
              </w:rPr>
              <w:t xml:space="preserve">     г. </w:t>
            </w:r>
            <w:r w:rsidRPr="008158DD">
              <w:rPr>
                <w:sz w:val="24"/>
                <w:szCs w:val="24"/>
              </w:rPr>
              <w:t>Майкопа, предоставляется в</w:t>
            </w:r>
          </w:p>
          <w:p w:rsidR="005D363C" w:rsidRPr="00C663EF" w:rsidRDefault="005D363C" w:rsidP="00B239E6">
            <w:pPr>
              <w:ind w:firstLine="34"/>
              <w:jc w:val="both"/>
              <w:rPr>
                <w:sz w:val="24"/>
                <w:szCs w:val="24"/>
              </w:rPr>
            </w:pPr>
            <w:r w:rsidRPr="008158DD">
              <w:rPr>
                <w:sz w:val="24"/>
                <w:szCs w:val="24"/>
              </w:rPr>
              <w:t>целях реализации творческого потенциала</w:t>
            </w:r>
            <w:r>
              <w:rPr>
                <w:sz w:val="24"/>
                <w:szCs w:val="24"/>
              </w:rPr>
              <w:t>,</w:t>
            </w:r>
            <w:r w:rsidRPr="008158DD">
              <w:rPr>
                <w:sz w:val="24"/>
                <w:szCs w:val="24"/>
              </w:rPr>
              <w:t xml:space="preserve"> социальной активности молодежи</w:t>
            </w:r>
            <w:r>
              <w:rPr>
                <w:sz w:val="24"/>
                <w:szCs w:val="24"/>
              </w:rPr>
              <w:t xml:space="preserve"> и поддержки социально </w:t>
            </w:r>
            <w:r w:rsidRPr="008158DD">
              <w:rPr>
                <w:sz w:val="24"/>
                <w:szCs w:val="24"/>
              </w:rPr>
              <w:t>ориентированных некоммерческих организаций</w:t>
            </w:r>
          </w:p>
        </w:tc>
        <w:tc>
          <w:tcPr>
            <w:tcW w:w="1701" w:type="dxa"/>
          </w:tcPr>
          <w:p w:rsidR="005D363C" w:rsidRPr="00AC6E3D" w:rsidRDefault="005D363C" w:rsidP="00B239E6">
            <w:pPr>
              <w:jc w:val="both"/>
              <w:rPr>
                <w:sz w:val="22"/>
                <w:szCs w:val="22"/>
              </w:rPr>
            </w:pPr>
            <w:r>
              <w:rPr>
                <w:sz w:val="22"/>
                <w:szCs w:val="22"/>
              </w:rPr>
              <w:t>Комитет по образованию Администрации муниципального образования «Город Майкоп»</w:t>
            </w:r>
          </w:p>
        </w:tc>
        <w:tc>
          <w:tcPr>
            <w:tcW w:w="2977" w:type="dxa"/>
          </w:tcPr>
          <w:p w:rsidR="005D363C" w:rsidRPr="00AC6E3D" w:rsidRDefault="005D363C" w:rsidP="00B239E6">
            <w:pPr>
              <w:spacing w:before="60"/>
              <w:rPr>
                <w:sz w:val="22"/>
                <w:szCs w:val="22"/>
              </w:rPr>
            </w:pPr>
            <w:r w:rsidRPr="00AC6E3D">
              <w:rPr>
                <w:sz w:val="22"/>
                <w:szCs w:val="22"/>
              </w:rPr>
              <w:t>Постановление Администрации муниципального образования «Город Майкоп» «Об утверждении порядка предоставления муниципального гранта социально значимых проектов для молодежи среди некоммерческих организаций г. Майкопа»</w:t>
            </w:r>
          </w:p>
          <w:p w:rsidR="005D363C" w:rsidRPr="00AC6E3D" w:rsidRDefault="005D363C" w:rsidP="00B239E6">
            <w:pPr>
              <w:autoSpaceDE w:val="0"/>
              <w:autoSpaceDN w:val="0"/>
              <w:adjustRightInd w:val="0"/>
              <w:jc w:val="both"/>
              <w:rPr>
                <w:sz w:val="22"/>
                <w:szCs w:val="22"/>
              </w:rPr>
            </w:pPr>
          </w:p>
        </w:tc>
        <w:tc>
          <w:tcPr>
            <w:tcW w:w="1701" w:type="dxa"/>
          </w:tcPr>
          <w:p w:rsidR="005D363C" w:rsidRPr="00AC6E3D" w:rsidRDefault="005D363C" w:rsidP="00B239E6">
            <w:pPr>
              <w:jc w:val="center"/>
              <w:rPr>
                <w:sz w:val="22"/>
                <w:szCs w:val="22"/>
              </w:rPr>
            </w:pPr>
            <w:r w:rsidRPr="00AC6E3D">
              <w:rPr>
                <w:sz w:val="22"/>
                <w:szCs w:val="22"/>
              </w:rPr>
              <w:t xml:space="preserve">14.08.2014 </w:t>
            </w:r>
            <w:r w:rsidR="00A02EC2">
              <w:rPr>
                <w:sz w:val="22"/>
                <w:szCs w:val="22"/>
              </w:rPr>
              <w:t xml:space="preserve">           </w:t>
            </w:r>
            <w:r w:rsidRPr="00AC6E3D">
              <w:rPr>
                <w:sz w:val="22"/>
                <w:szCs w:val="22"/>
              </w:rPr>
              <w:t>№ 557</w:t>
            </w:r>
          </w:p>
        </w:tc>
        <w:tc>
          <w:tcPr>
            <w:tcW w:w="1276" w:type="dxa"/>
          </w:tcPr>
          <w:p w:rsidR="005D363C" w:rsidRDefault="00BD65C4" w:rsidP="00B239E6">
            <w:pPr>
              <w:jc w:val="both"/>
              <w:rPr>
                <w:sz w:val="22"/>
                <w:szCs w:val="22"/>
              </w:rPr>
            </w:pPr>
            <w:r>
              <w:rPr>
                <w:sz w:val="22"/>
                <w:szCs w:val="22"/>
              </w:rPr>
              <w:t xml:space="preserve">Август, сентябрь </w:t>
            </w:r>
            <w:r w:rsidR="000A19DC">
              <w:rPr>
                <w:sz w:val="22"/>
                <w:szCs w:val="22"/>
              </w:rPr>
              <w:t xml:space="preserve">2021 </w:t>
            </w:r>
            <w:r w:rsidR="005D363C">
              <w:rPr>
                <w:sz w:val="22"/>
                <w:szCs w:val="22"/>
              </w:rPr>
              <w:t>(внесение изменений в</w:t>
            </w:r>
            <w:r w:rsidR="005D363C" w:rsidRPr="00AC6E3D">
              <w:rPr>
                <w:sz w:val="22"/>
                <w:szCs w:val="22"/>
              </w:rPr>
              <w:t xml:space="preserve"> </w:t>
            </w:r>
            <w:r w:rsidR="005D363C">
              <w:rPr>
                <w:sz w:val="22"/>
                <w:szCs w:val="22"/>
              </w:rPr>
              <w:t>р</w:t>
            </w:r>
            <w:r w:rsidR="005D363C" w:rsidRPr="00AC6E3D">
              <w:rPr>
                <w:sz w:val="22"/>
                <w:szCs w:val="22"/>
              </w:rPr>
              <w:t>аспоряжение Администрации муниципального образования «Город Майкоп»</w:t>
            </w:r>
            <w:r w:rsidR="005D363C">
              <w:rPr>
                <w:sz w:val="22"/>
                <w:szCs w:val="22"/>
              </w:rPr>
              <w:t xml:space="preserve"> от </w:t>
            </w:r>
            <w:r w:rsidR="005D363C" w:rsidRPr="00AC6E3D">
              <w:rPr>
                <w:sz w:val="22"/>
                <w:szCs w:val="22"/>
              </w:rPr>
              <w:t>14.08.2014 № 557</w:t>
            </w:r>
            <w:r w:rsidR="005D363C">
              <w:rPr>
                <w:sz w:val="22"/>
                <w:szCs w:val="22"/>
              </w:rPr>
              <w:t>)</w:t>
            </w:r>
          </w:p>
          <w:p w:rsidR="005D363C" w:rsidRPr="00AC6E3D" w:rsidRDefault="005D363C" w:rsidP="00B239E6">
            <w:pPr>
              <w:jc w:val="center"/>
              <w:rPr>
                <w:sz w:val="22"/>
                <w:szCs w:val="22"/>
              </w:rPr>
            </w:pPr>
          </w:p>
        </w:tc>
        <w:tc>
          <w:tcPr>
            <w:tcW w:w="2126" w:type="dxa"/>
          </w:tcPr>
          <w:p w:rsidR="005D363C" w:rsidRPr="00855DC0" w:rsidRDefault="005D363C" w:rsidP="00B239E6">
            <w:pPr>
              <w:jc w:val="center"/>
              <w:rPr>
                <w:color w:val="000000" w:themeColor="text1"/>
                <w:sz w:val="22"/>
                <w:szCs w:val="22"/>
              </w:rPr>
            </w:pPr>
            <w:r w:rsidRPr="00855DC0">
              <w:rPr>
                <w:color w:val="000000" w:themeColor="text1"/>
                <w:sz w:val="22"/>
                <w:szCs w:val="22"/>
              </w:rPr>
              <w:t>3</w:t>
            </w:r>
          </w:p>
        </w:tc>
      </w:tr>
    </w:tbl>
    <w:p w:rsidR="005D363C" w:rsidRDefault="005D363C" w:rsidP="005D363C">
      <w:pPr>
        <w:tabs>
          <w:tab w:val="left" w:pos="2205"/>
        </w:tabs>
        <w:rPr>
          <w:b/>
          <w:szCs w:val="28"/>
        </w:rPr>
      </w:pPr>
    </w:p>
    <w:p w:rsidR="005D363C" w:rsidRPr="00F3360C" w:rsidRDefault="005D363C" w:rsidP="005D363C">
      <w:pPr>
        <w:pStyle w:val="1"/>
        <w:spacing w:before="0"/>
        <w:rPr>
          <w:b w:val="0"/>
        </w:rPr>
        <w:sectPr w:rsidR="005D363C" w:rsidRPr="00F3360C" w:rsidSect="00B239E6">
          <w:pgSz w:w="16838" w:h="11906" w:orient="landscape"/>
          <w:pgMar w:top="142" w:right="1134" w:bottom="1701" w:left="2127" w:header="709" w:footer="709" w:gutter="0"/>
          <w:cols w:space="708"/>
          <w:titlePg/>
          <w:docGrid w:linePitch="381"/>
        </w:sectPr>
      </w:pPr>
    </w:p>
    <w:p w:rsidR="005D363C" w:rsidRDefault="005D363C" w:rsidP="000A19DC">
      <w:pPr>
        <w:tabs>
          <w:tab w:val="left" w:pos="709"/>
          <w:tab w:val="left" w:pos="2205"/>
        </w:tabs>
        <w:rPr>
          <w:b/>
          <w:szCs w:val="28"/>
        </w:rPr>
      </w:pPr>
    </w:p>
    <w:p w:rsidR="005D363C" w:rsidRDefault="005D363C" w:rsidP="005D363C">
      <w:pPr>
        <w:tabs>
          <w:tab w:val="left" w:pos="709"/>
          <w:tab w:val="left" w:pos="2205"/>
        </w:tabs>
        <w:jc w:val="center"/>
        <w:rPr>
          <w:b/>
          <w:szCs w:val="28"/>
        </w:rPr>
      </w:pPr>
    </w:p>
    <w:p w:rsidR="005D363C" w:rsidRPr="00AE13E0" w:rsidRDefault="005D363C" w:rsidP="005D363C">
      <w:pPr>
        <w:tabs>
          <w:tab w:val="left" w:pos="709"/>
          <w:tab w:val="left" w:pos="2205"/>
        </w:tabs>
        <w:jc w:val="center"/>
        <w:rPr>
          <w:b/>
          <w:szCs w:val="28"/>
        </w:rPr>
      </w:pPr>
      <w:r>
        <w:rPr>
          <w:b/>
          <w:szCs w:val="28"/>
        </w:rPr>
        <w:t>5. Ресурсное обеспечение П</w:t>
      </w:r>
      <w:r w:rsidRPr="00AE13E0">
        <w:rPr>
          <w:b/>
          <w:szCs w:val="28"/>
        </w:rPr>
        <w:t>одпрограммы муниципальной программы</w:t>
      </w:r>
    </w:p>
    <w:p w:rsidR="005D363C" w:rsidRDefault="005D363C" w:rsidP="005D363C">
      <w:pPr>
        <w:jc w:val="both"/>
        <w:rPr>
          <w:sz w:val="24"/>
          <w:szCs w:val="24"/>
        </w:rPr>
      </w:pPr>
    </w:p>
    <w:p w:rsidR="005D363C" w:rsidRPr="00142D69" w:rsidRDefault="005D363C" w:rsidP="005D363C">
      <w:pPr>
        <w:jc w:val="both"/>
        <w:rPr>
          <w:szCs w:val="28"/>
        </w:rPr>
      </w:pPr>
      <w:r w:rsidRPr="00142D69">
        <w:rPr>
          <w:szCs w:val="28"/>
        </w:rPr>
        <w:t xml:space="preserve">Общий объем финансирования Подпрограммы составляет </w:t>
      </w:r>
      <w:r w:rsidR="00FE057F">
        <w:rPr>
          <w:szCs w:val="28"/>
        </w:rPr>
        <w:t>11654,8</w:t>
      </w:r>
      <w:r w:rsidR="00222BC6">
        <w:rPr>
          <w:szCs w:val="28"/>
        </w:rPr>
        <w:t xml:space="preserve"> </w:t>
      </w:r>
      <w:r w:rsidRPr="00142D69">
        <w:rPr>
          <w:szCs w:val="28"/>
        </w:rPr>
        <w:t>тыс. рублей, в том числе по годам:</w:t>
      </w:r>
    </w:p>
    <w:p w:rsidR="00222BC6" w:rsidRDefault="00222BC6" w:rsidP="005D363C">
      <w:pPr>
        <w:pStyle w:val="ac"/>
        <w:widowControl w:val="0"/>
        <w:ind w:left="0"/>
        <w:contextualSpacing w:val="0"/>
        <w:rPr>
          <w:szCs w:val="28"/>
        </w:rPr>
      </w:pPr>
    </w:p>
    <w:p w:rsidR="00222BC6" w:rsidRPr="00222BC6" w:rsidRDefault="00222BC6" w:rsidP="00222BC6">
      <w:pPr>
        <w:pStyle w:val="ac"/>
        <w:ind w:left="0" w:firstLine="5"/>
        <w:rPr>
          <w:szCs w:val="28"/>
        </w:rPr>
      </w:pPr>
      <w:r w:rsidRPr="00222BC6">
        <w:rPr>
          <w:szCs w:val="28"/>
        </w:rPr>
        <w:t>2018 год – 2012,9 тыс. рублей;</w:t>
      </w:r>
    </w:p>
    <w:p w:rsidR="00222BC6" w:rsidRPr="00222BC6" w:rsidRDefault="00222BC6" w:rsidP="00222BC6">
      <w:pPr>
        <w:pStyle w:val="ac"/>
        <w:ind w:left="0" w:firstLine="5"/>
        <w:rPr>
          <w:szCs w:val="28"/>
        </w:rPr>
      </w:pPr>
      <w:r w:rsidRPr="00222BC6">
        <w:rPr>
          <w:szCs w:val="28"/>
        </w:rPr>
        <w:t>2019 год – 1983,5 тыс. рублей;</w:t>
      </w:r>
    </w:p>
    <w:p w:rsidR="00222BC6" w:rsidRPr="00222BC6" w:rsidRDefault="00222BC6" w:rsidP="00222BC6">
      <w:pPr>
        <w:pStyle w:val="ac"/>
        <w:ind w:left="0" w:firstLine="5"/>
        <w:rPr>
          <w:szCs w:val="28"/>
        </w:rPr>
      </w:pPr>
      <w:r w:rsidRPr="00222BC6">
        <w:rPr>
          <w:szCs w:val="28"/>
        </w:rPr>
        <w:t>2020 год – 1301,1тыс. рублей;</w:t>
      </w:r>
    </w:p>
    <w:p w:rsidR="00222BC6" w:rsidRPr="00222BC6" w:rsidRDefault="00222BC6" w:rsidP="00222BC6">
      <w:pPr>
        <w:pStyle w:val="ac"/>
        <w:widowControl w:val="0"/>
        <w:ind w:left="0" w:firstLine="5"/>
        <w:contextualSpacing w:val="0"/>
        <w:rPr>
          <w:szCs w:val="28"/>
        </w:rPr>
      </w:pPr>
      <w:r w:rsidRPr="00222BC6">
        <w:rPr>
          <w:szCs w:val="28"/>
        </w:rPr>
        <w:t>2021 год – 2119,1 тыс. рублей;</w:t>
      </w:r>
    </w:p>
    <w:p w:rsidR="00222BC6" w:rsidRPr="00222BC6" w:rsidRDefault="00222BC6" w:rsidP="00222BC6">
      <w:pPr>
        <w:pStyle w:val="ac"/>
        <w:widowControl w:val="0"/>
        <w:ind w:left="0" w:firstLine="5"/>
        <w:contextualSpacing w:val="0"/>
        <w:rPr>
          <w:szCs w:val="28"/>
        </w:rPr>
      </w:pPr>
      <w:r w:rsidRPr="00222BC6">
        <w:rPr>
          <w:szCs w:val="28"/>
        </w:rPr>
        <w:t>2022 год – 2119,1 тыс. рублей;</w:t>
      </w:r>
    </w:p>
    <w:p w:rsidR="00222BC6" w:rsidRPr="00222BC6" w:rsidRDefault="00222BC6" w:rsidP="00222BC6">
      <w:pPr>
        <w:pStyle w:val="ac"/>
        <w:widowControl w:val="0"/>
        <w:ind w:left="0" w:firstLine="5"/>
        <w:contextualSpacing w:val="0"/>
        <w:rPr>
          <w:szCs w:val="28"/>
        </w:rPr>
      </w:pPr>
      <w:r w:rsidRPr="00222BC6">
        <w:rPr>
          <w:szCs w:val="28"/>
        </w:rPr>
        <w:t xml:space="preserve">2023 год – </w:t>
      </w:r>
      <w:r w:rsidR="00FE057F">
        <w:rPr>
          <w:szCs w:val="28"/>
        </w:rPr>
        <w:t>2119,1</w:t>
      </w:r>
      <w:r w:rsidRPr="00222BC6">
        <w:rPr>
          <w:szCs w:val="28"/>
        </w:rPr>
        <w:t xml:space="preserve"> тыс. рублей;</w:t>
      </w:r>
    </w:p>
    <w:p w:rsidR="00222BC6" w:rsidRPr="00222BC6" w:rsidRDefault="00222BC6" w:rsidP="00222BC6">
      <w:pPr>
        <w:pStyle w:val="ac"/>
        <w:widowControl w:val="0"/>
        <w:ind w:left="0"/>
        <w:contextualSpacing w:val="0"/>
        <w:rPr>
          <w:szCs w:val="28"/>
        </w:rPr>
      </w:pPr>
      <w:r w:rsidRPr="00222BC6">
        <w:rPr>
          <w:color w:val="000000"/>
          <w:szCs w:val="28"/>
        </w:rPr>
        <w:t>2024 год – 0,0 тыс. рублей.</w:t>
      </w:r>
    </w:p>
    <w:p w:rsidR="005D363C" w:rsidRPr="00430039" w:rsidRDefault="005D363C" w:rsidP="005D363C">
      <w:pPr>
        <w:pStyle w:val="ac"/>
        <w:widowControl w:val="0"/>
        <w:ind w:left="0"/>
        <w:contextualSpacing w:val="0"/>
        <w:rPr>
          <w:szCs w:val="28"/>
        </w:rPr>
        <w:sectPr w:rsidR="005D363C" w:rsidRPr="00430039" w:rsidSect="00B239E6">
          <w:pgSz w:w="11906" w:h="16838"/>
          <w:pgMar w:top="284" w:right="1134" w:bottom="1134" w:left="1701" w:header="709" w:footer="709" w:gutter="0"/>
          <w:cols w:space="708"/>
          <w:titlePg/>
          <w:docGrid w:linePitch="381"/>
        </w:sectPr>
      </w:pPr>
      <w:r>
        <w:rPr>
          <w:szCs w:val="28"/>
        </w:rPr>
        <w:t xml:space="preserve"> </w:t>
      </w:r>
    </w:p>
    <w:p w:rsidR="005D363C" w:rsidRPr="000351AF" w:rsidRDefault="005D363C" w:rsidP="005D363C">
      <w:pPr>
        <w:pStyle w:val="1"/>
        <w:shd w:val="clear" w:color="auto" w:fill="FFFFFF" w:themeFill="background1"/>
        <w:spacing w:before="0"/>
        <w:jc w:val="right"/>
        <w:rPr>
          <w:rFonts w:ascii="Times New Roman" w:hAnsi="Times New Roman" w:cs="Times New Roman"/>
          <w:b w:val="0"/>
          <w:color w:val="auto"/>
        </w:rPr>
      </w:pPr>
      <w:r w:rsidRPr="000351AF">
        <w:rPr>
          <w:rFonts w:ascii="Times New Roman" w:hAnsi="Times New Roman" w:cs="Times New Roman"/>
          <w:b w:val="0"/>
          <w:color w:val="auto"/>
          <w:sz w:val="24"/>
          <w:szCs w:val="24"/>
        </w:rPr>
        <w:lastRenderedPageBreak/>
        <w:t>Таблица №1.4</w:t>
      </w:r>
    </w:p>
    <w:p w:rsidR="005D363C" w:rsidRPr="00771B8A" w:rsidRDefault="005D363C" w:rsidP="005D363C">
      <w:pPr>
        <w:pStyle w:val="1"/>
        <w:shd w:val="clear" w:color="auto" w:fill="FFFFFF" w:themeFill="background1"/>
        <w:spacing w:before="0"/>
        <w:jc w:val="center"/>
        <w:rPr>
          <w:rFonts w:ascii="Times New Roman" w:hAnsi="Times New Roman" w:cs="Times New Roman"/>
          <w:b w:val="0"/>
          <w:color w:val="auto"/>
        </w:rPr>
      </w:pPr>
      <w:r>
        <w:rPr>
          <w:rFonts w:ascii="Times New Roman" w:hAnsi="Times New Roman" w:cs="Times New Roman"/>
          <w:b w:val="0"/>
          <w:color w:val="auto"/>
        </w:rPr>
        <w:t xml:space="preserve">План </w:t>
      </w:r>
      <w:r w:rsidRPr="00771B8A">
        <w:rPr>
          <w:rFonts w:ascii="Times New Roman" w:hAnsi="Times New Roman" w:cs="Times New Roman"/>
          <w:b w:val="0"/>
          <w:color w:val="auto"/>
        </w:rPr>
        <w:t>р</w:t>
      </w:r>
      <w:r>
        <w:rPr>
          <w:rFonts w:ascii="Times New Roman" w:hAnsi="Times New Roman" w:cs="Times New Roman"/>
          <w:b w:val="0"/>
          <w:color w:val="auto"/>
        </w:rPr>
        <w:t>еализации основных мероприятий П</w:t>
      </w:r>
      <w:r w:rsidRPr="00771B8A">
        <w:rPr>
          <w:rFonts w:ascii="Times New Roman" w:hAnsi="Times New Roman" w:cs="Times New Roman"/>
          <w:b w:val="0"/>
          <w:color w:val="auto"/>
        </w:rPr>
        <w:t>одпрограммы муниципальной программы</w:t>
      </w:r>
    </w:p>
    <w:p w:rsidR="005D363C" w:rsidRDefault="005D363C" w:rsidP="005D363C">
      <w:pPr>
        <w:pStyle w:val="1"/>
        <w:spacing w:before="0"/>
        <w:jc w:val="center"/>
        <w:rPr>
          <w:rFonts w:ascii="Times New Roman" w:hAnsi="Times New Roman" w:cs="Times New Roman"/>
          <w:b w:val="0"/>
          <w:color w:val="auto"/>
        </w:rPr>
      </w:pPr>
      <w:r w:rsidRPr="00771B8A">
        <w:rPr>
          <w:rFonts w:ascii="Times New Roman" w:hAnsi="Times New Roman" w:cs="Times New Roman"/>
          <w:b w:val="0"/>
          <w:color w:val="auto"/>
        </w:rPr>
        <w:t>за счет всех источников финансирования</w:t>
      </w:r>
    </w:p>
    <w:p w:rsidR="005D363C" w:rsidRPr="00553E21" w:rsidRDefault="005D363C" w:rsidP="005D363C">
      <w:pPr>
        <w:tabs>
          <w:tab w:val="left" w:pos="13626"/>
        </w:tabs>
        <w:jc w:val="right"/>
        <w:rPr>
          <w:sz w:val="24"/>
          <w:szCs w:val="24"/>
        </w:rPr>
      </w:pPr>
      <w:r>
        <w:rPr>
          <w:sz w:val="24"/>
          <w:szCs w:val="24"/>
        </w:rPr>
        <w:t>(</w:t>
      </w:r>
      <w:r w:rsidRPr="00A07897">
        <w:rPr>
          <w:sz w:val="24"/>
          <w:szCs w:val="24"/>
        </w:rPr>
        <w:t>тыс. руб.</w:t>
      </w:r>
      <w:r>
        <w:rPr>
          <w:sz w:val="24"/>
          <w:szCs w:val="24"/>
        </w:rPr>
        <w:t>)</w:t>
      </w:r>
    </w:p>
    <w:p w:rsidR="005D363C" w:rsidRDefault="005D363C" w:rsidP="005D363C">
      <w:pPr>
        <w:widowControl w:val="0"/>
        <w:autoSpaceDE w:val="0"/>
        <w:autoSpaceDN w:val="0"/>
        <w:adjustRightInd w:val="0"/>
        <w:jc w:val="both"/>
        <w:rPr>
          <w:sz w:val="24"/>
          <w:szCs w:val="24"/>
        </w:rPr>
      </w:pPr>
    </w:p>
    <w:tbl>
      <w:tblPr>
        <w:tblStyle w:val="a5"/>
        <w:tblW w:w="15836" w:type="dxa"/>
        <w:tblInd w:w="-620" w:type="dxa"/>
        <w:tblLayout w:type="fixed"/>
        <w:tblLook w:val="04A0" w:firstRow="1" w:lastRow="0" w:firstColumn="1" w:lastColumn="0" w:noHBand="0" w:noVBand="1"/>
      </w:tblPr>
      <w:tblGrid>
        <w:gridCol w:w="531"/>
        <w:gridCol w:w="10"/>
        <w:gridCol w:w="1319"/>
        <w:gridCol w:w="34"/>
        <w:gridCol w:w="1345"/>
        <w:gridCol w:w="59"/>
        <w:gridCol w:w="335"/>
        <w:gridCol w:w="47"/>
        <w:gridCol w:w="347"/>
        <w:gridCol w:w="36"/>
        <w:gridCol w:w="359"/>
        <w:gridCol w:w="23"/>
        <w:gridCol w:w="371"/>
        <w:gridCol w:w="12"/>
        <w:gridCol w:w="383"/>
        <w:gridCol w:w="365"/>
        <w:gridCol w:w="3"/>
        <w:gridCol w:w="362"/>
        <w:gridCol w:w="7"/>
        <w:gridCol w:w="358"/>
        <w:gridCol w:w="10"/>
        <w:gridCol w:w="313"/>
        <w:gridCol w:w="56"/>
        <w:gridCol w:w="351"/>
        <w:gridCol w:w="18"/>
        <w:gridCol w:w="270"/>
        <w:gridCol w:w="14"/>
        <w:gridCol w:w="275"/>
        <w:gridCol w:w="8"/>
        <w:gridCol w:w="280"/>
        <w:gridCol w:w="4"/>
        <w:gridCol w:w="283"/>
        <w:gridCol w:w="2"/>
        <w:gridCol w:w="282"/>
        <w:gridCol w:w="7"/>
        <w:gridCol w:w="276"/>
        <w:gridCol w:w="12"/>
        <w:gridCol w:w="272"/>
        <w:gridCol w:w="16"/>
        <w:gridCol w:w="267"/>
        <w:gridCol w:w="22"/>
        <w:gridCol w:w="262"/>
        <w:gridCol w:w="26"/>
        <w:gridCol w:w="257"/>
        <w:gridCol w:w="32"/>
        <w:gridCol w:w="252"/>
        <w:gridCol w:w="36"/>
        <w:gridCol w:w="247"/>
        <w:gridCol w:w="42"/>
        <w:gridCol w:w="242"/>
        <w:gridCol w:w="46"/>
        <w:gridCol w:w="237"/>
        <w:gridCol w:w="52"/>
        <w:gridCol w:w="232"/>
        <w:gridCol w:w="57"/>
        <w:gridCol w:w="226"/>
        <w:gridCol w:w="62"/>
        <w:gridCol w:w="222"/>
        <w:gridCol w:w="67"/>
        <w:gridCol w:w="216"/>
        <w:gridCol w:w="72"/>
        <w:gridCol w:w="212"/>
        <w:gridCol w:w="28"/>
        <w:gridCol w:w="240"/>
        <w:gridCol w:w="15"/>
        <w:gridCol w:w="226"/>
        <w:gridCol w:w="58"/>
        <w:gridCol w:w="231"/>
        <w:gridCol w:w="52"/>
        <w:gridCol w:w="236"/>
        <w:gridCol w:w="48"/>
        <w:gridCol w:w="241"/>
        <w:gridCol w:w="42"/>
        <w:gridCol w:w="246"/>
        <w:gridCol w:w="38"/>
        <w:gridCol w:w="308"/>
        <w:gridCol w:w="30"/>
        <w:gridCol w:w="316"/>
        <w:gridCol w:w="23"/>
        <w:gridCol w:w="324"/>
        <w:gridCol w:w="15"/>
        <w:gridCol w:w="331"/>
        <w:gridCol w:w="8"/>
        <w:gridCol w:w="339"/>
      </w:tblGrid>
      <w:tr w:rsidR="00407DB7" w:rsidTr="003C3758">
        <w:trPr>
          <w:cantSplit/>
          <w:trHeight w:val="1134"/>
        </w:trPr>
        <w:tc>
          <w:tcPr>
            <w:tcW w:w="541" w:type="dxa"/>
            <w:gridSpan w:val="2"/>
            <w:vMerge w:val="restart"/>
          </w:tcPr>
          <w:p w:rsidR="00407DB7" w:rsidRPr="00971F95" w:rsidRDefault="00407DB7" w:rsidP="003C3758">
            <w:pPr>
              <w:jc w:val="center"/>
              <w:rPr>
                <w:sz w:val="16"/>
                <w:szCs w:val="16"/>
              </w:rPr>
            </w:pPr>
            <w:r w:rsidRPr="00971F95">
              <w:rPr>
                <w:sz w:val="16"/>
                <w:szCs w:val="16"/>
              </w:rPr>
              <w:t>№</w:t>
            </w:r>
          </w:p>
          <w:p w:rsidR="00407DB7" w:rsidRPr="00971F95" w:rsidRDefault="00407DB7" w:rsidP="003C3758">
            <w:pPr>
              <w:jc w:val="center"/>
              <w:rPr>
                <w:sz w:val="16"/>
                <w:szCs w:val="16"/>
              </w:rPr>
            </w:pPr>
            <w:r w:rsidRPr="00971F95">
              <w:rPr>
                <w:sz w:val="16"/>
                <w:szCs w:val="16"/>
              </w:rPr>
              <w:t>п/п</w:t>
            </w:r>
          </w:p>
        </w:tc>
        <w:tc>
          <w:tcPr>
            <w:tcW w:w="1353" w:type="dxa"/>
            <w:gridSpan w:val="2"/>
            <w:vMerge w:val="restart"/>
          </w:tcPr>
          <w:p w:rsidR="00407DB7" w:rsidRPr="00971F95" w:rsidRDefault="00407DB7" w:rsidP="003C3758">
            <w:pPr>
              <w:rPr>
                <w:sz w:val="16"/>
                <w:szCs w:val="16"/>
              </w:rPr>
            </w:pPr>
            <w:r w:rsidRPr="00971F95">
              <w:rPr>
                <w:sz w:val="16"/>
                <w:szCs w:val="16"/>
              </w:rPr>
              <w:t>Основное мероприятие, мероприятие (направление расходов)</w:t>
            </w:r>
          </w:p>
        </w:tc>
        <w:tc>
          <w:tcPr>
            <w:tcW w:w="1404" w:type="dxa"/>
            <w:gridSpan w:val="2"/>
            <w:vMerge w:val="restart"/>
          </w:tcPr>
          <w:p w:rsidR="00407DB7" w:rsidRPr="00971F95" w:rsidRDefault="00407DB7" w:rsidP="003C3758">
            <w:pPr>
              <w:rPr>
                <w:sz w:val="16"/>
                <w:szCs w:val="16"/>
              </w:rPr>
            </w:pPr>
            <w:r w:rsidRPr="00971F95">
              <w:rPr>
                <w:sz w:val="16"/>
                <w:szCs w:val="16"/>
              </w:rPr>
              <w:t>Ответственный исполнитель, (соисполнитель), участник</w:t>
            </w:r>
          </w:p>
        </w:tc>
        <w:tc>
          <w:tcPr>
            <w:tcW w:w="1913" w:type="dxa"/>
            <w:gridSpan w:val="9"/>
            <w:textDirection w:val="btLr"/>
          </w:tcPr>
          <w:p w:rsidR="00407DB7" w:rsidRPr="00971F95" w:rsidRDefault="00407DB7" w:rsidP="003C3758">
            <w:pPr>
              <w:ind w:left="113" w:right="113"/>
              <w:rPr>
                <w:sz w:val="16"/>
                <w:szCs w:val="16"/>
              </w:rPr>
            </w:pPr>
            <w:r w:rsidRPr="00971F95">
              <w:rPr>
                <w:bCs/>
                <w:color w:val="000000"/>
                <w:sz w:val="16"/>
                <w:szCs w:val="16"/>
              </w:rPr>
              <w:t>Всего за весь период реализации программы, подпрограммы</w:t>
            </w:r>
          </w:p>
        </w:tc>
        <w:tc>
          <w:tcPr>
            <w:tcW w:w="1825" w:type="dxa"/>
            <w:gridSpan w:val="9"/>
            <w:textDirection w:val="btLr"/>
          </w:tcPr>
          <w:p w:rsidR="00407DB7" w:rsidRPr="00971F95" w:rsidRDefault="00407DB7" w:rsidP="003C3758">
            <w:pPr>
              <w:ind w:left="113" w:right="113"/>
              <w:jc w:val="center"/>
              <w:rPr>
                <w:sz w:val="16"/>
                <w:szCs w:val="16"/>
              </w:rPr>
            </w:pPr>
            <w:r w:rsidRPr="00971F95">
              <w:rPr>
                <w:sz w:val="16"/>
                <w:szCs w:val="16"/>
              </w:rPr>
              <w:t>2018 год</w:t>
            </w:r>
          </w:p>
        </w:tc>
        <w:tc>
          <w:tcPr>
            <w:tcW w:w="1443" w:type="dxa"/>
            <w:gridSpan w:val="11"/>
            <w:textDirection w:val="btLr"/>
          </w:tcPr>
          <w:p w:rsidR="00407DB7" w:rsidRPr="00971F95" w:rsidRDefault="00407DB7" w:rsidP="003C3758">
            <w:pPr>
              <w:ind w:left="113" w:right="113"/>
              <w:jc w:val="center"/>
              <w:rPr>
                <w:sz w:val="16"/>
                <w:szCs w:val="16"/>
              </w:rPr>
            </w:pPr>
            <w:r w:rsidRPr="00971F95">
              <w:rPr>
                <w:sz w:val="16"/>
                <w:szCs w:val="16"/>
              </w:rPr>
              <w:t>2019 год</w:t>
            </w:r>
          </w:p>
        </w:tc>
        <w:tc>
          <w:tcPr>
            <w:tcW w:w="1442" w:type="dxa"/>
            <w:gridSpan w:val="10"/>
            <w:textDirection w:val="btLr"/>
          </w:tcPr>
          <w:p w:rsidR="00407DB7" w:rsidRPr="00971F95" w:rsidRDefault="00407DB7" w:rsidP="003C3758">
            <w:pPr>
              <w:ind w:left="113" w:right="113"/>
              <w:jc w:val="center"/>
              <w:rPr>
                <w:sz w:val="16"/>
                <w:szCs w:val="16"/>
              </w:rPr>
            </w:pPr>
            <w:r w:rsidRPr="00971F95">
              <w:rPr>
                <w:sz w:val="16"/>
                <w:szCs w:val="16"/>
              </w:rPr>
              <w:t>2020 год</w:t>
            </w:r>
          </w:p>
        </w:tc>
        <w:tc>
          <w:tcPr>
            <w:tcW w:w="1443" w:type="dxa"/>
            <w:gridSpan w:val="10"/>
            <w:textDirection w:val="btLr"/>
          </w:tcPr>
          <w:p w:rsidR="00407DB7" w:rsidRPr="00971F95" w:rsidRDefault="00407DB7" w:rsidP="003C3758">
            <w:pPr>
              <w:ind w:left="113" w:right="113"/>
              <w:jc w:val="center"/>
              <w:rPr>
                <w:sz w:val="16"/>
                <w:szCs w:val="16"/>
              </w:rPr>
            </w:pPr>
            <w:r w:rsidRPr="00971F95">
              <w:rPr>
                <w:sz w:val="16"/>
                <w:szCs w:val="16"/>
              </w:rPr>
              <w:t>2021 год</w:t>
            </w:r>
          </w:p>
        </w:tc>
        <w:tc>
          <w:tcPr>
            <w:tcW w:w="1345" w:type="dxa"/>
            <w:gridSpan w:val="9"/>
            <w:textDirection w:val="btLr"/>
          </w:tcPr>
          <w:p w:rsidR="00407DB7" w:rsidRPr="00971F95" w:rsidRDefault="00407DB7" w:rsidP="003C3758">
            <w:pPr>
              <w:ind w:left="113" w:right="113"/>
              <w:jc w:val="center"/>
              <w:rPr>
                <w:sz w:val="16"/>
                <w:szCs w:val="16"/>
              </w:rPr>
            </w:pPr>
            <w:r w:rsidRPr="00971F95">
              <w:rPr>
                <w:sz w:val="16"/>
                <w:szCs w:val="16"/>
              </w:rPr>
              <w:t>2022 год</w:t>
            </w:r>
          </w:p>
        </w:tc>
        <w:tc>
          <w:tcPr>
            <w:tcW w:w="1395" w:type="dxa"/>
            <w:gridSpan w:val="10"/>
            <w:textDirection w:val="btLr"/>
          </w:tcPr>
          <w:p w:rsidR="00407DB7" w:rsidRPr="00971F95" w:rsidRDefault="00407DB7" w:rsidP="003C3758">
            <w:pPr>
              <w:ind w:left="113" w:right="113"/>
              <w:jc w:val="center"/>
              <w:rPr>
                <w:sz w:val="16"/>
                <w:szCs w:val="16"/>
              </w:rPr>
            </w:pPr>
            <w:r w:rsidRPr="00971F95">
              <w:rPr>
                <w:sz w:val="16"/>
                <w:szCs w:val="16"/>
              </w:rPr>
              <w:t>2023 год</w:t>
            </w:r>
          </w:p>
        </w:tc>
        <w:tc>
          <w:tcPr>
            <w:tcW w:w="1732" w:type="dxa"/>
            <w:gridSpan w:val="10"/>
            <w:textDirection w:val="btLr"/>
          </w:tcPr>
          <w:p w:rsidR="00407DB7" w:rsidRPr="00971F95" w:rsidRDefault="00407DB7" w:rsidP="003C3758">
            <w:pPr>
              <w:ind w:left="113" w:right="113"/>
              <w:jc w:val="center"/>
              <w:rPr>
                <w:sz w:val="16"/>
                <w:szCs w:val="16"/>
              </w:rPr>
            </w:pPr>
            <w:r w:rsidRPr="00971F95">
              <w:rPr>
                <w:sz w:val="16"/>
                <w:szCs w:val="16"/>
              </w:rPr>
              <w:t>2024 год</w:t>
            </w:r>
          </w:p>
        </w:tc>
      </w:tr>
      <w:tr w:rsidR="00407DB7" w:rsidTr="003C3758">
        <w:trPr>
          <w:cantSplit/>
          <w:trHeight w:val="1383"/>
        </w:trPr>
        <w:tc>
          <w:tcPr>
            <w:tcW w:w="541" w:type="dxa"/>
            <w:gridSpan w:val="2"/>
            <w:vMerge/>
          </w:tcPr>
          <w:p w:rsidR="00407DB7" w:rsidRPr="00971F95" w:rsidRDefault="00407DB7" w:rsidP="003C3758">
            <w:pPr>
              <w:rPr>
                <w:sz w:val="16"/>
                <w:szCs w:val="16"/>
              </w:rPr>
            </w:pPr>
          </w:p>
        </w:tc>
        <w:tc>
          <w:tcPr>
            <w:tcW w:w="1353" w:type="dxa"/>
            <w:gridSpan w:val="2"/>
            <w:vMerge/>
          </w:tcPr>
          <w:p w:rsidR="00407DB7" w:rsidRPr="00971F95" w:rsidRDefault="00407DB7" w:rsidP="003C3758">
            <w:pPr>
              <w:rPr>
                <w:sz w:val="16"/>
                <w:szCs w:val="16"/>
              </w:rPr>
            </w:pPr>
          </w:p>
        </w:tc>
        <w:tc>
          <w:tcPr>
            <w:tcW w:w="1404" w:type="dxa"/>
            <w:gridSpan w:val="2"/>
            <w:vMerge/>
          </w:tcPr>
          <w:p w:rsidR="00407DB7" w:rsidRPr="00971F95" w:rsidRDefault="00407DB7" w:rsidP="003C3758">
            <w:pPr>
              <w:rPr>
                <w:sz w:val="16"/>
                <w:szCs w:val="16"/>
              </w:rPr>
            </w:pPr>
          </w:p>
        </w:tc>
        <w:tc>
          <w:tcPr>
            <w:tcW w:w="382" w:type="dxa"/>
            <w:gridSpan w:val="2"/>
            <w:textDirection w:val="btLr"/>
          </w:tcPr>
          <w:p w:rsidR="00407DB7" w:rsidRPr="00971F95" w:rsidRDefault="00407DB7" w:rsidP="003C3758">
            <w:pPr>
              <w:ind w:left="113" w:right="113"/>
              <w:rPr>
                <w:sz w:val="16"/>
                <w:szCs w:val="16"/>
              </w:rPr>
            </w:pPr>
            <w:r w:rsidRPr="00971F95">
              <w:rPr>
                <w:sz w:val="16"/>
                <w:szCs w:val="16"/>
              </w:rPr>
              <w:t>Всего</w:t>
            </w:r>
          </w:p>
        </w:tc>
        <w:tc>
          <w:tcPr>
            <w:tcW w:w="383" w:type="dxa"/>
            <w:gridSpan w:val="2"/>
            <w:textDirection w:val="btLr"/>
          </w:tcPr>
          <w:p w:rsidR="00407DB7" w:rsidRPr="00971F95" w:rsidRDefault="00407DB7" w:rsidP="003C3758">
            <w:pPr>
              <w:ind w:left="113" w:right="113"/>
              <w:rPr>
                <w:sz w:val="16"/>
                <w:szCs w:val="16"/>
              </w:rPr>
            </w:pPr>
            <w:r w:rsidRPr="00971F95">
              <w:rPr>
                <w:sz w:val="16"/>
                <w:szCs w:val="16"/>
              </w:rPr>
              <w:t>ФБ</w:t>
            </w:r>
          </w:p>
        </w:tc>
        <w:tc>
          <w:tcPr>
            <w:tcW w:w="382" w:type="dxa"/>
            <w:gridSpan w:val="2"/>
            <w:textDirection w:val="btLr"/>
          </w:tcPr>
          <w:p w:rsidR="00407DB7" w:rsidRPr="00971F95" w:rsidRDefault="00407DB7" w:rsidP="003C3758">
            <w:pPr>
              <w:ind w:left="113" w:right="113"/>
              <w:rPr>
                <w:sz w:val="16"/>
                <w:szCs w:val="16"/>
              </w:rPr>
            </w:pPr>
            <w:r w:rsidRPr="00971F95">
              <w:rPr>
                <w:sz w:val="16"/>
                <w:szCs w:val="16"/>
              </w:rPr>
              <w:t>РБ</w:t>
            </w:r>
          </w:p>
        </w:tc>
        <w:tc>
          <w:tcPr>
            <w:tcW w:w="383" w:type="dxa"/>
            <w:gridSpan w:val="2"/>
            <w:textDirection w:val="btLr"/>
          </w:tcPr>
          <w:p w:rsidR="00407DB7" w:rsidRPr="00971F95" w:rsidRDefault="00407DB7" w:rsidP="003C3758">
            <w:pPr>
              <w:ind w:left="113" w:right="113"/>
              <w:rPr>
                <w:sz w:val="16"/>
                <w:szCs w:val="16"/>
              </w:rPr>
            </w:pPr>
            <w:r w:rsidRPr="00971F95">
              <w:rPr>
                <w:sz w:val="16"/>
                <w:szCs w:val="16"/>
              </w:rPr>
              <w:t>МБ</w:t>
            </w:r>
          </w:p>
        </w:tc>
        <w:tc>
          <w:tcPr>
            <w:tcW w:w="383" w:type="dxa"/>
            <w:textDirection w:val="btLr"/>
          </w:tcPr>
          <w:p w:rsidR="00407DB7" w:rsidRPr="00971F95" w:rsidRDefault="00407DB7" w:rsidP="003C3758">
            <w:pPr>
              <w:ind w:left="113" w:right="113"/>
              <w:rPr>
                <w:sz w:val="16"/>
                <w:szCs w:val="16"/>
              </w:rPr>
            </w:pPr>
            <w:r w:rsidRPr="00971F95">
              <w:rPr>
                <w:sz w:val="16"/>
                <w:szCs w:val="16"/>
              </w:rPr>
              <w:t>ВИ</w:t>
            </w:r>
          </w:p>
        </w:tc>
        <w:tc>
          <w:tcPr>
            <w:tcW w:w="365" w:type="dxa"/>
            <w:textDirection w:val="btLr"/>
          </w:tcPr>
          <w:p w:rsidR="00407DB7" w:rsidRPr="00971F95" w:rsidRDefault="00407DB7" w:rsidP="003C3758">
            <w:pPr>
              <w:ind w:left="113" w:right="113"/>
              <w:rPr>
                <w:sz w:val="16"/>
                <w:szCs w:val="16"/>
              </w:rPr>
            </w:pPr>
            <w:r w:rsidRPr="00971F95">
              <w:rPr>
                <w:sz w:val="16"/>
                <w:szCs w:val="16"/>
              </w:rPr>
              <w:t>Итого</w:t>
            </w:r>
          </w:p>
        </w:tc>
        <w:tc>
          <w:tcPr>
            <w:tcW w:w="365" w:type="dxa"/>
            <w:gridSpan w:val="2"/>
            <w:textDirection w:val="btLr"/>
          </w:tcPr>
          <w:p w:rsidR="00407DB7" w:rsidRPr="00971F95" w:rsidRDefault="00407DB7" w:rsidP="003C3758">
            <w:pPr>
              <w:ind w:left="113" w:right="113"/>
              <w:rPr>
                <w:sz w:val="16"/>
                <w:szCs w:val="16"/>
              </w:rPr>
            </w:pPr>
            <w:r w:rsidRPr="00971F95">
              <w:rPr>
                <w:sz w:val="16"/>
                <w:szCs w:val="16"/>
              </w:rPr>
              <w:t>ФБ</w:t>
            </w:r>
          </w:p>
        </w:tc>
        <w:tc>
          <w:tcPr>
            <w:tcW w:w="365" w:type="dxa"/>
            <w:gridSpan w:val="2"/>
            <w:textDirection w:val="btLr"/>
          </w:tcPr>
          <w:p w:rsidR="00407DB7" w:rsidRPr="00971F95" w:rsidRDefault="00407DB7" w:rsidP="003C3758">
            <w:pPr>
              <w:ind w:left="113" w:right="113"/>
              <w:rPr>
                <w:sz w:val="16"/>
                <w:szCs w:val="16"/>
              </w:rPr>
            </w:pPr>
            <w:r w:rsidRPr="00971F95">
              <w:rPr>
                <w:sz w:val="16"/>
                <w:szCs w:val="16"/>
              </w:rPr>
              <w:t>РБ</w:t>
            </w:r>
          </w:p>
        </w:tc>
        <w:tc>
          <w:tcPr>
            <w:tcW w:w="323" w:type="dxa"/>
            <w:gridSpan w:val="2"/>
            <w:textDirection w:val="btLr"/>
          </w:tcPr>
          <w:p w:rsidR="00407DB7" w:rsidRPr="00971F95" w:rsidRDefault="00407DB7" w:rsidP="003C3758">
            <w:pPr>
              <w:ind w:left="113" w:right="113"/>
              <w:rPr>
                <w:sz w:val="16"/>
                <w:szCs w:val="16"/>
              </w:rPr>
            </w:pPr>
            <w:r w:rsidRPr="00971F95">
              <w:rPr>
                <w:sz w:val="16"/>
                <w:szCs w:val="16"/>
              </w:rPr>
              <w:t>МБ</w:t>
            </w:r>
          </w:p>
        </w:tc>
        <w:tc>
          <w:tcPr>
            <w:tcW w:w="407" w:type="dxa"/>
            <w:gridSpan w:val="2"/>
            <w:textDirection w:val="btLr"/>
          </w:tcPr>
          <w:p w:rsidR="00407DB7" w:rsidRPr="00971F95" w:rsidRDefault="00407DB7" w:rsidP="003C3758">
            <w:pPr>
              <w:ind w:left="113" w:right="113"/>
              <w:rPr>
                <w:sz w:val="16"/>
                <w:szCs w:val="16"/>
              </w:rPr>
            </w:pPr>
            <w:r w:rsidRPr="00971F95">
              <w:rPr>
                <w:sz w:val="16"/>
                <w:szCs w:val="16"/>
              </w:rPr>
              <w:t>ВИ</w:t>
            </w:r>
          </w:p>
        </w:tc>
        <w:tc>
          <w:tcPr>
            <w:tcW w:w="288" w:type="dxa"/>
            <w:gridSpan w:val="2"/>
            <w:textDirection w:val="btLr"/>
          </w:tcPr>
          <w:p w:rsidR="00407DB7" w:rsidRPr="00971F95" w:rsidRDefault="00407DB7" w:rsidP="003C3758">
            <w:pPr>
              <w:ind w:left="113" w:right="113"/>
              <w:rPr>
                <w:sz w:val="16"/>
                <w:szCs w:val="16"/>
              </w:rPr>
            </w:pPr>
            <w:r w:rsidRPr="00971F95">
              <w:rPr>
                <w:sz w:val="16"/>
                <w:szCs w:val="16"/>
              </w:rPr>
              <w:t>Итого</w:t>
            </w:r>
          </w:p>
        </w:tc>
        <w:tc>
          <w:tcPr>
            <w:tcW w:w="289" w:type="dxa"/>
            <w:gridSpan w:val="2"/>
            <w:textDirection w:val="btLr"/>
          </w:tcPr>
          <w:p w:rsidR="00407DB7" w:rsidRPr="00971F95" w:rsidRDefault="00407DB7" w:rsidP="003C3758">
            <w:pPr>
              <w:ind w:left="113" w:right="113"/>
              <w:rPr>
                <w:sz w:val="16"/>
                <w:szCs w:val="16"/>
              </w:rPr>
            </w:pPr>
            <w:r w:rsidRPr="00971F95">
              <w:rPr>
                <w:sz w:val="16"/>
                <w:szCs w:val="16"/>
              </w:rPr>
              <w:t>ФБ</w:t>
            </w:r>
          </w:p>
        </w:tc>
        <w:tc>
          <w:tcPr>
            <w:tcW w:w="288" w:type="dxa"/>
            <w:gridSpan w:val="2"/>
            <w:textDirection w:val="btLr"/>
          </w:tcPr>
          <w:p w:rsidR="00407DB7" w:rsidRPr="00971F95" w:rsidRDefault="00407DB7" w:rsidP="003C3758">
            <w:pPr>
              <w:ind w:left="113" w:right="113"/>
              <w:rPr>
                <w:sz w:val="16"/>
                <w:szCs w:val="16"/>
              </w:rPr>
            </w:pPr>
            <w:r w:rsidRPr="00971F95">
              <w:rPr>
                <w:sz w:val="16"/>
                <w:szCs w:val="16"/>
              </w:rPr>
              <w:t>РБ</w:t>
            </w:r>
          </w:p>
        </w:tc>
        <w:tc>
          <w:tcPr>
            <w:tcW w:w="289" w:type="dxa"/>
            <w:gridSpan w:val="3"/>
            <w:textDirection w:val="btLr"/>
          </w:tcPr>
          <w:p w:rsidR="00407DB7" w:rsidRPr="00971F95" w:rsidRDefault="00407DB7" w:rsidP="003C3758">
            <w:pPr>
              <w:ind w:left="113" w:right="113"/>
              <w:rPr>
                <w:sz w:val="16"/>
                <w:szCs w:val="16"/>
              </w:rPr>
            </w:pPr>
            <w:r w:rsidRPr="00971F95">
              <w:rPr>
                <w:sz w:val="16"/>
                <w:szCs w:val="16"/>
              </w:rPr>
              <w:t>МБ</w:t>
            </w:r>
          </w:p>
        </w:tc>
        <w:tc>
          <w:tcPr>
            <w:tcW w:w="289" w:type="dxa"/>
            <w:gridSpan w:val="2"/>
            <w:textDirection w:val="btLr"/>
          </w:tcPr>
          <w:p w:rsidR="00407DB7" w:rsidRPr="00971F95" w:rsidRDefault="00407DB7" w:rsidP="003C3758">
            <w:pPr>
              <w:ind w:left="113" w:right="113"/>
              <w:rPr>
                <w:sz w:val="16"/>
                <w:szCs w:val="16"/>
              </w:rPr>
            </w:pPr>
            <w:r w:rsidRPr="00971F95">
              <w:rPr>
                <w:sz w:val="16"/>
                <w:szCs w:val="16"/>
              </w:rPr>
              <w:t>ВИ</w:t>
            </w:r>
          </w:p>
        </w:tc>
        <w:tc>
          <w:tcPr>
            <w:tcW w:w="288" w:type="dxa"/>
            <w:gridSpan w:val="2"/>
            <w:textDirection w:val="btLr"/>
          </w:tcPr>
          <w:p w:rsidR="00407DB7" w:rsidRPr="00971F95" w:rsidRDefault="00407DB7" w:rsidP="003C3758">
            <w:pPr>
              <w:ind w:left="113" w:right="113"/>
              <w:rPr>
                <w:sz w:val="16"/>
                <w:szCs w:val="16"/>
              </w:rPr>
            </w:pPr>
            <w:r w:rsidRPr="00971F95">
              <w:rPr>
                <w:sz w:val="16"/>
                <w:szCs w:val="16"/>
              </w:rPr>
              <w:t>Итого</w:t>
            </w:r>
          </w:p>
        </w:tc>
        <w:tc>
          <w:tcPr>
            <w:tcW w:w="288" w:type="dxa"/>
            <w:gridSpan w:val="2"/>
            <w:textDirection w:val="btLr"/>
          </w:tcPr>
          <w:p w:rsidR="00407DB7" w:rsidRPr="00971F95" w:rsidRDefault="00407DB7" w:rsidP="003C3758">
            <w:pPr>
              <w:ind w:left="113" w:right="113"/>
              <w:rPr>
                <w:sz w:val="16"/>
                <w:szCs w:val="16"/>
              </w:rPr>
            </w:pPr>
            <w:r w:rsidRPr="00971F95">
              <w:rPr>
                <w:sz w:val="16"/>
                <w:szCs w:val="16"/>
              </w:rPr>
              <w:t>ФБ</w:t>
            </w:r>
          </w:p>
        </w:tc>
        <w:tc>
          <w:tcPr>
            <w:tcW w:w="289" w:type="dxa"/>
            <w:gridSpan w:val="2"/>
            <w:textDirection w:val="btLr"/>
          </w:tcPr>
          <w:p w:rsidR="00407DB7" w:rsidRPr="00971F95" w:rsidRDefault="00407DB7" w:rsidP="003C3758">
            <w:pPr>
              <w:ind w:left="113" w:right="113"/>
              <w:rPr>
                <w:sz w:val="16"/>
                <w:szCs w:val="16"/>
              </w:rPr>
            </w:pPr>
            <w:r w:rsidRPr="00971F95">
              <w:rPr>
                <w:sz w:val="16"/>
                <w:szCs w:val="16"/>
              </w:rPr>
              <w:t>РБ</w:t>
            </w:r>
          </w:p>
        </w:tc>
        <w:tc>
          <w:tcPr>
            <w:tcW w:w="288" w:type="dxa"/>
            <w:gridSpan w:val="2"/>
            <w:textDirection w:val="btLr"/>
          </w:tcPr>
          <w:p w:rsidR="00407DB7" w:rsidRPr="00971F95" w:rsidRDefault="00407DB7" w:rsidP="003C3758">
            <w:pPr>
              <w:ind w:left="113" w:right="113"/>
              <w:rPr>
                <w:sz w:val="16"/>
                <w:szCs w:val="16"/>
              </w:rPr>
            </w:pPr>
            <w:r w:rsidRPr="00971F95">
              <w:rPr>
                <w:sz w:val="16"/>
                <w:szCs w:val="16"/>
              </w:rPr>
              <w:t>МБ</w:t>
            </w:r>
          </w:p>
        </w:tc>
        <w:tc>
          <w:tcPr>
            <w:tcW w:w="289" w:type="dxa"/>
            <w:gridSpan w:val="2"/>
            <w:textDirection w:val="btLr"/>
          </w:tcPr>
          <w:p w:rsidR="00407DB7" w:rsidRPr="00971F95" w:rsidRDefault="00407DB7" w:rsidP="003C3758">
            <w:pPr>
              <w:ind w:left="113" w:right="113"/>
              <w:rPr>
                <w:sz w:val="16"/>
                <w:szCs w:val="16"/>
              </w:rPr>
            </w:pPr>
            <w:r w:rsidRPr="00971F95">
              <w:rPr>
                <w:sz w:val="16"/>
                <w:szCs w:val="16"/>
              </w:rPr>
              <w:t>ВИ</w:t>
            </w:r>
          </w:p>
        </w:tc>
        <w:tc>
          <w:tcPr>
            <w:tcW w:w="288" w:type="dxa"/>
            <w:gridSpan w:val="2"/>
            <w:textDirection w:val="btLr"/>
          </w:tcPr>
          <w:p w:rsidR="00407DB7" w:rsidRPr="00971F95" w:rsidRDefault="00407DB7" w:rsidP="003C3758">
            <w:pPr>
              <w:ind w:left="113" w:right="113"/>
              <w:rPr>
                <w:sz w:val="16"/>
                <w:szCs w:val="16"/>
              </w:rPr>
            </w:pPr>
            <w:r w:rsidRPr="00971F95">
              <w:rPr>
                <w:sz w:val="16"/>
                <w:szCs w:val="16"/>
              </w:rPr>
              <w:t>Итого</w:t>
            </w:r>
          </w:p>
        </w:tc>
        <w:tc>
          <w:tcPr>
            <w:tcW w:w="289" w:type="dxa"/>
            <w:gridSpan w:val="2"/>
            <w:textDirection w:val="btLr"/>
          </w:tcPr>
          <w:p w:rsidR="00407DB7" w:rsidRPr="00971F95" w:rsidRDefault="00407DB7" w:rsidP="003C3758">
            <w:pPr>
              <w:ind w:left="113" w:right="113"/>
              <w:rPr>
                <w:sz w:val="16"/>
                <w:szCs w:val="16"/>
              </w:rPr>
            </w:pPr>
            <w:r w:rsidRPr="00971F95">
              <w:rPr>
                <w:sz w:val="16"/>
                <w:szCs w:val="16"/>
              </w:rPr>
              <w:t>ФБ</w:t>
            </w:r>
          </w:p>
        </w:tc>
        <w:tc>
          <w:tcPr>
            <w:tcW w:w="288" w:type="dxa"/>
            <w:gridSpan w:val="2"/>
            <w:textDirection w:val="btLr"/>
          </w:tcPr>
          <w:p w:rsidR="00407DB7" w:rsidRPr="00971F95" w:rsidRDefault="00407DB7" w:rsidP="003C3758">
            <w:pPr>
              <w:ind w:left="113" w:right="113"/>
              <w:rPr>
                <w:sz w:val="16"/>
                <w:szCs w:val="16"/>
              </w:rPr>
            </w:pPr>
            <w:r w:rsidRPr="00971F95">
              <w:rPr>
                <w:sz w:val="16"/>
                <w:szCs w:val="16"/>
              </w:rPr>
              <w:t>РБ</w:t>
            </w:r>
          </w:p>
        </w:tc>
        <w:tc>
          <w:tcPr>
            <w:tcW w:w="289" w:type="dxa"/>
            <w:gridSpan w:val="2"/>
            <w:textDirection w:val="btLr"/>
          </w:tcPr>
          <w:p w:rsidR="00407DB7" w:rsidRPr="00971F95" w:rsidRDefault="00407DB7" w:rsidP="003C3758">
            <w:pPr>
              <w:ind w:left="113" w:right="113"/>
              <w:rPr>
                <w:sz w:val="16"/>
                <w:szCs w:val="16"/>
              </w:rPr>
            </w:pPr>
            <w:r w:rsidRPr="00971F95">
              <w:rPr>
                <w:sz w:val="16"/>
                <w:szCs w:val="16"/>
              </w:rPr>
              <w:t>МБ</w:t>
            </w:r>
          </w:p>
        </w:tc>
        <w:tc>
          <w:tcPr>
            <w:tcW w:w="289" w:type="dxa"/>
            <w:gridSpan w:val="2"/>
            <w:textDirection w:val="btLr"/>
          </w:tcPr>
          <w:p w:rsidR="00407DB7" w:rsidRPr="00971F95" w:rsidRDefault="00407DB7" w:rsidP="003C3758">
            <w:pPr>
              <w:ind w:left="113" w:right="113"/>
              <w:rPr>
                <w:sz w:val="16"/>
                <w:szCs w:val="16"/>
              </w:rPr>
            </w:pPr>
            <w:r w:rsidRPr="00971F95">
              <w:rPr>
                <w:sz w:val="16"/>
                <w:szCs w:val="16"/>
              </w:rPr>
              <w:t>ВИ</w:t>
            </w:r>
          </w:p>
        </w:tc>
        <w:tc>
          <w:tcPr>
            <w:tcW w:w="288" w:type="dxa"/>
            <w:gridSpan w:val="2"/>
            <w:textDirection w:val="btLr"/>
          </w:tcPr>
          <w:p w:rsidR="00407DB7" w:rsidRPr="00971F95" w:rsidRDefault="00407DB7" w:rsidP="003C3758">
            <w:pPr>
              <w:ind w:left="113" w:right="113"/>
              <w:rPr>
                <w:sz w:val="16"/>
                <w:szCs w:val="16"/>
              </w:rPr>
            </w:pPr>
            <w:r w:rsidRPr="00971F95">
              <w:rPr>
                <w:sz w:val="16"/>
                <w:szCs w:val="16"/>
              </w:rPr>
              <w:t>Итого</w:t>
            </w:r>
          </w:p>
        </w:tc>
        <w:tc>
          <w:tcPr>
            <w:tcW w:w="289" w:type="dxa"/>
            <w:gridSpan w:val="2"/>
            <w:textDirection w:val="btLr"/>
          </w:tcPr>
          <w:p w:rsidR="00407DB7" w:rsidRPr="00971F95" w:rsidRDefault="00407DB7" w:rsidP="003C3758">
            <w:pPr>
              <w:ind w:left="113" w:right="113"/>
              <w:rPr>
                <w:sz w:val="16"/>
                <w:szCs w:val="16"/>
              </w:rPr>
            </w:pPr>
            <w:r w:rsidRPr="00971F95">
              <w:rPr>
                <w:sz w:val="16"/>
                <w:szCs w:val="16"/>
              </w:rPr>
              <w:t>ФБ</w:t>
            </w:r>
          </w:p>
        </w:tc>
        <w:tc>
          <w:tcPr>
            <w:tcW w:w="288" w:type="dxa"/>
            <w:gridSpan w:val="2"/>
            <w:textDirection w:val="btLr"/>
          </w:tcPr>
          <w:p w:rsidR="00407DB7" w:rsidRPr="00971F95" w:rsidRDefault="00407DB7" w:rsidP="003C3758">
            <w:pPr>
              <w:ind w:left="113" w:right="113"/>
              <w:rPr>
                <w:sz w:val="16"/>
                <w:szCs w:val="16"/>
              </w:rPr>
            </w:pPr>
            <w:r w:rsidRPr="00971F95">
              <w:rPr>
                <w:sz w:val="16"/>
                <w:szCs w:val="16"/>
              </w:rPr>
              <w:t>РБ</w:t>
            </w:r>
          </w:p>
        </w:tc>
        <w:tc>
          <w:tcPr>
            <w:tcW w:w="240" w:type="dxa"/>
            <w:gridSpan w:val="2"/>
            <w:textDirection w:val="btLr"/>
          </w:tcPr>
          <w:p w:rsidR="00407DB7" w:rsidRPr="00971F95" w:rsidRDefault="00407DB7" w:rsidP="003C3758">
            <w:pPr>
              <w:ind w:left="113" w:right="113"/>
              <w:rPr>
                <w:sz w:val="16"/>
                <w:szCs w:val="16"/>
              </w:rPr>
            </w:pPr>
            <w:r w:rsidRPr="00971F95">
              <w:rPr>
                <w:sz w:val="16"/>
                <w:szCs w:val="16"/>
              </w:rPr>
              <w:t>МБ</w:t>
            </w:r>
          </w:p>
        </w:tc>
        <w:tc>
          <w:tcPr>
            <w:tcW w:w="240" w:type="dxa"/>
            <w:textDirection w:val="btLr"/>
          </w:tcPr>
          <w:p w:rsidR="00407DB7" w:rsidRPr="00971F95" w:rsidRDefault="00407DB7" w:rsidP="003C3758">
            <w:pPr>
              <w:ind w:left="113" w:right="113"/>
              <w:rPr>
                <w:sz w:val="16"/>
                <w:szCs w:val="16"/>
              </w:rPr>
            </w:pPr>
            <w:r w:rsidRPr="00971F95">
              <w:rPr>
                <w:sz w:val="16"/>
                <w:szCs w:val="16"/>
              </w:rPr>
              <w:t>ВИ</w:t>
            </w:r>
          </w:p>
        </w:tc>
        <w:tc>
          <w:tcPr>
            <w:tcW w:w="241" w:type="dxa"/>
            <w:gridSpan w:val="2"/>
            <w:textDirection w:val="btLr"/>
          </w:tcPr>
          <w:p w:rsidR="00407DB7" w:rsidRPr="00971F95" w:rsidRDefault="00407DB7" w:rsidP="003C3758">
            <w:pPr>
              <w:ind w:left="113" w:right="113"/>
              <w:rPr>
                <w:sz w:val="16"/>
                <w:szCs w:val="16"/>
              </w:rPr>
            </w:pPr>
            <w:r w:rsidRPr="00971F95">
              <w:rPr>
                <w:sz w:val="16"/>
                <w:szCs w:val="16"/>
              </w:rPr>
              <w:t>Итого</w:t>
            </w:r>
          </w:p>
        </w:tc>
        <w:tc>
          <w:tcPr>
            <w:tcW w:w="289" w:type="dxa"/>
            <w:gridSpan w:val="2"/>
            <w:textDirection w:val="btLr"/>
          </w:tcPr>
          <w:p w:rsidR="00407DB7" w:rsidRPr="00971F95" w:rsidRDefault="00407DB7" w:rsidP="003C3758">
            <w:pPr>
              <w:ind w:left="113" w:right="113"/>
              <w:rPr>
                <w:sz w:val="16"/>
                <w:szCs w:val="16"/>
              </w:rPr>
            </w:pPr>
            <w:r w:rsidRPr="00971F95">
              <w:rPr>
                <w:sz w:val="16"/>
                <w:szCs w:val="16"/>
              </w:rPr>
              <w:t>ФБ</w:t>
            </w:r>
          </w:p>
        </w:tc>
        <w:tc>
          <w:tcPr>
            <w:tcW w:w="288" w:type="dxa"/>
            <w:gridSpan w:val="2"/>
            <w:textDirection w:val="btLr"/>
          </w:tcPr>
          <w:p w:rsidR="00407DB7" w:rsidRPr="00971F95" w:rsidRDefault="00407DB7" w:rsidP="003C3758">
            <w:pPr>
              <w:ind w:left="113" w:right="113"/>
              <w:rPr>
                <w:sz w:val="16"/>
                <w:szCs w:val="16"/>
              </w:rPr>
            </w:pPr>
            <w:r w:rsidRPr="00971F95">
              <w:rPr>
                <w:sz w:val="16"/>
                <w:szCs w:val="16"/>
              </w:rPr>
              <w:t>РБ</w:t>
            </w:r>
          </w:p>
        </w:tc>
        <w:tc>
          <w:tcPr>
            <w:tcW w:w="289" w:type="dxa"/>
            <w:gridSpan w:val="2"/>
            <w:textDirection w:val="btLr"/>
          </w:tcPr>
          <w:p w:rsidR="00407DB7" w:rsidRPr="00971F95" w:rsidRDefault="00407DB7" w:rsidP="003C3758">
            <w:pPr>
              <w:ind w:left="113" w:right="113"/>
              <w:rPr>
                <w:sz w:val="16"/>
                <w:szCs w:val="16"/>
              </w:rPr>
            </w:pPr>
            <w:r w:rsidRPr="00971F95">
              <w:rPr>
                <w:sz w:val="16"/>
                <w:szCs w:val="16"/>
              </w:rPr>
              <w:t>МБ</w:t>
            </w:r>
          </w:p>
        </w:tc>
        <w:tc>
          <w:tcPr>
            <w:tcW w:w="288" w:type="dxa"/>
            <w:gridSpan w:val="2"/>
            <w:textDirection w:val="btLr"/>
          </w:tcPr>
          <w:p w:rsidR="00407DB7" w:rsidRPr="00971F95" w:rsidRDefault="00407DB7" w:rsidP="003C3758">
            <w:pPr>
              <w:ind w:left="113" w:right="113"/>
              <w:rPr>
                <w:sz w:val="16"/>
                <w:szCs w:val="16"/>
              </w:rPr>
            </w:pPr>
            <w:r w:rsidRPr="00971F95">
              <w:rPr>
                <w:sz w:val="16"/>
                <w:szCs w:val="16"/>
              </w:rPr>
              <w:t>ВИ</w:t>
            </w:r>
          </w:p>
        </w:tc>
        <w:tc>
          <w:tcPr>
            <w:tcW w:w="346" w:type="dxa"/>
            <w:gridSpan w:val="2"/>
            <w:textDirection w:val="btLr"/>
          </w:tcPr>
          <w:p w:rsidR="00407DB7" w:rsidRPr="00971F95" w:rsidRDefault="00407DB7" w:rsidP="003C3758">
            <w:pPr>
              <w:ind w:left="113" w:right="113"/>
              <w:rPr>
                <w:sz w:val="16"/>
                <w:szCs w:val="16"/>
              </w:rPr>
            </w:pPr>
            <w:r w:rsidRPr="00971F95">
              <w:rPr>
                <w:sz w:val="16"/>
                <w:szCs w:val="16"/>
              </w:rPr>
              <w:t>Итого</w:t>
            </w:r>
          </w:p>
        </w:tc>
        <w:tc>
          <w:tcPr>
            <w:tcW w:w="346" w:type="dxa"/>
            <w:gridSpan w:val="2"/>
            <w:textDirection w:val="btLr"/>
          </w:tcPr>
          <w:p w:rsidR="00407DB7" w:rsidRPr="00971F95" w:rsidRDefault="00407DB7" w:rsidP="003C3758">
            <w:pPr>
              <w:ind w:left="113" w:right="113"/>
              <w:rPr>
                <w:sz w:val="16"/>
                <w:szCs w:val="16"/>
              </w:rPr>
            </w:pPr>
            <w:r w:rsidRPr="00971F95">
              <w:rPr>
                <w:sz w:val="16"/>
                <w:szCs w:val="16"/>
              </w:rPr>
              <w:t>ФБ</w:t>
            </w:r>
          </w:p>
        </w:tc>
        <w:tc>
          <w:tcPr>
            <w:tcW w:w="347" w:type="dxa"/>
            <w:gridSpan w:val="2"/>
            <w:textDirection w:val="btLr"/>
          </w:tcPr>
          <w:p w:rsidR="00407DB7" w:rsidRPr="00971F95" w:rsidRDefault="00407DB7" w:rsidP="003C3758">
            <w:pPr>
              <w:ind w:left="113" w:right="113"/>
              <w:rPr>
                <w:sz w:val="16"/>
                <w:szCs w:val="16"/>
              </w:rPr>
            </w:pPr>
            <w:r w:rsidRPr="00971F95">
              <w:rPr>
                <w:sz w:val="16"/>
                <w:szCs w:val="16"/>
              </w:rPr>
              <w:t>РБ</w:t>
            </w:r>
          </w:p>
        </w:tc>
        <w:tc>
          <w:tcPr>
            <w:tcW w:w="346" w:type="dxa"/>
            <w:gridSpan w:val="2"/>
            <w:textDirection w:val="btLr"/>
          </w:tcPr>
          <w:p w:rsidR="00407DB7" w:rsidRPr="00971F95" w:rsidRDefault="00407DB7" w:rsidP="003C3758">
            <w:pPr>
              <w:ind w:left="113" w:right="113"/>
              <w:rPr>
                <w:sz w:val="16"/>
                <w:szCs w:val="16"/>
              </w:rPr>
            </w:pPr>
            <w:r w:rsidRPr="00971F95">
              <w:rPr>
                <w:sz w:val="16"/>
                <w:szCs w:val="16"/>
              </w:rPr>
              <w:t>МБ</w:t>
            </w:r>
          </w:p>
        </w:tc>
        <w:tc>
          <w:tcPr>
            <w:tcW w:w="347" w:type="dxa"/>
            <w:gridSpan w:val="2"/>
            <w:textDirection w:val="btLr"/>
          </w:tcPr>
          <w:p w:rsidR="00407DB7" w:rsidRPr="00971F95" w:rsidRDefault="00407DB7" w:rsidP="003C3758">
            <w:pPr>
              <w:ind w:left="113" w:right="113"/>
              <w:rPr>
                <w:sz w:val="16"/>
                <w:szCs w:val="16"/>
              </w:rPr>
            </w:pPr>
            <w:r w:rsidRPr="00971F95">
              <w:rPr>
                <w:sz w:val="16"/>
                <w:szCs w:val="16"/>
              </w:rPr>
              <w:t>ВИ</w:t>
            </w:r>
          </w:p>
        </w:tc>
      </w:tr>
      <w:tr w:rsidR="00407DB7" w:rsidTr="003C3758">
        <w:trPr>
          <w:trHeight w:val="249"/>
        </w:trPr>
        <w:tc>
          <w:tcPr>
            <w:tcW w:w="15836" w:type="dxa"/>
            <w:gridSpan w:val="84"/>
          </w:tcPr>
          <w:p w:rsidR="00407DB7" w:rsidRPr="00E648B5" w:rsidRDefault="00407DB7" w:rsidP="003C3758">
            <w:pPr>
              <w:jc w:val="center"/>
            </w:pPr>
            <w:r w:rsidRPr="00E648B5">
              <w:rPr>
                <w:color w:val="000000"/>
                <w:sz w:val="18"/>
                <w:szCs w:val="18"/>
              </w:rPr>
              <w:t>Муниципальная программа «Молодежь столицы Адыгеи (2018-2024 годы)»</w:t>
            </w:r>
          </w:p>
        </w:tc>
      </w:tr>
      <w:tr w:rsidR="00407DB7" w:rsidTr="003C3758">
        <w:trPr>
          <w:trHeight w:val="285"/>
        </w:trPr>
        <w:tc>
          <w:tcPr>
            <w:tcW w:w="15836" w:type="dxa"/>
            <w:gridSpan w:val="84"/>
          </w:tcPr>
          <w:p w:rsidR="00407DB7" w:rsidRPr="00E648B5" w:rsidRDefault="00407DB7" w:rsidP="003C3758">
            <w:pPr>
              <w:jc w:val="center"/>
            </w:pPr>
            <w:r w:rsidRPr="00E648B5">
              <w:rPr>
                <w:sz w:val="18"/>
                <w:szCs w:val="18"/>
              </w:rPr>
              <w:t>«Майкоп молодежный (2018-2024годы)»</w:t>
            </w:r>
          </w:p>
        </w:tc>
      </w:tr>
      <w:tr w:rsidR="00407DB7" w:rsidTr="003C3758">
        <w:trPr>
          <w:cantSplit/>
          <w:trHeight w:val="1383"/>
        </w:trPr>
        <w:tc>
          <w:tcPr>
            <w:tcW w:w="531" w:type="dxa"/>
          </w:tcPr>
          <w:p w:rsidR="00407DB7" w:rsidRDefault="00407DB7" w:rsidP="003C3758"/>
        </w:tc>
        <w:tc>
          <w:tcPr>
            <w:tcW w:w="1329" w:type="dxa"/>
            <w:gridSpan w:val="2"/>
          </w:tcPr>
          <w:p w:rsidR="00407DB7" w:rsidRPr="00C42E76" w:rsidRDefault="00407DB7" w:rsidP="003C3758">
            <w:pPr>
              <w:rPr>
                <w:sz w:val="16"/>
                <w:szCs w:val="16"/>
              </w:rPr>
            </w:pPr>
            <w:r w:rsidRPr="00C42E76">
              <w:rPr>
                <w:rFonts w:eastAsia="Calibri"/>
                <w:sz w:val="16"/>
                <w:szCs w:val="16"/>
              </w:rPr>
              <w:t>Всего по подпрограмме</w:t>
            </w:r>
          </w:p>
        </w:tc>
        <w:tc>
          <w:tcPr>
            <w:tcW w:w="1379" w:type="dxa"/>
            <w:gridSpan w:val="2"/>
          </w:tcPr>
          <w:p w:rsidR="00407DB7" w:rsidRPr="00C42E76" w:rsidRDefault="00407DB7" w:rsidP="003C3758">
            <w:pPr>
              <w:tabs>
                <w:tab w:val="num" w:pos="480"/>
                <w:tab w:val="left" w:pos="1200"/>
              </w:tabs>
              <w:jc w:val="both"/>
              <w:rPr>
                <w:sz w:val="16"/>
                <w:szCs w:val="16"/>
              </w:rPr>
            </w:pPr>
            <w:r w:rsidRPr="00C42E76">
              <w:rPr>
                <w:sz w:val="16"/>
                <w:szCs w:val="16"/>
              </w:rPr>
              <w:t>Комитет по образованию;</w:t>
            </w:r>
          </w:p>
          <w:p w:rsidR="00407DB7" w:rsidRPr="00C42E76" w:rsidRDefault="00407DB7" w:rsidP="003C3758">
            <w:pPr>
              <w:tabs>
                <w:tab w:val="num" w:pos="480"/>
                <w:tab w:val="left" w:pos="1200"/>
              </w:tabs>
              <w:jc w:val="both"/>
              <w:rPr>
                <w:sz w:val="16"/>
                <w:szCs w:val="16"/>
              </w:rPr>
            </w:pPr>
            <w:r w:rsidRPr="00C42E76">
              <w:rPr>
                <w:sz w:val="16"/>
                <w:szCs w:val="16"/>
              </w:rPr>
              <w:t>МКУ «МКЦ»;</w:t>
            </w:r>
          </w:p>
          <w:p w:rsidR="00407DB7" w:rsidRPr="00C42E76" w:rsidRDefault="00407DB7" w:rsidP="003C3758">
            <w:pPr>
              <w:tabs>
                <w:tab w:val="num" w:pos="480"/>
                <w:tab w:val="left" w:pos="1200"/>
              </w:tabs>
              <w:jc w:val="both"/>
              <w:rPr>
                <w:sz w:val="16"/>
                <w:szCs w:val="16"/>
              </w:rPr>
            </w:pPr>
            <w:r w:rsidRPr="00C42E76">
              <w:rPr>
                <w:sz w:val="16"/>
                <w:szCs w:val="16"/>
              </w:rPr>
              <w:t>Управление культуры и подведомственные ему учреждения;</w:t>
            </w:r>
          </w:p>
          <w:p w:rsidR="00407DB7" w:rsidRPr="00C42E76" w:rsidRDefault="00407DB7" w:rsidP="003C3758">
            <w:pPr>
              <w:tabs>
                <w:tab w:val="num" w:pos="480"/>
                <w:tab w:val="left" w:pos="1200"/>
              </w:tabs>
              <w:jc w:val="both"/>
              <w:rPr>
                <w:sz w:val="16"/>
                <w:szCs w:val="16"/>
              </w:rPr>
            </w:pPr>
            <w:r w:rsidRPr="00C42E76">
              <w:rPr>
                <w:sz w:val="16"/>
                <w:szCs w:val="16"/>
              </w:rPr>
              <w:t>Комитет по физической культуре и спорту и подведомственные ему учреждения;</w:t>
            </w:r>
          </w:p>
          <w:p w:rsidR="00407DB7" w:rsidRPr="00C42E76" w:rsidRDefault="00407DB7" w:rsidP="003C3758">
            <w:pPr>
              <w:tabs>
                <w:tab w:val="num" w:pos="480"/>
                <w:tab w:val="left" w:pos="1200"/>
              </w:tabs>
              <w:jc w:val="both"/>
              <w:rPr>
                <w:sz w:val="16"/>
                <w:szCs w:val="16"/>
              </w:rPr>
            </w:pPr>
            <w:r w:rsidRPr="00C42E76">
              <w:rPr>
                <w:sz w:val="16"/>
                <w:szCs w:val="16"/>
              </w:rPr>
              <w:t xml:space="preserve">Ассоциация ТОС; </w:t>
            </w:r>
          </w:p>
          <w:p w:rsidR="00407DB7" w:rsidRPr="00C42E76" w:rsidRDefault="00407DB7" w:rsidP="003C3758">
            <w:pPr>
              <w:tabs>
                <w:tab w:val="num" w:pos="480"/>
                <w:tab w:val="left" w:pos="1200"/>
              </w:tabs>
              <w:jc w:val="both"/>
              <w:rPr>
                <w:sz w:val="16"/>
                <w:szCs w:val="16"/>
              </w:rPr>
            </w:pPr>
            <w:r w:rsidRPr="00C42E76">
              <w:rPr>
                <w:sz w:val="16"/>
                <w:szCs w:val="16"/>
              </w:rPr>
              <w:t>ВК г. Майкоп;</w:t>
            </w:r>
          </w:p>
          <w:p w:rsidR="00407DB7" w:rsidRPr="00C42E76" w:rsidRDefault="00407DB7" w:rsidP="003C3758">
            <w:pPr>
              <w:tabs>
                <w:tab w:val="num" w:pos="480"/>
                <w:tab w:val="left" w:pos="1200"/>
              </w:tabs>
              <w:jc w:val="both"/>
              <w:rPr>
                <w:sz w:val="16"/>
                <w:szCs w:val="16"/>
              </w:rPr>
            </w:pPr>
            <w:r w:rsidRPr="00C42E76">
              <w:rPr>
                <w:sz w:val="16"/>
                <w:szCs w:val="16"/>
              </w:rPr>
              <w:t>СОНКО;</w:t>
            </w:r>
          </w:p>
          <w:p w:rsidR="00407DB7" w:rsidRPr="00C42E76" w:rsidRDefault="00407DB7" w:rsidP="003C3758">
            <w:pPr>
              <w:rPr>
                <w:sz w:val="16"/>
                <w:szCs w:val="16"/>
              </w:rPr>
            </w:pPr>
            <w:r w:rsidRPr="00C42E76">
              <w:rPr>
                <w:rStyle w:val="FontStyle55"/>
                <w:sz w:val="16"/>
                <w:szCs w:val="16"/>
              </w:rPr>
              <w:t>СПО, ВПО.</w:t>
            </w:r>
          </w:p>
        </w:tc>
        <w:tc>
          <w:tcPr>
            <w:tcW w:w="394" w:type="dxa"/>
            <w:gridSpan w:val="2"/>
            <w:textDirection w:val="btLr"/>
          </w:tcPr>
          <w:p w:rsidR="00407DB7" w:rsidRPr="00BC7395" w:rsidRDefault="00407DB7" w:rsidP="003C3758">
            <w:pPr>
              <w:ind w:left="113" w:right="113"/>
              <w:jc w:val="center"/>
              <w:rPr>
                <w:sz w:val="14"/>
                <w:szCs w:val="14"/>
              </w:rPr>
            </w:pPr>
            <w:r>
              <w:rPr>
                <w:sz w:val="14"/>
                <w:szCs w:val="14"/>
              </w:rPr>
              <w:t>11654,8</w:t>
            </w:r>
          </w:p>
        </w:tc>
        <w:tc>
          <w:tcPr>
            <w:tcW w:w="394" w:type="dxa"/>
            <w:gridSpan w:val="2"/>
            <w:textDirection w:val="btLr"/>
          </w:tcPr>
          <w:p w:rsidR="00407DB7" w:rsidRPr="00BC7395" w:rsidRDefault="00407DB7" w:rsidP="003C3758">
            <w:pPr>
              <w:ind w:left="113" w:right="113"/>
              <w:jc w:val="center"/>
              <w:rPr>
                <w:sz w:val="14"/>
                <w:szCs w:val="14"/>
              </w:rPr>
            </w:pPr>
            <w:r w:rsidRPr="00BC7395">
              <w:rPr>
                <w:sz w:val="14"/>
                <w:szCs w:val="14"/>
              </w:rPr>
              <w:t>-</w:t>
            </w:r>
          </w:p>
        </w:tc>
        <w:tc>
          <w:tcPr>
            <w:tcW w:w="395" w:type="dxa"/>
            <w:gridSpan w:val="2"/>
            <w:textDirection w:val="btLr"/>
          </w:tcPr>
          <w:p w:rsidR="00407DB7" w:rsidRPr="00BC7395" w:rsidRDefault="00407DB7" w:rsidP="003C3758">
            <w:pPr>
              <w:ind w:left="113" w:right="113"/>
              <w:jc w:val="center"/>
              <w:rPr>
                <w:sz w:val="14"/>
                <w:szCs w:val="14"/>
              </w:rPr>
            </w:pPr>
            <w:r w:rsidRPr="00BC7395">
              <w:rPr>
                <w:sz w:val="14"/>
                <w:szCs w:val="14"/>
              </w:rPr>
              <w:t>-</w:t>
            </w:r>
          </w:p>
        </w:tc>
        <w:tc>
          <w:tcPr>
            <w:tcW w:w="394" w:type="dxa"/>
            <w:gridSpan w:val="2"/>
            <w:textDirection w:val="btLr"/>
          </w:tcPr>
          <w:p w:rsidR="00407DB7" w:rsidRPr="00BC7395" w:rsidRDefault="00407DB7" w:rsidP="003C3758">
            <w:pPr>
              <w:ind w:left="113" w:right="113"/>
              <w:jc w:val="center"/>
              <w:rPr>
                <w:sz w:val="14"/>
                <w:szCs w:val="14"/>
              </w:rPr>
            </w:pPr>
            <w:r>
              <w:rPr>
                <w:sz w:val="14"/>
                <w:szCs w:val="14"/>
              </w:rPr>
              <w:t>11654,8</w:t>
            </w:r>
          </w:p>
        </w:tc>
        <w:tc>
          <w:tcPr>
            <w:tcW w:w="395" w:type="dxa"/>
            <w:gridSpan w:val="2"/>
            <w:textDirection w:val="btLr"/>
          </w:tcPr>
          <w:p w:rsidR="00407DB7" w:rsidRPr="00BC7395" w:rsidRDefault="00407DB7" w:rsidP="003C3758">
            <w:pPr>
              <w:ind w:left="113" w:right="113"/>
              <w:jc w:val="center"/>
              <w:rPr>
                <w:sz w:val="14"/>
                <w:szCs w:val="14"/>
              </w:rPr>
            </w:pPr>
            <w:r w:rsidRPr="00BC7395">
              <w:rPr>
                <w:sz w:val="14"/>
                <w:szCs w:val="14"/>
              </w:rPr>
              <w:t>-</w:t>
            </w:r>
          </w:p>
        </w:tc>
        <w:tc>
          <w:tcPr>
            <w:tcW w:w="368" w:type="dxa"/>
            <w:gridSpan w:val="2"/>
            <w:textDirection w:val="btLr"/>
          </w:tcPr>
          <w:p w:rsidR="00407DB7" w:rsidRPr="00BC7395" w:rsidRDefault="00407DB7" w:rsidP="003C3758">
            <w:pPr>
              <w:ind w:left="113" w:right="113"/>
              <w:jc w:val="center"/>
              <w:rPr>
                <w:sz w:val="14"/>
                <w:szCs w:val="14"/>
              </w:rPr>
            </w:pPr>
            <w:r w:rsidRPr="00BC7395">
              <w:rPr>
                <w:sz w:val="14"/>
                <w:szCs w:val="14"/>
              </w:rPr>
              <w:t>2012,9</w:t>
            </w:r>
          </w:p>
        </w:tc>
        <w:tc>
          <w:tcPr>
            <w:tcW w:w="369" w:type="dxa"/>
            <w:gridSpan w:val="2"/>
            <w:textDirection w:val="btLr"/>
          </w:tcPr>
          <w:p w:rsidR="00407DB7" w:rsidRPr="00BC7395" w:rsidRDefault="00407DB7" w:rsidP="003C3758">
            <w:pPr>
              <w:ind w:left="113" w:right="113"/>
              <w:jc w:val="center"/>
              <w:rPr>
                <w:sz w:val="14"/>
                <w:szCs w:val="14"/>
              </w:rPr>
            </w:pPr>
            <w:r w:rsidRPr="00BC7395">
              <w:rPr>
                <w:sz w:val="14"/>
                <w:szCs w:val="14"/>
              </w:rPr>
              <w:t>-</w:t>
            </w:r>
          </w:p>
        </w:tc>
        <w:tc>
          <w:tcPr>
            <w:tcW w:w="368" w:type="dxa"/>
            <w:gridSpan w:val="2"/>
            <w:textDirection w:val="btLr"/>
          </w:tcPr>
          <w:p w:rsidR="00407DB7" w:rsidRPr="00BC7395" w:rsidRDefault="00407DB7" w:rsidP="003C3758">
            <w:pPr>
              <w:ind w:left="113" w:right="113"/>
              <w:jc w:val="center"/>
              <w:rPr>
                <w:sz w:val="14"/>
                <w:szCs w:val="14"/>
              </w:rPr>
            </w:pPr>
            <w:r w:rsidRPr="00BC7395">
              <w:rPr>
                <w:sz w:val="14"/>
                <w:szCs w:val="14"/>
              </w:rPr>
              <w:t>-</w:t>
            </w:r>
          </w:p>
        </w:tc>
        <w:tc>
          <w:tcPr>
            <w:tcW w:w="369" w:type="dxa"/>
            <w:gridSpan w:val="2"/>
            <w:textDirection w:val="btLr"/>
          </w:tcPr>
          <w:p w:rsidR="00407DB7" w:rsidRPr="00BC7395" w:rsidRDefault="00407DB7" w:rsidP="003C3758">
            <w:pPr>
              <w:ind w:left="113" w:right="113"/>
              <w:jc w:val="center"/>
              <w:rPr>
                <w:sz w:val="14"/>
                <w:szCs w:val="14"/>
              </w:rPr>
            </w:pPr>
            <w:r w:rsidRPr="00BC7395">
              <w:rPr>
                <w:sz w:val="14"/>
                <w:szCs w:val="14"/>
              </w:rPr>
              <w:t>2012,9</w:t>
            </w:r>
          </w:p>
        </w:tc>
        <w:tc>
          <w:tcPr>
            <w:tcW w:w="369" w:type="dxa"/>
            <w:gridSpan w:val="2"/>
            <w:textDirection w:val="btLr"/>
          </w:tcPr>
          <w:p w:rsidR="00407DB7" w:rsidRPr="00BC7395" w:rsidRDefault="00407DB7" w:rsidP="003C3758">
            <w:pPr>
              <w:ind w:left="113" w:right="113"/>
              <w:jc w:val="center"/>
              <w:rPr>
                <w:sz w:val="14"/>
                <w:szCs w:val="14"/>
              </w:rPr>
            </w:pPr>
            <w:r w:rsidRPr="00BC7395">
              <w:rPr>
                <w:sz w:val="14"/>
                <w:szCs w:val="14"/>
              </w:rPr>
              <w:t>-</w:t>
            </w:r>
          </w:p>
        </w:tc>
        <w:tc>
          <w:tcPr>
            <w:tcW w:w="284" w:type="dxa"/>
            <w:gridSpan w:val="2"/>
            <w:textDirection w:val="btLr"/>
          </w:tcPr>
          <w:p w:rsidR="00407DB7" w:rsidRPr="00BC7395" w:rsidRDefault="00407DB7" w:rsidP="003C3758">
            <w:pPr>
              <w:ind w:left="113" w:right="113"/>
              <w:jc w:val="center"/>
              <w:rPr>
                <w:sz w:val="14"/>
                <w:szCs w:val="14"/>
              </w:rPr>
            </w:pPr>
            <w:r w:rsidRPr="00BC7395">
              <w:rPr>
                <w:sz w:val="14"/>
                <w:szCs w:val="14"/>
              </w:rPr>
              <w:t>1983,5</w:t>
            </w:r>
          </w:p>
        </w:tc>
        <w:tc>
          <w:tcPr>
            <w:tcW w:w="283" w:type="dxa"/>
            <w:gridSpan w:val="2"/>
            <w:textDirection w:val="btLr"/>
          </w:tcPr>
          <w:p w:rsidR="00407DB7" w:rsidRPr="00BC7395" w:rsidRDefault="00407DB7" w:rsidP="003C3758">
            <w:pPr>
              <w:ind w:left="113" w:right="113"/>
              <w:jc w:val="center"/>
              <w:rPr>
                <w:sz w:val="14"/>
                <w:szCs w:val="14"/>
              </w:rPr>
            </w:pPr>
            <w:r w:rsidRPr="00BC7395">
              <w:rPr>
                <w:sz w:val="14"/>
                <w:szCs w:val="14"/>
              </w:rPr>
              <w:t>-</w:t>
            </w:r>
          </w:p>
        </w:tc>
        <w:tc>
          <w:tcPr>
            <w:tcW w:w="284" w:type="dxa"/>
            <w:gridSpan w:val="2"/>
            <w:textDirection w:val="btLr"/>
          </w:tcPr>
          <w:p w:rsidR="00407DB7" w:rsidRPr="00BC7395" w:rsidRDefault="00407DB7" w:rsidP="003C3758">
            <w:pPr>
              <w:ind w:left="113" w:right="113"/>
              <w:jc w:val="center"/>
              <w:rPr>
                <w:sz w:val="14"/>
                <w:szCs w:val="14"/>
              </w:rPr>
            </w:pPr>
            <w:r w:rsidRPr="00BC7395">
              <w:rPr>
                <w:sz w:val="14"/>
                <w:szCs w:val="14"/>
              </w:rPr>
              <w:t>-</w:t>
            </w:r>
          </w:p>
        </w:tc>
        <w:tc>
          <w:tcPr>
            <w:tcW w:w="283" w:type="dxa"/>
            <w:textDirection w:val="btLr"/>
          </w:tcPr>
          <w:p w:rsidR="00407DB7" w:rsidRPr="00BC7395" w:rsidRDefault="00407DB7" w:rsidP="003C3758">
            <w:pPr>
              <w:ind w:left="113" w:right="113"/>
              <w:jc w:val="center"/>
              <w:rPr>
                <w:sz w:val="14"/>
                <w:szCs w:val="14"/>
              </w:rPr>
            </w:pPr>
            <w:r w:rsidRPr="00BC7395">
              <w:rPr>
                <w:sz w:val="14"/>
                <w:szCs w:val="14"/>
              </w:rPr>
              <w:t>1983,5</w:t>
            </w:r>
          </w:p>
        </w:tc>
        <w:tc>
          <w:tcPr>
            <w:tcW w:w="284" w:type="dxa"/>
            <w:gridSpan w:val="2"/>
            <w:textDirection w:val="btLr"/>
          </w:tcPr>
          <w:p w:rsidR="00407DB7" w:rsidRPr="00BC7395" w:rsidRDefault="00407DB7" w:rsidP="003C3758">
            <w:pPr>
              <w:ind w:left="113" w:right="113"/>
              <w:jc w:val="center"/>
              <w:rPr>
                <w:sz w:val="14"/>
                <w:szCs w:val="14"/>
              </w:rPr>
            </w:pPr>
            <w:r w:rsidRPr="00BC7395">
              <w:rPr>
                <w:sz w:val="14"/>
                <w:szCs w:val="14"/>
              </w:rPr>
              <w:t>-</w:t>
            </w:r>
          </w:p>
        </w:tc>
        <w:tc>
          <w:tcPr>
            <w:tcW w:w="283" w:type="dxa"/>
            <w:gridSpan w:val="2"/>
            <w:textDirection w:val="btLr"/>
          </w:tcPr>
          <w:p w:rsidR="00407DB7" w:rsidRPr="00BC7395" w:rsidRDefault="00407DB7" w:rsidP="003C3758">
            <w:pPr>
              <w:ind w:left="113" w:right="113"/>
              <w:jc w:val="center"/>
              <w:rPr>
                <w:sz w:val="14"/>
                <w:szCs w:val="14"/>
              </w:rPr>
            </w:pPr>
            <w:r>
              <w:rPr>
                <w:sz w:val="14"/>
                <w:szCs w:val="14"/>
              </w:rPr>
              <w:t>1301,1</w:t>
            </w:r>
          </w:p>
        </w:tc>
        <w:tc>
          <w:tcPr>
            <w:tcW w:w="284" w:type="dxa"/>
            <w:gridSpan w:val="2"/>
            <w:textDirection w:val="btLr"/>
          </w:tcPr>
          <w:p w:rsidR="00407DB7" w:rsidRPr="00BC7395" w:rsidRDefault="00407DB7" w:rsidP="003C3758">
            <w:pPr>
              <w:ind w:left="113" w:right="113"/>
              <w:jc w:val="center"/>
              <w:rPr>
                <w:sz w:val="14"/>
                <w:szCs w:val="14"/>
              </w:rPr>
            </w:pPr>
            <w:r w:rsidRPr="00BC7395">
              <w:rPr>
                <w:sz w:val="14"/>
                <w:szCs w:val="14"/>
              </w:rPr>
              <w:t>-</w:t>
            </w:r>
          </w:p>
        </w:tc>
        <w:tc>
          <w:tcPr>
            <w:tcW w:w="283" w:type="dxa"/>
            <w:gridSpan w:val="2"/>
            <w:textDirection w:val="btLr"/>
          </w:tcPr>
          <w:p w:rsidR="00407DB7" w:rsidRPr="00BC7395" w:rsidRDefault="00407DB7" w:rsidP="003C3758">
            <w:pPr>
              <w:ind w:left="113" w:right="113"/>
              <w:jc w:val="center"/>
              <w:rPr>
                <w:sz w:val="14"/>
                <w:szCs w:val="14"/>
              </w:rPr>
            </w:pPr>
            <w:r w:rsidRPr="00BC7395">
              <w:rPr>
                <w:sz w:val="14"/>
                <w:szCs w:val="14"/>
              </w:rPr>
              <w:t>-</w:t>
            </w:r>
          </w:p>
        </w:tc>
        <w:tc>
          <w:tcPr>
            <w:tcW w:w="284" w:type="dxa"/>
            <w:gridSpan w:val="2"/>
            <w:textDirection w:val="btLr"/>
          </w:tcPr>
          <w:p w:rsidR="00407DB7" w:rsidRPr="00BC7395" w:rsidRDefault="00407DB7" w:rsidP="003C3758">
            <w:pPr>
              <w:ind w:left="113" w:right="113"/>
              <w:jc w:val="center"/>
              <w:rPr>
                <w:sz w:val="14"/>
                <w:szCs w:val="14"/>
              </w:rPr>
            </w:pPr>
            <w:r>
              <w:rPr>
                <w:sz w:val="14"/>
                <w:szCs w:val="14"/>
              </w:rPr>
              <w:t>1301,1</w:t>
            </w:r>
          </w:p>
        </w:tc>
        <w:tc>
          <w:tcPr>
            <w:tcW w:w="283" w:type="dxa"/>
            <w:gridSpan w:val="2"/>
            <w:textDirection w:val="btLr"/>
          </w:tcPr>
          <w:p w:rsidR="00407DB7" w:rsidRPr="00BC7395" w:rsidRDefault="00407DB7" w:rsidP="003C3758">
            <w:pPr>
              <w:ind w:left="113" w:right="113"/>
              <w:jc w:val="center"/>
              <w:rPr>
                <w:sz w:val="14"/>
                <w:szCs w:val="14"/>
              </w:rPr>
            </w:pPr>
            <w:r w:rsidRPr="00BC7395">
              <w:rPr>
                <w:sz w:val="14"/>
                <w:szCs w:val="14"/>
              </w:rPr>
              <w:t>-</w:t>
            </w:r>
          </w:p>
        </w:tc>
        <w:tc>
          <w:tcPr>
            <w:tcW w:w="284" w:type="dxa"/>
            <w:gridSpan w:val="2"/>
            <w:textDirection w:val="btLr"/>
          </w:tcPr>
          <w:p w:rsidR="00407DB7" w:rsidRPr="00BC7395" w:rsidRDefault="00407DB7" w:rsidP="003C3758">
            <w:pPr>
              <w:ind w:left="113" w:right="113"/>
              <w:jc w:val="center"/>
              <w:rPr>
                <w:sz w:val="14"/>
                <w:szCs w:val="14"/>
              </w:rPr>
            </w:pPr>
            <w:r w:rsidRPr="00BC7395">
              <w:rPr>
                <w:sz w:val="14"/>
                <w:szCs w:val="14"/>
              </w:rPr>
              <w:t>2119,1</w:t>
            </w:r>
          </w:p>
        </w:tc>
        <w:tc>
          <w:tcPr>
            <w:tcW w:w="283" w:type="dxa"/>
            <w:gridSpan w:val="2"/>
            <w:textDirection w:val="btLr"/>
          </w:tcPr>
          <w:p w:rsidR="00407DB7" w:rsidRPr="00BC7395" w:rsidRDefault="00407DB7" w:rsidP="003C3758">
            <w:pPr>
              <w:ind w:left="113" w:right="113"/>
              <w:jc w:val="center"/>
              <w:rPr>
                <w:sz w:val="14"/>
                <w:szCs w:val="14"/>
              </w:rPr>
            </w:pPr>
            <w:r w:rsidRPr="00BC7395">
              <w:rPr>
                <w:sz w:val="14"/>
                <w:szCs w:val="14"/>
              </w:rPr>
              <w:t>-</w:t>
            </w:r>
          </w:p>
        </w:tc>
        <w:tc>
          <w:tcPr>
            <w:tcW w:w="284" w:type="dxa"/>
            <w:gridSpan w:val="2"/>
            <w:textDirection w:val="btLr"/>
          </w:tcPr>
          <w:p w:rsidR="00407DB7" w:rsidRPr="00BC7395" w:rsidRDefault="00407DB7" w:rsidP="003C3758">
            <w:pPr>
              <w:ind w:left="113" w:right="113"/>
              <w:jc w:val="center"/>
              <w:rPr>
                <w:sz w:val="14"/>
                <w:szCs w:val="14"/>
              </w:rPr>
            </w:pPr>
            <w:r w:rsidRPr="00BC7395">
              <w:rPr>
                <w:sz w:val="14"/>
                <w:szCs w:val="14"/>
              </w:rPr>
              <w:t>-</w:t>
            </w:r>
          </w:p>
        </w:tc>
        <w:tc>
          <w:tcPr>
            <w:tcW w:w="283" w:type="dxa"/>
            <w:gridSpan w:val="2"/>
            <w:textDirection w:val="btLr"/>
          </w:tcPr>
          <w:p w:rsidR="00407DB7" w:rsidRPr="00BC7395" w:rsidRDefault="00407DB7" w:rsidP="003C3758">
            <w:pPr>
              <w:ind w:left="113" w:right="113"/>
              <w:jc w:val="center"/>
              <w:rPr>
                <w:sz w:val="14"/>
                <w:szCs w:val="14"/>
              </w:rPr>
            </w:pPr>
            <w:r w:rsidRPr="00BC7395">
              <w:rPr>
                <w:sz w:val="14"/>
                <w:szCs w:val="14"/>
              </w:rPr>
              <w:t>2119,1</w:t>
            </w:r>
          </w:p>
        </w:tc>
        <w:tc>
          <w:tcPr>
            <w:tcW w:w="284" w:type="dxa"/>
            <w:gridSpan w:val="2"/>
            <w:textDirection w:val="btLr"/>
          </w:tcPr>
          <w:p w:rsidR="00407DB7" w:rsidRPr="00BC7395" w:rsidRDefault="00407DB7" w:rsidP="003C3758">
            <w:pPr>
              <w:ind w:left="113" w:right="113"/>
              <w:jc w:val="center"/>
              <w:rPr>
                <w:sz w:val="14"/>
                <w:szCs w:val="14"/>
              </w:rPr>
            </w:pPr>
            <w:r w:rsidRPr="00BC7395">
              <w:rPr>
                <w:sz w:val="14"/>
                <w:szCs w:val="14"/>
              </w:rPr>
              <w:t>-</w:t>
            </w:r>
          </w:p>
        </w:tc>
        <w:tc>
          <w:tcPr>
            <w:tcW w:w="283" w:type="dxa"/>
            <w:gridSpan w:val="2"/>
            <w:textDirection w:val="btLr"/>
          </w:tcPr>
          <w:p w:rsidR="00407DB7" w:rsidRPr="00BC7395" w:rsidRDefault="00407DB7" w:rsidP="003C3758">
            <w:pPr>
              <w:ind w:left="113" w:right="113"/>
              <w:jc w:val="center"/>
              <w:rPr>
                <w:sz w:val="14"/>
                <w:szCs w:val="14"/>
              </w:rPr>
            </w:pPr>
            <w:r w:rsidRPr="00BC7395">
              <w:rPr>
                <w:sz w:val="14"/>
                <w:szCs w:val="14"/>
              </w:rPr>
              <w:t>2119,1</w:t>
            </w:r>
          </w:p>
        </w:tc>
        <w:tc>
          <w:tcPr>
            <w:tcW w:w="284" w:type="dxa"/>
            <w:gridSpan w:val="2"/>
            <w:textDirection w:val="btLr"/>
          </w:tcPr>
          <w:p w:rsidR="00407DB7" w:rsidRPr="00BC7395" w:rsidRDefault="00407DB7" w:rsidP="003C3758">
            <w:pPr>
              <w:ind w:left="113" w:right="113"/>
              <w:jc w:val="center"/>
              <w:rPr>
                <w:sz w:val="14"/>
                <w:szCs w:val="14"/>
              </w:rPr>
            </w:pPr>
            <w:r w:rsidRPr="00BC7395">
              <w:rPr>
                <w:sz w:val="14"/>
                <w:szCs w:val="14"/>
              </w:rPr>
              <w:t>-</w:t>
            </w:r>
          </w:p>
        </w:tc>
        <w:tc>
          <w:tcPr>
            <w:tcW w:w="283" w:type="dxa"/>
            <w:gridSpan w:val="2"/>
            <w:textDirection w:val="btLr"/>
          </w:tcPr>
          <w:p w:rsidR="00407DB7" w:rsidRPr="00BC7395" w:rsidRDefault="00407DB7" w:rsidP="003C3758">
            <w:pPr>
              <w:ind w:left="113" w:right="113"/>
              <w:jc w:val="center"/>
              <w:rPr>
                <w:sz w:val="14"/>
                <w:szCs w:val="14"/>
              </w:rPr>
            </w:pPr>
            <w:r w:rsidRPr="00BC7395">
              <w:rPr>
                <w:sz w:val="14"/>
                <w:szCs w:val="14"/>
              </w:rPr>
              <w:t>-</w:t>
            </w:r>
          </w:p>
        </w:tc>
        <w:tc>
          <w:tcPr>
            <w:tcW w:w="284" w:type="dxa"/>
            <w:gridSpan w:val="2"/>
            <w:textDirection w:val="btLr"/>
          </w:tcPr>
          <w:p w:rsidR="00407DB7" w:rsidRPr="00BC7395" w:rsidRDefault="00407DB7" w:rsidP="003C3758">
            <w:pPr>
              <w:ind w:left="113" w:right="113"/>
              <w:jc w:val="center"/>
              <w:rPr>
                <w:sz w:val="14"/>
                <w:szCs w:val="14"/>
              </w:rPr>
            </w:pPr>
            <w:r w:rsidRPr="00BC7395">
              <w:rPr>
                <w:sz w:val="14"/>
                <w:szCs w:val="14"/>
              </w:rPr>
              <w:t>2119,1</w:t>
            </w:r>
          </w:p>
        </w:tc>
        <w:tc>
          <w:tcPr>
            <w:tcW w:w="283" w:type="dxa"/>
            <w:gridSpan w:val="3"/>
            <w:textDirection w:val="btLr"/>
          </w:tcPr>
          <w:p w:rsidR="00407DB7" w:rsidRPr="00BC7395" w:rsidRDefault="00407DB7" w:rsidP="003C3758">
            <w:pPr>
              <w:ind w:left="113" w:right="113"/>
              <w:jc w:val="center"/>
              <w:rPr>
                <w:sz w:val="14"/>
                <w:szCs w:val="14"/>
              </w:rPr>
            </w:pPr>
            <w:r w:rsidRPr="00BC7395">
              <w:rPr>
                <w:sz w:val="14"/>
                <w:szCs w:val="14"/>
              </w:rPr>
              <w:t>-</w:t>
            </w:r>
          </w:p>
        </w:tc>
        <w:tc>
          <w:tcPr>
            <w:tcW w:w="284" w:type="dxa"/>
            <w:gridSpan w:val="2"/>
            <w:textDirection w:val="btLr"/>
          </w:tcPr>
          <w:p w:rsidR="00407DB7" w:rsidRPr="008631E2" w:rsidRDefault="00407DB7" w:rsidP="003C3758">
            <w:pPr>
              <w:ind w:left="113" w:right="113"/>
              <w:jc w:val="center"/>
              <w:rPr>
                <w:sz w:val="14"/>
                <w:szCs w:val="14"/>
              </w:rPr>
            </w:pPr>
            <w:r>
              <w:rPr>
                <w:sz w:val="14"/>
                <w:szCs w:val="14"/>
              </w:rPr>
              <w:t>2119,1</w:t>
            </w:r>
          </w:p>
        </w:tc>
        <w:tc>
          <w:tcPr>
            <w:tcW w:w="283"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4"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3" w:type="dxa"/>
            <w:gridSpan w:val="2"/>
            <w:textDirection w:val="btLr"/>
          </w:tcPr>
          <w:p w:rsidR="00407DB7" w:rsidRPr="008631E2" w:rsidRDefault="00407DB7" w:rsidP="003C3758">
            <w:pPr>
              <w:ind w:left="113" w:right="113"/>
              <w:jc w:val="center"/>
              <w:rPr>
                <w:sz w:val="14"/>
                <w:szCs w:val="14"/>
              </w:rPr>
            </w:pPr>
            <w:r>
              <w:rPr>
                <w:sz w:val="14"/>
                <w:szCs w:val="14"/>
              </w:rPr>
              <w:t>2119,1</w:t>
            </w:r>
          </w:p>
        </w:tc>
        <w:tc>
          <w:tcPr>
            <w:tcW w:w="284"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338" w:type="dxa"/>
            <w:gridSpan w:val="2"/>
            <w:textDirection w:val="btLr"/>
          </w:tcPr>
          <w:p w:rsidR="00407DB7" w:rsidRPr="008631E2" w:rsidRDefault="00407DB7" w:rsidP="003C3758">
            <w:pPr>
              <w:ind w:left="113" w:right="113"/>
              <w:jc w:val="center"/>
              <w:rPr>
                <w:sz w:val="14"/>
                <w:szCs w:val="14"/>
              </w:rPr>
            </w:pPr>
            <w:r w:rsidRPr="008631E2">
              <w:rPr>
                <w:sz w:val="14"/>
                <w:szCs w:val="14"/>
              </w:rPr>
              <w:t>0,0</w:t>
            </w:r>
          </w:p>
        </w:tc>
        <w:tc>
          <w:tcPr>
            <w:tcW w:w="339"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339"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339" w:type="dxa"/>
            <w:gridSpan w:val="2"/>
            <w:textDirection w:val="btLr"/>
          </w:tcPr>
          <w:p w:rsidR="00407DB7" w:rsidRPr="008631E2" w:rsidRDefault="00407DB7" w:rsidP="003C3758">
            <w:pPr>
              <w:ind w:left="113" w:right="113"/>
              <w:jc w:val="center"/>
              <w:rPr>
                <w:sz w:val="14"/>
                <w:szCs w:val="14"/>
              </w:rPr>
            </w:pPr>
            <w:r w:rsidRPr="008631E2">
              <w:rPr>
                <w:sz w:val="14"/>
                <w:szCs w:val="14"/>
              </w:rPr>
              <w:t>0,0</w:t>
            </w:r>
          </w:p>
        </w:tc>
        <w:tc>
          <w:tcPr>
            <w:tcW w:w="339" w:type="dxa"/>
            <w:textDirection w:val="btLr"/>
          </w:tcPr>
          <w:p w:rsidR="00407DB7" w:rsidRPr="008631E2" w:rsidRDefault="00407DB7" w:rsidP="003C3758">
            <w:pPr>
              <w:ind w:left="113" w:right="113"/>
              <w:jc w:val="center"/>
              <w:rPr>
                <w:sz w:val="14"/>
                <w:szCs w:val="14"/>
              </w:rPr>
            </w:pPr>
            <w:r w:rsidRPr="008631E2">
              <w:rPr>
                <w:sz w:val="14"/>
                <w:szCs w:val="14"/>
              </w:rPr>
              <w:t>-</w:t>
            </w:r>
          </w:p>
        </w:tc>
      </w:tr>
      <w:tr w:rsidR="00407DB7" w:rsidTr="003C3758">
        <w:trPr>
          <w:cantSplit/>
          <w:trHeight w:val="1383"/>
        </w:trPr>
        <w:tc>
          <w:tcPr>
            <w:tcW w:w="531" w:type="dxa"/>
          </w:tcPr>
          <w:p w:rsidR="00407DB7" w:rsidRPr="000979F6" w:rsidRDefault="00407DB7" w:rsidP="003C3758">
            <w:pPr>
              <w:rPr>
                <w:sz w:val="14"/>
                <w:szCs w:val="14"/>
              </w:rPr>
            </w:pPr>
            <w:r w:rsidRPr="000979F6">
              <w:rPr>
                <w:sz w:val="14"/>
                <w:szCs w:val="14"/>
              </w:rPr>
              <w:lastRenderedPageBreak/>
              <w:t>1.1.</w:t>
            </w:r>
          </w:p>
        </w:tc>
        <w:tc>
          <w:tcPr>
            <w:tcW w:w="1329" w:type="dxa"/>
            <w:gridSpan w:val="2"/>
          </w:tcPr>
          <w:p w:rsidR="00407DB7" w:rsidRPr="00C42E76" w:rsidRDefault="00407DB7" w:rsidP="003C3758">
            <w:pPr>
              <w:rPr>
                <w:sz w:val="16"/>
                <w:szCs w:val="16"/>
              </w:rPr>
            </w:pPr>
            <w:r w:rsidRPr="00C42E76">
              <w:rPr>
                <w:color w:val="000000"/>
                <w:sz w:val="16"/>
                <w:szCs w:val="16"/>
              </w:rPr>
              <w:t>Основное мероприятие</w:t>
            </w:r>
            <w:r w:rsidRPr="00C42E76">
              <w:rPr>
                <w:rFonts w:eastAsia="Calibri"/>
                <w:sz w:val="16"/>
                <w:szCs w:val="16"/>
              </w:rPr>
              <w:t xml:space="preserve"> «Проведение мероприятий по содействию патриотическому воспитанию граждан Российской Федерации»</w:t>
            </w:r>
          </w:p>
        </w:tc>
        <w:tc>
          <w:tcPr>
            <w:tcW w:w="1379" w:type="dxa"/>
            <w:gridSpan w:val="2"/>
          </w:tcPr>
          <w:p w:rsidR="00407DB7" w:rsidRPr="00C42E76" w:rsidRDefault="00407DB7" w:rsidP="003C3758">
            <w:pPr>
              <w:tabs>
                <w:tab w:val="num" w:pos="480"/>
                <w:tab w:val="left" w:pos="1200"/>
              </w:tabs>
              <w:jc w:val="both"/>
              <w:rPr>
                <w:sz w:val="16"/>
                <w:szCs w:val="16"/>
              </w:rPr>
            </w:pPr>
            <w:r w:rsidRPr="00C42E76">
              <w:rPr>
                <w:sz w:val="16"/>
                <w:szCs w:val="16"/>
              </w:rPr>
              <w:t>МКУ «МКЦ»;</w:t>
            </w:r>
          </w:p>
          <w:p w:rsidR="00407DB7" w:rsidRPr="00C42E76" w:rsidRDefault="00407DB7" w:rsidP="003C3758">
            <w:pPr>
              <w:tabs>
                <w:tab w:val="num" w:pos="480"/>
                <w:tab w:val="left" w:pos="1200"/>
              </w:tabs>
              <w:jc w:val="both"/>
              <w:rPr>
                <w:sz w:val="16"/>
                <w:szCs w:val="16"/>
              </w:rPr>
            </w:pPr>
            <w:r w:rsidRPr="00C42E76">
              <w:rPr>
                <w:sz w:val="16"/>
                <w:szCs w:val="16"/>
              </w:rPr>
              <w:t>Управление культуры и подведомственные ему учреждения;</w:t>
            </w:r>
          </w:p>
          <w:p w:rsidR="00407DB7" w:rsidRPr="00C42E76" w:rsidRDefault="00407DB7" w:rsidP="003C3758">
            <w:pPr>
              <w:tabs>
                <w:tab w:val="num" w:pos="480"/>
                <w:tab w:val="left" w:pos="1200"/>
              </w:tabs>
              <w:jc w:val="both"/>
              <w:rPr>
                <w:sz w:val="16"/>
                <w:szCs w:val="16"/>
              </w:rPr>
            </w:pPr>
            <w:r w:rsidRPr="00C42E76">
              <w:rPr>
                <w:sz w:val="16"/>
                <w:szCs w:val="16"/>
              </w:rPr>
              <w:t>Комитет по физической культуре и спорту и подведомственные ему учреждения;</w:t>
            </w:r>
          </w:p>
          <w:p w:rsidR="00407DB7" w:rsidRPr="00C42E76" w:rsidRDefault="00407DB7" w:rsidP="003C3758">
            <w:pPr>
              <w:tabs>
                <w:tab w:val="num" w:pos="480"/>
                <w:tab w:val="left" w:pos="1200"/>
              </w:tabs>
              <w:jc w:val="both"/>
              <w:rPr>
                <w:sz w:val="16"/>
                <w:szCs w:val="16"/>
              </w:rPr>
            </w:pPr>
            <w:r w:rsidRPr="00C42E76">
              <w:rPr>
                <w:sz w:val="16"/>
                <w:szCs w:val="16"/>
              </w:rPr>
              <w:t>Комитет по образованию и подведомственные ему учреждения;</w:t>
            </w:r>
          </w:p>
          <w:p w:rsidR="00407DB7" w:rsidRPr="00C42E76" w:rsidRDefault="00407DB7" w:rsidP="003C3758">
            <w:pPr>
              <w:tabs>
                <w:tab w:val="num" w:pos="480"/>
                <w:tab w:val="left" w:pos="1200"/>
              </w:tabs>
              <w:jc w:val="both"/>
              <w:rPr>
                <w:sz w:val="16"/>
                <w:szCs w:val="16"/>
              </w:rPr>
            </w:pPr>
            <w:r w:rsidRPr="00C42E76">
              <w:rPr>
                <w:sz w:val="16"/>
                <w:szCs w:val="16"/>
              </w:rPr>
              <w:t xml:space="preserve">Ассоциация ТОС; </w:t>
            </w:r>
          </w:p>
          <w:p w:rsidR="00407DB7" w:rsidRPr="00C42E76" w:rsidRDefault="00407DB7" w:rsidP="003C3758">
            <w:pPr>
              <w:tabs>
                <w:tab w:val="num" w:pos="480"/>
                <w:tab w:val="left" w:pos="1200"/>
              </w:tabs>
              <w:jc w:val="both"/>
              <w:rPr>
                <w:sz w:val="16"/>
                <w:szCs w:val="16"/>
              </w:rPr>
            </w:pPr>
            <w:r w:rsidRPr="00C42E76">
              <w:rPr>
                <w:sz w:val="16"/>
                <w:szCs w:val="16"/>
              </w:rPr>
              <w:t>ВК г. Майкоп;</w:t>
            </w:r>
          </w:p>
          <w:p w:rsidR="00407DB7" w:rsidRPr="00C42E76" w:rsidRDefault="00407DB7" w:rsidP="003C3758">
            <w:pPr>
              <w:tabs>
                <w:tab w:val="num" w:pos="480"/>
                <w:tab w:val="left" w:pos="1200"/>
              </w:tabs>
              <w:jc w:val="both"/>
              <w:rPr>
                <w:sz w:val="16"/>
                <w:szCs w:val="16"/>
              </w:rPr>
            </w:pPr>
            <w:r w:rsidRPr="00C42E76">
              <w:rPr>
                <w:sz w:val="16"/>
                <w:szCs w:val="16"/>
              </w:rPr>
              <w:t>СОНКО;</w:t>
            </w:r>
          </w:p>
          <w:p w:rsidR="00407DB7" w:rsidRPr="00C42E76" w:rsidRDefault="00407DB7" w:rsidP="003C3758">
            <w:pPr>
              <w:rPr>
                <w:sz w:val="16"/>
                <w:szCs w:val="16"/>
              </w:rPr>
            </w:pPr>
            <w:r w:rsidRPr="00C42E76">
              <w:rPr>
                <w:rStyle w:val="FontStyle55"/>
                <w:sz w:val="16"/>
                <w:szCs w:val="16"/>
              </w:rPr>
              <w:t>СПО, ВПО.</w:t>
            </w:r>
          </w:p>
        </w:tc>
        <w:tc>
          <w:tcPr>
            <w:tcW w:w="394" w:type="dxa"/>
            <w:gridSpan w:val="2"/>
            <w:textDirection w:val="btLr"/>
          </w:tcPr>
          <w:p w:rsidR="00407DB7" w:rsidRPr="0021479D" w:rsidRDefault="00407DB7" w:rsidP="003C3758">
            <w:pPr>
              <w:ind w:left="113" w:right="113"/>
              <w:jc w:val="center"/>
              <w:rPr>
                <w:sz w:val="14"/>
                <w:szCs w:val="14"/>
              </w:rPr>
            </w:pPr>
            <w:r>
              <w:rPr>
                <w:sz w:val="14"/>
                <w:szCs w:val="14"/>
              </w:rPr>
              <w:t>1975,3</w:t>
            </w:r>
          </w:p>
        </w:tc>
        <w:tc>
          <w:tcPr>
            <w:tcW w:w="394" w:type="dxa"/>
            <w:gridSpan w:val="2"/>
            <w:textDirection w:val="btLr"/>
          </w:tcPr>
          <w:p w:rsidR="00407DB7" w:rsidRPr="0021479D" w:rsidRDefault="00407DB7" w:rsidP="003C3758">
            <w:pPr>
              <w:ind w:left="113" w:right="113"/>
              <w:jc w:val="center"/>
              <w:rPr>
                <w:sz w:val="14"/>
                <w:szCs w:val="14"/>
              </w:rPr>
            </w:pPr>
            <w:r w:rsidRPr="0021479D">
              <w:rPr>
                <w:sz w:val="14"/>
                <w:szCs w:val="14"/>
              </w:rPr>
              <w:t>-</w:t>
            </w:r>
          </w:p>
        </w:tc>
        <w:tc>
          <w:tcPr>
            <w:tcW w:w="395" w:type="dxa"/>
            <w:gridSpan w:val="2"/>
            <w:textDirection w:val="btLr"/>
          </w:tcPr>
          <w:p w:rsidR="00407DB7" w:rsidRPr="0021479D" w:rsidRDefault="00407DB7" w:rsidP="003C3758">
            <w:pPr>
              <w:ind w:left="113" w:right="113"/>
              <w:jc w:val="center"/>
              <w:rPr>
                <w:sz w:val="14"/>
                <w:szCs w:val="14"/>
              </w:rPr>
            </w:pPr>
            <w:r w:rsidRPr="0021479D">
              <w:rPr>
                <w:sz w:val="14"/>
                <w:szCs w:val="14"/>
              </w:rPr>
              <w:t>-</w:t>
            </w:r>
          </w:p>
        </w:tc>
        <w:tc>
          <w:tcPr>
            <w:tcW w:w="394" w:type="dxa"/>
            <w:gridSpan w:val="2"/>
            <w:textDirection w:val="btLr"/>
          </w:tcPr>
          <w:p w:rsidR="00407DB7" w:rsidRPr="0021479D" w:rsidRDefault="00407DB7" w:rsidP="003C3758">
            <w:pPr>
              <w:ind w:left="113" w:right="113"/>
              <w:jc w:val="center"/>
              <w:rPr>
                <w:sz w:val="14"/>
                <w:szCs w:val="14"/>
              </w:rPr>
            </w:pPr>
            <w:r>
              <w:rPr>
                <w:sz w:val="14"/>
                <w:szCs w:val="14"/>
              </w:rPr>
              <w:t>1975,3</w:t>
            </w:r>
          </w:p>
        </w:tc>
        <w:tc>
          <w:tcPr>
            <w:tcW w:w="395" w:type="dxa"/>
            <w:gridSpan w:val="2"/>
            <w:textDirection w:val="btLr"/>
          </w:tcPr>
          <w:p w:rsidR="00407DB7" w:rsidRPr="0021479D" w:rsidRDefault="00407DB7" w:rsidP="003C3758">
            <w:pPr>
              <w:ind w:left="113" w:right="113"/>
              <w:jc w:val="center"/>
              <w:rPr>
                <w:sz w:val="14"/>
                <w:szCs w:val="14"/>
              </w:rPr>
            </w:pPr>
            <w:r w:rsidRPr="0021479D">
              <w:rPr>
                <w:sz w:val="14"/>
                <w:szCs w:val="14"/>
              </w:rPr>
              <w:t>-</w:t>
            </w:r>
          </w:p>
        </w:tc>
        <w:tc>
          <w:tcPr>
            <w:tcW w:w="368" w:type="dxa"/>
            <w:gridSpan w:val="2"/>
            <w:textDirection w:val="btLr"/>
          </w:tcPr>
          <w:p w:rsidR="00407DB7" w:rsidRPr="0021479D" w:rsidRDefault="00407DB7" w:rsidP="003C3758">
            <w:pPr>
              <w:ind w:left="113" w:right="113"/>
              <w:jc w:val="center"/>
              <w:rPr>
                <w:sz w:val="14"/>
                <w:szCs w:val="14"/>
              </w:rPr>
            </w:pPr>
            <w:r w:rsidRPr="0021479D">
              <w:rPr>
                <w:sz w:val="14"/>
                <w:szCs w:val="14"/>
              </w:rPr>
              <w:t>406,0</w:t>
            </w:r>
          </w:p>
        </w:tc>
        <w:tc>
          <w:tcPr>
            <w:tcW w:w="369" w:type="dxa"/>
            <w:gridSpan w:val="2"/>
            <w:textDirection w:val="btLr"/>
          </w:tcPr>
          <w:p w:rsidR="00407DB7" w:rsidRPr="0021479D" w:rsidRDefault="00407DB7" w:rsidP="003C3758">
            <w:pPr>
              <w:ind w:left="113" w:right="113"/>
              <w:jc w:val="center"/>
              <w:rPr>
                <w:sz w:val="14"/>
                <w:szCs w:val="14"/>
              </w:rPr>
            </w:pPr>
            <w:r w:rsidRPr="0021479D">
              <w:rPr>
                <w:sz w:val="14"/>
                <w:szCs w:val="14"/>
              </w:rPr>
              <w:t>-</w:t>
            </w:r>
          </w:p>
        </w:tc>
        <w:tc>
          <w:tcPr>
            <w:tcW w:w="368" w:type="dxa"/>
            <w:gridSpan w:val="2"/>
            <w:textDirection w:val="btLr"/>
          </w:tcPr>
          <w:p w:rsidR="00407DB7" w:rsidRPr="0021479D" w:rsidRDefault="00407DB7" w:rsidP="003C3758">
            <w:pPr>
              <w:ind w:left="113" w:right="113"/>
              <w:jc w:val="center"/>
              <w:rPr>
                <w:sz w:val="14"/>
                <w:szCs w:val="14"/>
              </w:rPr>
            </w:pPr>
            <w:r w:rsidRPr="0021479D">
              <w:rPr>
                <w:sz w:val="14"/>
                <w:szCs w:val="14"/>
              </w:rPr>
              <w:t>-</w:t>
            </w:r>
          </w:p>
        </w:tc>
        <w:tc>
          <w:tcPr>
            <w:tcW w:w="369" w:type="dxa"/>
            <w:gridSpan w:val="2"/>
            <w:textDirection w:val="btLr"/>
          </w:tcPr>
          <w:p w:rsidR="00407DB7" w:rsidRPr="0021479D" w:rsidRDefault="00407DB7" w:rsidP="003C3758">
            <w:pPr>
              <w:ind w:left="113" w:right="113"/>
              <w:jc w:val="center"/>
              <w:rPr>
                <w:sz w:val="14"/>
                <w:szCs w:val="14"/>
              </w:rPr>
            </w:pPr>
            <w:r w:rsidRPr="0021479D">
              <w:rPr>
                <w:sz w:val="14"/>
                <w:szCs w:val="14"/>
              </w:rPr>
              <w:t>406,0</w:t>
            </w:r>
          </w:p>
        </w:tc>
        <w:tc>
          <w:tcPr>
            <w:tcW w:w="369" w:type="dxa"/>
            <w:gridSpan w:val="2"/>
            <w:textDirection w:val="btLr"/>
          </w:tcPr>
          <w:p w:rsidR="00407DB7" w:rsidRPr="0021479D" w:rsidRDefault="00407DB7" w:rsidP="003C3758">
            <w:pPr>
              <w:ind w:left="113" w:right="113"/>
              <w:jc w:val="center"/>
              <w:rPr>
                <w:sz w:val="14"/>
                <w:szCs w:val="14"/>
              </w:rPr>
            </w:pPr>
            <w:r w:rsidRPr="0021479D">
              <w:rPr>
                <w:sz w:val="14"/>
                <w:szCs w:val="14"/>
              </w:rPr>
              <w:t>-</w:t>
            </w:r>
          </w:p>
        </w:tc>
        <w:tc>
          <w:tcPr>
            <w:tcW w:w="284" w:type="dxa"/>
            <w:gridSpan w:val="2"/>
            <w:textDirection w:val="btLr"/>
          </w:tcPr>
          <w:p w:rsidR="00407DB7" w:rsidRPr="0021479D" w:rsidRDefault="00407DB7" w:rsidP="003C3758">
            <w:pPr>
              <w:ind w:left="113" w:right="113"/>
              <w:jc w:val="center"/>
              <w:rPr>
                <w:sz w:val="14"/>
                <w:szCs w:val="14"/>
              </w:rPr>
            </w:pPr>
            <w:r w:rsidRPr="0021479D">
              <w:rPr>
                <w:sz w:val="14"/>
                <w:szCs w:val="14"/>
              </w:rPr>
              <w:t>278,9</w:t>
            </w:r>
          </w:p>
        </w:tc>
        <w:tc>
          <w:tcPr>
            <w:tcW w:w="283" w:type="dxa"/>
            <w:gridSpan w:val="2"/>
            <w:textDirection w:val="btLr"/>
          </w:tcPr>
          <w:p w:rsidR="00407DB7" w:rsidRPr="0021479D" w:rsidRDefault="00407DB7" w:rsidP="003C3758">
            <w:pPr>
              <w:ind w:left="113" w:right="113"/>
              <w:jc w:val="center"/>
              <w:rPr>
                <w:sz w:val="14"/>
                <w:szCs w:val="14"/>
              </w:rPr>
            </w:pPr>
            <w:r w:rsidRPr="0021479D">
              <w:rPr>
                <w:sz w:val="14"/>
                <w:szCs w:val="14"/>
              </w:rPr>
              <w:t>-</w:t>
            </w:r>
          </w:p>
        </w:tc>
        <w:tc>
          <w:tcPr>
            <w:tcW w:w="284" w:type="dxa"/>
            <w:gridSpan w:val="2"/>
            <w:textDirection w:val="btLr"/>
          </w:tcPr>
          <w:p w:rsidR="00407DB7" w:rsidRPr="0021479D" w:rsidRDefault="00407DB7" w:rsidP="003C3758">
            <w:pPr>
              <w:ind w:left="113" w:right="113"/>
              <w:jc w:val="center"/>
              <w:rPr>
                <w:sz w:val="14"/>
                <w:szCs w:val="14"/>
              </w:rPr>
            </w:pPr>
            <w:r w:rsidRPr="0021479D">
              <w:rPr>
                <w:sz w:val="14"/>
                <w:szCs w:val="14"/>
              </w:rPr>
              <w:t>-</w:t>
            </w:r>
          </w:p>
        </w:tc>
        <w:tc>
          <w:tcPr>
            <w:tcW w:w="283" w:type="dxa"/>
            <w:textDirection w:val="btLr"/>
          </w:tcPr>
          <w:p w:rsidR="00407DB7" w:rsidRPr="0021479D" w:rsidRDefault="00407DB7" w:rsidP="003C3758">
            <w:pPr>
              <w:ind w:left="113" w:right="113"/>
              <w:jc w:val="center"/>
              <w:rPr>
                <w:sz w:val="14"/>
                <w:szCs w:val="14"/>
              </w:rPr>
            </w:pPr>
            <w:r w:rsidRPr="0021479D">
              <w:rPr>
                <w:sz w:val="14"/>
                <w:szCs w:val="14"/>
              </w:rPr>
              <w:t>278,9</w:t>
            </w:r>
          </w:p>
        </w:tc>
        <w:tc>
          <w:tcPr>
            <w:tcW w:w="284" w:type="dxa"/>
            <w:gridSpan w:val="2"/>
            <w:textDirection w:val="btLr"/>
          </w:tcPr>
          <w:p w:rsidR="00407DB7" w:rsidRPr="0021479D" w:rsidRDefault="00407DB7" w:rsidP="003C3758">
            <w:pPr>
              <w:ind w:left="113" w:right="113"/>
              <w:jc w:val="center"/>
              <w:rPr>
                <w:sz w:val="14"/>
                <w:szCs w:val="14"/>
              </w:rPr>
            </w:pPr>
            <w:r w:rsidRPr="0021479D">
              <w:rPr>
                <w:sz w:val="14"/>
                <w:szCs w:val="14"/>
              </w:rPr>
              <w:t>-</w:t>
            </w:r>
          </w:p>
        </w:tc>
        <w:tc>
          <w:tcPr>
            <w:tcW w:w="283" w:type="dxa"/>
            <w:gridSpan w:val="2"/>
            <w:textDirection w:val="btLr"/>
          </w:tcPr>
          <w:p w:rsidR="00407DB7" w:rsidRPr="0021479D" w:rsidRDefault="00407DB7" w:rsidP="003C3758">
            <w:pPr>
              <w:ind w:left="113" w:right="113"/>
              <w:jc w:val="center"/>
              <w:rPr>
                <w:sz w:val="14"/>
                <w:szCs w:val="14"/>
              </w:rPr>
            </w:pPr>
            <w:r>
              <w:rPr>
                <w:sz w:val="14"/>
                <w:szCs w:val="14"/>
              </w:rPr>
              <w:t>81,1</w:t>
            </w:r>
          </w:p>
        </w:tc>
        <w:tc>
          <w:tcPr>
            <w:tcW w:w="284" w:type="dxa"/>
            <w:gridSpan w:val="2"/>
            <w:textDirection w:val="btLr"/>
          </w:tcPr>
          <w:p w:rsidR="00407DB7" w:rsidRPr="0021479D" w:rsidRDefault="00407DB7" w:rsidP="003C3758">
            <w:pPr>
              <w:ind w:left="113" w:right="113"/>
              <w:jc w:val="center"/>
              <w:rPr>
                <w:sz w:val="14"/>
                <w:szCs w:val="14"/>
              </w:rPr>
            </w:pPr>
            <w:r w:rsidRPr="0021479D">
              <w:rPr>
                <w:sz w:val="14"/>
                <w:szCs w:val="14"/>
              </w:rPr>
              <w:t>-</w:t>
            </w:r>
          </w:p>
        </w:tc>
        <w:tc>
          <w:tcPr>
            <w:tcW w:w="283" w:type="dxa"/>
            <w:gridSpan w:val="2"/>
            <w:textDirection w:val="btLr"/>
          </w:tcPr>
          <w:p w:rsidR="00407DB7" w:rsidRPr="0021479D" w:rsidRDefault="00407DB7" w:rsidP="003C3758">
            <w:pPr>
              <w:ind w:left="113" w:right="113"/>
              <w:jc w:val="center"/>
              <w:rPr>
                <w:sz w:val="14"/>
                <w:szCs w:val="14"/>
              </w:rPr>
            </w:pPr>
            <w:r w:rsidRPr="0021479D">
              <w:rPr>
                <w:sz w:val="14"/>
                <w:szCs w:val="14"/>
              </w:rPr>
              <w:t>-</w:t>
            </w:r>
          </w:p>
        </w:tc>
        <w:tc>
          <w:tcPr>
            <w:tcW w:w="284" w:type="dxa"/>
            <w:gridSpan w:val="2"/>
            <w:textDirection w:val="btLr"/>
          </w:tcPr>
          <w:p w:rsidR="00407DB7" w:rsidRPr="0021479D" w:rsidRDefault="00407DB7" w:rsidP="003C3758">
            <w:pPr>
              <w:ind w:left="113" w:right="113"/>
              <w:jc w:val="center"/>
              <w:rPr>
                <w:sz w:val="14"/>
                <w:szCs w:val="14"/>
              </w:rPr>
            </w:pPr>
            <w:r>
              <w:rPr>
                <w:sz w:val="14"/>
                <w:szCs w:val="14"/>
              </w:rPr>
              <w:t>81,1</w:t>
            </w:r>
          </w:p>
        </w:tc>
        <w:tc>
          <w:tcPr>
            <w:tcW w:w="283" w:type="dxa"/>
            <w:gridSpan w:val="2"/>
            <w:textDirection w:val="btLr"/>
          </w:tcPr>
          <w:p w:rsidR="00407DB7" w:rsidRPr="0021479D" w:rsidRDefault="00407DB7" w:rsidP="003C3758">
            <w:pPr>
              <w:ind w:left="113" w:right="113"/>
              <w:jc w:val="center"/>
              <w:rPr>
                <w:sz w:val="14"/>
                <w:szCs w:val="14"/>
              </w:rPr>
            </w:pPr>
            <w:r w:rsidRPr="0021479D">
              <w:rPr>
                <w:sz w:val="14"/>
                <w:szCs w:val="14"/>
              </w:rPr>
              <w:t>-</w:t>
            </w:r>
          </w:p>
        </w:tc>
        <w:tc>
          <w:tcPr>
            <w:tcW w:w="284" w:type="dxa"/>
            <w:gridSpan w:val="2"/>
            <w:textDirection w:val="btLr"/>
          </w:tcPr>
          <w:p w:rsidR="00407DB7" w:rsidRPr="0021479D" w:rsidRDefault="00407DB7" w:rsidP="003C3758">
            <w:pPr>
              <w:ind w:left="113" w:right="113"/>
              <w:jc w:val="center"/>
              <w:rPr>
                <w:sz w:val="14"/>
                <w:szCs w:val="14"/>
              </w:rPr>
            </w:pPr>
            <w:r w:rsidRPr="0021479D">
              <w:rPr>
                <w:sz w:val="14"/>
                <w:szCs w:val="14"/>
              </w:rPr>
              <w:t>403,1</w:t>
            </w:r>
          </w:p>
        </w:tc>
        <w:tc>
          <w:tcPr>
            <w:tcW w:w="283" w:type="dxa"/>
            <w:gridSpan w:val="2"/>
            <w:textDirection w:val="btLr"/>
          </w:tcPr>
          <w:p w:rsidR="00407DB7" w:rsidRPr="0021479D" w:rsidRDefault="00407DB7" w:rsidP="003C3758">
            <w:pPr>
              <w:ind w:left="113" w:right="113"/>
              <w:jc w:val="center"/>
              <w:rPr>
                <w:sz w:val="14"/>
                <w:szCs w:val="14"/>
              </w:rPr>
            </w:pPr>
            <w:r w:rsidRPr="0021479D">
              <w:rPr>
                <w:sz w:val="14"/>
                <w:szCs w:val="14"/>
              </w:rPr>
              <w:t>-</w:t>
            </w:r>
          </w:p>
        </w:tc>
        <w:tc>
          <w:tcPr>
            <w:tcW w:w="284" w:type="dxa"/>
            <w:gridSpan w:val="2"/>
            <w:textDirection w:val="btLr"/>
          </w:tcPr>
          <w:p w:rsidR="00407DB7" w:rsidRPr="0021479D" w:rsidRDefault="00407DB7" w:rsidP="003C3758">
            <w:pPr>
              <w:ind w:left="113" w:right="113"/>
              <w:jc w:val="center"/>
              <w:rPr>
                <w:sz w:val="14"/>
                <w:szCs w:val="14"/>
              </w:rPr>
            </w:pPr>
            <w:r w:rsidRPr="0021479D">
              <w:rPr>
                <w:sz w:val="14"/>
                <w:szCs w:val="14"/>
              </w:rPr>
              <w:t>-</w:t>
            </w:r>
          </w:p>
        </w:tc>
        <w:tc>
          <w:tcPr>
            <w:tcW w:w="283" w:type="dxa"/>
            <w:gridSpan w:val="2"/>
            <w:textDirection w:val="btLr"/>
          </w:tcPr>
          <w:p w:rsidR="00407DB7" w:rsidRPr="0021479D" w:rsidRDefault="00407DB7" w:rsidP="003C3758">
            <w:pPr>
              <w:ind w:left="113" w:right="113"/>
              <w:jc w:val="center"/>
              <w:rPr>
                <w:sz w:val="14"/>
                <w:szCs w:val="14"/>
              </w:rPr>
            </w:pPr>
            <w:r w:rsidRPr="0021479D">
              <w:rPr>
                <w:sz w:val="14"/>
                <w:szCs w:val="14"/>
              </w:rPr>
              <w:t>403,1</w:t>
            </w:r>
          </w:p>
        </w:tc>
        <w:tc>
          <w:tcPr>
            <w:tcW w:w="284" w:type="dxa"/>
            <w:gridSpan w:val="2"/>
            <w:textDirection w:val="btLr"/>
          </w:tcPr>
          <w:p w:rsidR="00407DB7" w:rsidRPr="0021479D" w:rsidRDefault="00407DB7" w:rsidP="003C3758">
            <w:pPr>
              <w:ind w:left="113" w:right="113"/>
              <w:jc w:val="center"/>
              <w:rPr>
                <w:sz w:val="14"/>
                <w:szCs w:val="14"/>
              </w:rPr>
            </w:pPr>
            <w:r w:rsidRPr="0021479D">
              <w:rPr>
                <w:sz w:val="14"/>
                <w:szCs w:val="14"/>
              </w:rPr>
              <w:t>-</w:t>
            </w:r>
          </w:p>
        </w:tc>
        <w:tc>
          <w:tcPr>
            <w:tcW w:w="283" w:type="dxa"/>
            <w:gridSpan w:val="2"/>
            <w:textDirection w:val="btLr"/>
          </w:tcPr>
          <w:p w:rsidR="00407DB7" w:rsidRPr="0021479D" w:rsidRDefault="00407DB7" w:rsidP="003C3758">
            <w:pPr>
              <w:ind w:left="113" w:right="113"/>
              <w:jc w:val="center"/>
              <w:rPr>
                <w:sz w:val="14"/>
                <w:szCs w:val="14"/>
              </w:rPr>
            </w:pPr>
            <w:r w:rsidRPr="0021479D">
              <w:rPr>
                <w:sz w:val="14"/>
                <w:szCs w:val="14"/>
              </w:rPr>
              <w:t>403,1</w:t>
            </w:r>
          </w:p>
        </w:tc>
        <w:tc>
          <w:tcPr>
            <w:tcW w:w="284" w:type="dxa"/>
            <w:gridSpan w:val="2"/>
            <w:textDirection w:val="btLr"/>
          </w:tcPr>
          <w:p w:rsidR="00407DB7" w:rsidRPr="0021479D" w:rsidRDefault="00407DB7" w:rsidP="003C3758">
            <w:pPr>
              <w:ind w:left="113" w:right="113"/>
              <w:jc w:val="center"/>
              <w:rPr>
                <w:sz w:val="14"/>
                <w:szCs w:val="14"/>
              </w:rPr>
            </w:pPr>
            <w:r w:rsidRPr="0021479D">
              <w:rPr>
                <w:sz w:val="14"/>
                <w:szCs w:val="14"/>
              </w:rPr>
              <w:t>-</w:t>
            </w:r>
          </w:p>
        </w:tc>
        <w:tc>
          <w:tcPr>
            <w:tcW w:w="283" w:type="dxa"/>
            <w:gridSpan w:val="2"/>
            <w:textDirection w:val="btLr"/>
          </w:tcPr>
          <w:p w:rsidR="00407DB7" w:rsidRPr="0021479D" w:rsidRDefault="00407DB7" w:rsidP="003C3758">
            <w:pPr>
              <w:ind w:left="113" w:right="113"/>
              <w:jc w:val="center"/>
              <w:rPr>
                <w:sz w:val="14"/>
                <w:szCs w:val="14"/>
              </w:rPr>
            </w:pPr>
            <w:r w:rsidRPr="0021479D">
              <w:rPr>
                <w:sz w:val="14"/>
                <w:szCs w:val="14"/>
              </w:rPr>
              <w:t>-</w:t>
            </w:r>
          </w:p>
        </w:tc>
        <w:tc>
          <w:tcPr>
            <w:tcW w:w="284" w:type="dxa"/>
            <w:gridSpan w:val="2"/>
            <w:textDirection w:val="btLr"/>
          </w:tcPr>
          <w:p w:rsidR="00407DB7" w:rsidRPr="0021479D" w:rsidRDefault="00407DB7" w:rsidP="003C3758">
            <w:pPr>
              <w:ind w:left="113" w:right="113"/>
              <w:jc w:val="center"/>
              <w:rPr>
                <w:sz w:val="14"/>
                <w:szCs w:val="14"/>
              </w:rPr>
            </w:pPr>
            <w:r w:rsidRPr="0021479D">
              <w:rPr>
                <w:sz w:val="14"/>
                <w:szCs w:val="14"/>
              </w:rPr>
              <w:t>403,1</w:t>
            </w:r>
          </w:p>
        </w:tc>
        <w:tc>
          <w:tcPr>
            <w:tcW w:w="283" w:type="dxa"/>
            <w:gridSpan w:val="3"/>
            <w:textDirection w:val="btLr"/>
          </w:tcPr>
          <w:p w:rsidR="00407DB7" w:rsidRPr="0021479D" w:rsidRDefault="00407DB7" w:rsidP="003C3758">
            <w:pPr>
              <w:ind w:left="113" w:right="113"/>
              <w:jc w:val="center"/>
              <w:rPr>
                <w:sz w:val="14"/>
                <w:szCs w:val="14"/>
              </w:rPr>
            </w:pPr>
            <w:r w:rsidRPr="0021479D">
              <w:rPr>
                <w:sz w:val="14"/>
                <w:szCs w:val="14"/>
              </w:rPr>
              <w:t>-</w:t>
            </w:r>
          </w:p>
        </w:tc>
        <w:tc>
          <w:tcPr>
            <w:tcW w:w="284" w:type="dxa"/>
            <w:gridSpan w:val="2"/>
            <w:textDirection w:val="btLr"/>
          </w:tcPr>
          <w:p w:rsidR="00407DB7" w:rsidRPr="008631E2" w:rsidRDefault="00407DB7" w:rsidP="003C3758">
            <w:pPr>
              <w:ind w:left="113" w:right="113"/>
              <w:jc w:val="center"/>
              <w:rPr>
                <w:sz w:val="14"/>
                <w:szCs w:val="14"/>
              </w:rPr>
            </w:pPr>
            <w:r>
              <w:rPr>
                <w:sz w:val="14"/>
                <w:szCs w:val="14"/>
              </w:rPr>
              <w:t>403,1</w:t>
            </w:r>
          </w:p>
        </w:tc>
        <w:tc>
          <w:tcPr>
            <w:tcW w:w="283"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4"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3" w:type="dxa"/>
            <w:gridSpan w:val="2"/>
            <w:textDirection w:val="btLr"/>
          </w:tcPr>
          <w:p w:rsidR="00407DB7" w:rsidRPr="008631E2" w:rsidRDefault="00407DB7" w:rsidP="003C3758">
            <w:pPr>
              <w:ind w:left="113" w:right="113"/>
              <w:jc w:val="center"/>
              <w:rPr>
                <w:sz w:val="14"/>
                <w:szCs w:val="14"/>
              </w:rPr>
            </w:pPr>
            <w:r>
              <w:rPr>
                <w:sz w:val="14"/>
                <w:szCs w:val="14"/>
              </w:rPr>
              <w:t>403,1</w:t>
            </w:r>
          </w:p>
        </w:tc>
        <w:tc>
          <w:tcPr>
            <w:tcW w:w="284"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338" w:type="dxa"/>
            <w:gridSpan w:val="2"/>
            <w:textDirection w:val="btLr"/>
          </w:tcPr>
          <w:p w:rsidR="00407DB7" w:rsidRPr="008631E2" w:rsidRDefault="00407DB7" w:rsidP="003C3758">
            <w:pPr>
              <w:ind w:left="113" w:right="113"/>
              <w:jc w:val="center"/>
              <w:rPr>
                <w:sz w:val="14"/>
                <w:szCs w:val="14"/>
              </w:rPr>
            </w:pPr>
            <w:r w:rsidRPr="008631E2">
              <w:rPr>
                <w:sz w:val="14"/>
                <w:szCs w:val="14"/>
              </w:rPr>
              <w:t>0,0</w:t>
            </w:r>
          </w:p>
        </w:tc>
        <w:tc>
          <w:tcPr>
            <w:tcW w:w="339"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339"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339" w:type="dxa"/>
            <w:gridSpan w:val="2"/>
            <w:textDirection w:val="btLr"/>
          </w:tcPr>
          <w:p w:rsidR="00407DB7" w:rsidRPr="008631E2" w:rsidRDefault="00407DB7" w:rsidP="003C3758">
            <w:pPr>
              <w:ind w:left="113" w:right="113"/>
              <w:jc w:val="center"/>
              <w:rPr>
                <w:sz w:val="14"/>
                <w:szCs w:val="14"/>
              </w:rPr>
            </w:pPr>
            <w:r w:rsidRPr="008631E2">
              <w:rPr>
                <w:sz w:val="14"/>
                <w:szCs w:val="14"/>
              </w:rPr>
              <w:t>0,0</w:t>
            </w:r>
          </w:p>
        </w:tc>
        <w:tc>
          <w:tcPr>
            <w:tcW w:w="339" w:type="dxa"/>
            <w:textDirection w:val="btLr"/>
          </w:tcPr>
          <w:p w:rsidR="00407DB7" w:rsidRPr="008631E2" w:rsidRDefault="00407DB7" w:rsidP="003C3758">
            <w:pPr>
              <w:ind w:left="113" w:right="113"/>
              <w:jc w:val="center"/>
              <w:rPr>
                <w:sz w:val="14"/>
                <w:szCs w:val="14"/>
              </w:rPr>
            </w:pPr>
            <w:r w:rsidRPr="008631E2">
              <w:rPr>
                <w:sz w:val="14"/>
                <w:szCs w:val="14"/>
              </w:rPr>
              <w:t>-</w:t>
            </w:r>
          </w:p>
        </w:tc>
      </w:tr>
      <w:tr w:rsidR="00407DB7" w:rsidTr="003C3758">
        <w:trPr>
          <w:cantSplit/>
          <w:trHeight w:val="1383"/>
        </w:trPr>
        <w:tc>
          <w:tcPr>
            <w:tcW w:w="531" w:type="dxa"/>
          </w:tcPr>
          <w:p w:rsidR="00407DB7" w:rsidRPr="000979F6" w:rsidRDefault="00407DB7" w:rsidP="003C3758">
            <w:pPr>
              <w:rPr>
                <w:sz w:val="14"/>
                <w:szCs w:val="14"/>
              </w:rPr>
            </w:pPr>
            <w:r w:rsidRPr="000979F6">
              <w:rPr>
                <w:sz w:val="14"/>
                <w:szCs w:val="14"/>
              </w:rPr>
              <w:t>1.1.1.</w:t>
            </w:r>
          </w:p>
        </w:tc>
        <w:tc>
          <w:tcPr>
            <w:tcW w:w="1329" w:type="dxa"/>
            <w:gridSpan w:val="2"/>
          </w:tcPr>
          <w:p w:rsidR="00407DB7" w:rsidRPr="00C42E76" w:rsidRDefault="00407DB7" w:rsidP="003C3758">
            <w:pPr>
              <w:rPr>
                <w:sz w:val="16"/>
                <w:szCs w:val="16"/>
              </w:rPr>
            </w:pPr>
            <w:r w:rsidRPr="00C42E76">
              <w:rPr>
                <w:sz w:val="16"/>
                <w:szCs w:val="16"/>
              </w:rPr>
              <w:t>Допризывная подготовка и гражданское воспитание молодежи</w:t>
            </w:r>
          </w:p>
        </w:tc>
        <w:tc>
          <w:tcPr>
            <w:tcW w:w="1379" w:type="dxa"/>
            <w:gridSpan w:val="2"/>
          </w:tcPr>
          <w:p w:rsidR="00407DB7" w:rsidRPr="00C42E76" w:rsidRDefault="00407DB7" w:rsidP="003C3758">
            <w:pPr>
              <w:tabs>
                <w:tab w:val="num" w:pos="480"/>
                <w:tab w:val="left" w:pos="1200"/>
              </w:tabs>
              <w:rPr>
                <w:sz w:val="16"/>
                <w:szCs w:val="16"/>
              </w:rPr>
            </w:pPr>
            <w:r w:rsidRPr="00C42E76">
              <w:rPr>
                <w:sz w:val="16"/>
                <w:szCs w:val="16"/>
              </w:rPr>
              <w:t>Комитет по образованию;</w:t>
            </w:r>
          </w:p>
          <w:p w:rsidR="00407DB7" w:rsidRPr="00C42E76" w:rsidRDefault="00407DB7" w:rsidP="003C3758">
            <w:pPr>
              <w:tabs>
                <w:tab w:val="num" w:pos="480"/>
                <w:tab w:val="left" w:pos="1200"/>
              </w:tabs>
              <w:rPr>
                <w:sz w:val="16"/>
                <w:szCs w:val="16"/>
              </w:rPr>
            </w:pPr>
            <w:r w:rsidRPr="00C42E76">
              <w:rPr>
                <w:sz w:val="16"/>
                <w:szCs w:val="16"/>
              </w:rPr>
              <w:t xml:space="preserve">МКУ «МКЦ»; Управление культуры и подведомственные ему учреждения; </w:t>
            </w:r>
          </w:p>
          <w:p w:rsidR="00407DB7" w:rsidRPr="00C42E76" w:rsidRDefault="00407DB7" w:rsidP="003C3758">
            <w:pPr>
              <w:tabs>
                <w:tab w:val="num" w:pos="480"/>
                <w:tab w:val="left" w:pos="1200"/>
              </w:tabs>
              <w:rPr>
                <w:sz w:val="16"/>
                <w:szCs w:val="16"/>
              </w:rPr>
            </w:pPr>
            <w:r w:rsidRPr="00C42E76">
              <w:rPr>
                <w:sz w:val="16"/>
                <w:szCs w:val="16"/>
              </w:rPr>
              <w:t xml:space="preserve">Комитет по физической культуре и спорту и подведомственные ему учреждения; </w:t>
            </w:r>
          </w:p>
          <w:p w:rsidR="00407DB7" w:rsidRPr="00C42E76" w:rsidRDefault="00407DB7" w:rsidP="003C3758">
            <w:pPr>
              <w:tabs>
                <w:tab w:val="num" w:pos="480"/>
                <w:tab w:val="left" w:pos="1200"/>
              </w:tabs>
              <w:rPr>
                <w:sz w:val="16"/>
                <w:szCs w:val="16"/>
              </w:rPr>
            </w:pPr>
            <w:r w:rsidRPr="00C42E76">
              <w:rPr>
                <w:sz w:val="16"/>
                <w:szCs w:val="16"/>
              </w:rPr>
              <w:t>ВК г. Майкоп;</w:t>
            </w:r>
          </w:p>
          <w:p w:rsidR="00407DB7" w:rsidRPr="00C42E76" w:rsidRDefault="00407DB7" w:rsidP="003C3758">
            <w:pPr>
              <w:tabs>
                <w:tab w:val="num" w:pos="480"/>
                <w:tab w:val="left" w:pos="1200"/>
              </w:tabs>
              <w:rPr>
                <w:sz w:val="16"/>
                <w:szCs w:val="16"/>
              </w:rPr>
            </w:pPr>
            <w:r w:rsidRPr="00C42E76">
              <w:rPr>
                <w:sz w:val="16"/>
                <w:szCs w:val="16"/>
              </w:rPr>
              <w:t>СОНКО;</w:t>
            </w:r>
          </w:p>
          <w:p w:rsidR="00407DB7" w:rsidRPr="00C42E76" w:rsidRDefault="00407DB7" w:rsidP="003C3758">
            <w:pPr>
              <w:rPr>
                <w:sz w:val="16"/>
                <w:szCs w:val="16"/>
              </w:rPr>
            </w:pPr>
            <w:r w:rsidRPr="00C42E76">
              <w:rPr>
                <w:rStyle w:val="FontStyle55"/>
                <w:sz w:val="16"/>
                <w:szCs w:val="16"/>
              </w:rPr>
              <w:t>СПО, ВПО.</w:t>
            </w:r>
          </w:p>
        </w:tc>
        <w:tc>
          <w:tcPr>
            <w:tcW w:w="394" w:type="dxa"/>
            <w:gridSpan w:val="2"/>
            <w:textDirection w:val="btLr"/>
          </w:tcPr>
          <w:p w:rsidR="00407DB7" w:rsidRPr="005346BF" w:rsidRDefault="00407DB7" w:rsidP="003C3758">
            <w:pPr>
              <w:ind w:left="113" w:right="113"/>
              <w:jc w:val="center"/>
              <w:rPr>
                <w:sz w:val="14"/>
                <w:szCs w:val="14"/>
              </w:rPr>
            </w:pPr>
            <w:r w:rsidRPr="005346BF">
              <w:rPr>
                <w:sz w:val="14"/>
                <w:szCs w:val="14"/>
              </w:rPr>
              <w:t>1476,9</w:t>
            </w:r>
          </w:p>
        </w:tc>
        <w:tc>
          <w:tcPr>
            <w:tcW w:w="39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95"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94" w:type="dxa"/>
            <w:gridSpan w:val="2"/>
            <w:textDirection w:val="btLr"/>
          </w:tcPr>
          <w:p w:rsidR="00407DB7" w:rsidRPr="005346BF" w:rsidRDefault="00407DB7" w:rsidP="003C3758">
            <w:pPr>
              <w:ind w:left="113" w:right="113"/>
              <w:jc w:val="center"/>
              <w:rPr>
                <w:sz w:val="14"/>
                <w:szCs w:val="14"/>
              </w:rPr>
            </w:pPr>
            <w:r w:rsidRPr="005346BF">
              <w:rPr>
                <w:sz w:val="14"/>
                <w:szCs w:val="14"/>
              </w:rPr>
              <w:t>1476,9</w:t>
            </w:r>
          </w:p>
        </w:tc>
        <w:tc>
          <w:tcPr>
            <w:tcW w:w="395"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68" w:type="dxa"/>
            <w:gridSpan w:val="2"/>
            <w:textDirection w:val="btLr"/>
          </w:tcPr>
          <w:p w:rsidR="00407DB7" w:rsidRPr="005346BF" w:rsidRDefault="00407DB7" w:rsidP="003C3758">
            <w:pPr>
              <w:ind w:left="113" w:right="113"/>
              <w:jc w:val="center"/>
              <w:rPr>
                <w:sz w:val="14"/>
                <w:szCs w:val="14"/>
              </w:rPr>
            </w:pPr>
            <w:r w:rsidRPr="005346BF">
              <w:rPr>
                <w:sz w:val="14"/>
                <w:szCs w:val="14"/>
              </w:rPr>
              <w:t>143,7</w:t>
            </w:r>
          </w:p>
        </w:tc>
        <w:tc>
          <w:tcPr>
            <w:tcW w:w="369"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68"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69" w:type="dxa"/>
            <w:gridSpan w:val="2"/>
            <w:textDirection w:val="btLr"/>
          </w:tcPr>
          <w:p w:rsidR="00407DB7" w:rsidRPr="005346BF" w:rsidRDefault="00407DB7" w:rsidP="003C3758">
            <w:pPr>
              <w:ind w:left="113" w:right="113"/>
              <w:jc w:val="center"/>
              <w:rPr>
                <w:sz w:val="14"/>
                <w:szCs w:val="14"/>
              </w:rPr>
            </w:pPr>
            <w:r w:rsidRPr="005346BF">
              <w:rPr>
                <w:sz w:val="14"/>
                <w:szCs w:val="14"/>
              </w:rPr>
              <w:t>143,7</w:t>
            </w:r>
          </w:p>
        </w:tc>
        <w:tc>
          <w:tcPr>
            <w:tcW w:w="369"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84,1</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textDirection w:val="btLr"/>
          </w:tcPr>
          <w:p w:rsidR="00407DB7" w:rsidRPr="005346BF" w:rsidRDefault="00407DB7" w:rsidP="003C3758">
            <w:pPr>
              <w:ind w:left="113" w:right="113"/>
              <w:jc w:val="center"/>
              <w:rPr>
                <w:sz w:val="14"/>
                <w:szCs w:val="14"/>
              </w:rPr>
            </w:pPr>
            <w:r w:rsidRPr="005346BF">
              <w:rPr>
                <w:sz w:val="14"/>
                <w:szCs w:val="14"/>
              </w:rPr>
              <w:t>84,1</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39,8</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39,8</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403,1</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403,1</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403,1</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403,1</w:t>
            </w:r>
          </w:p>
        </w:tc>
        <w:tc>
          <w:tcPr>
            <w:tcW w:w="283" w:type="dxa"/>
            <w:gridSpan w:val="3"/>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403,1</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40</w:t>
            </w:r>
            <w:r>
              <w:rPr>
                <w:sz w:val="14"/>
                <w:szCs w:val="14"/>
              </w:rPr>
              <w:t>3</w:t>
            </w:r>
            <w:r w:rsidRPr="005346BF">
              <w:rPr>
                <w:sz w:val="14"/>
                <w:szCs w:val="14"/>
              </w:rPr>
              <w:t>,1</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38"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339"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39"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39"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339" w:type="dxa"/>
            <w:textDirection w:val="btLr"/>
          </w:tcPr>
          <w:p w:rsidR="00407DB7" w:rsidRPr="005346BF" w:rsidRDefault="00407DB7" w:rsidP="003C3758">
            <w:pPr>
              <w:ind w:left="113" w:right="113"/>
              <w:jc w:val="center"/>
              <w:rPr>
                <w:sz w:val="14"/>
                <w:szCs w:val="14"/>
              </w:rPr>
            </w:pPr>
            <w:r w:rsidRPr="005346BF">
              <w:rPr>
                <w:sz w:val="14"/>
                <w:szCs w:val="14"/>
              </w:rPr>
              <w:t>-</w:t>
            </w:r>
          </w:p>
        </w:tc>
      </w:tr>
      <w:tr w:rsidR="00407DB7" w:rsidTr="003C3758">
        <w:trPr>
          <w:cantSplit/>
          <w:trHeight w:val="1383"/>
        </w:trPr>
        <w:tc>
          <w:tcPr>
            <w:tcW w:w="531" w:type="dxa"/>
          </w:tcPr>
          <w:p w:rsidR="00407DB7" w:rsidRPr="000979F6" w:rsidRDefault="00407DB7" w:rsidP="003C3758">
            <w:pPr>
              <w:rPr>
                <w:sz w:val="14"/>
                <w:szCs w:val="14"/>
              </w:rPr>
            </w:pPr>
            <w:r w:rsidRPr="000979F6">
              <w:rPr>
                <w:sz w:val="14"/>
                <w:szCs w:val="14"/>
              </w:rPr>
              <w:t>1.1.2.</w:t>
            </w:r>
          </w:p>
        </w:tc>
        <w:tc>
          <w:tcPr>
            <w:tcW w:w="1329" w:type="dxa"/>
            <w:gridSpan w:val="2"/>
          </w:tcPr>
          <w:p w:rsidR="00407DB7" w:rsidRPr="0027442B" w:rsidRDefault="00407DB7" w:rsidP="003C3758">
            <w:pPr>
              <w:rPr>
                <w:sz w:val="16"/>
                <w:szCs w:val="16"/>
              </w:rPr>
            </w:pPr>
            <w:r w:rsidRPr="0027442B">
              <w:rPr>
                <w:sz w:val="16"/>
                <w:szCs w:val="16"/>
              </w:rPr>
              <w:t>Развитие волонтерского движения</w:t>
            </w:r>
          </w:p>
        </w:tc>
        <w:tc>
          <w:tcPr>
            <w:tcW w:w="1379" w:type="dxa"/>
            <w:gridSpan w:val="2"/>
          </w:tcPr>
          <w:p w:rsidR="00407DB7" w:rsidRPr="0027442B" w:rsidRDefault="00407DB7" w:rsidP="003C3758">
            <w:pPr>
              <w:autoSpaceDE w:val="0"/>
              <w:autoSpaceDN w:val="0"/>
              <w:adjustRightInd w:val="0"/>
              <w:rPr>
                <w:sz w:val="16"/>
                <w:szCs w:val="16"/>
              </w:rPr>
            </w:pPr>
            <w:r w:rsidRPr="0027442B">
              <w:rPr>
                <w:sz w:val="16"/>
                <w:szCs w:val="16"/>
              </w:rPr>
              <w:t>Комитет по образованию</w:t>
            </w:r>
            <w:r w:rsidRPr="0027442B">
              <w:rPr>
                <w:rFonts w:eastAsia="Calibri"/>
                <w:sz w:val="16"/>
                <w:szCs w:val="16"/>
              </w:rPr>
              <w:t xml:space="preserve">; </w:t>
            </w:r>
          </w:p>
          <w:p w:rsidR="00407DB7" w:rsidRPr="0027442B" w:rsidRDefault="00407DB7" w:rsidP="003C3758">
            <w:pPr>
              <w:tabs>
                <w:tab w:val="num" w:pos="480"/>
                <w:tab w:val="left" w:pos="1200"/>
              </w:tabs>
              <w:rPr>
                <w:sz w:val="16"/>
                <w:szCs w:val="16"/>
              </w:rPr>
            </w:pPr>
            <w:r w:rsidRPr="0027442B">
              <w:rPr>
                <w:sz w:val="16"/>
                <w:szCs w:val="16"/>
              </w:rPr>
              <w:t xml:space="preserve">МКУ «МКЦ»; </w:t>
            </w:r>
          </w:p>
          <w:p w:rsidR="00407DB7" w:rsidRPr="0027442B" w:rsidRDefault="00407DB7" w:rsidP="003C3758">
            <w:pPr>
              <w:tabs>
                <w:tab w:val="num" w:pos="480"/>
                <w:tab w:val="left" w:pos="1200"/>
              </w:tabs>
              <w:rPr>
                <w:sz w:val="16"/>
                <w:szCs w:val="16"/>
              </w:rPr>
            </w:pPr>
            <w:r w:rsidRPr="0027442B">
              <w:rPr>
                <w:sz w:val="16"/>
                <w:szCs w:val="16"/>
              </w:rPr>
              <w:t>Ассоциация ТОС;</w:t>
            </w:r>
          </w:p>
          <w:p w:rsidR="00407DB7" w:rsidRPr="0027442B" w:rsidRDefault="00407DB7" w:rsidP="003C3758">
            <w:pPr>
              <w:tabs>
                <w:tab w:val="num" w:pos="480"/>
                <w:tab w:val="left" w:pos="1200"/>
              </w:tabs>
              <w:rPr>
                <w:sz w:val="16"/>
                <w:szCs w:val="16"/>
              </w:rPr>
            </w:pPr>
            <w:r w:rsidRPr="0027442B">
              <w:rPr>
                <w:sz w:val="16"/>
                <w:szCs w:val="16"/>
              </w:rPr>
              <w:t xml:space="preserve">ВК г. Майкоп; </w:t>
            </w:r>
          </w:p>
          <w:p w:rsidR="00407DB7" w:rsidRPr="0027442B" w:rsidRDefault="00407DB7" w:rsidP="003C3758">
            <w:pPr>
              <w:rPr>
                <w:sz w:val="16"/>
                <w:szCs w:val="16"/>
              </w:rPr>
            </w:pPr>
            <w:r w:rsidRPr="0027442B">
              <w:rPr>
                <w:sz w:val="16"/>
                <w:szCs w:val="16"/>
              </w:rPr>
              <w:t>СОНКО;</w:t>
            </w:r>
            <w:r w:rsidRPr="0027442B">
              <w:rPr>
                <w:rStyle w:val="FontStyle55"/>
                <w:sz w:val="16"/>
                <w:szCs w:val="16"/>
              </w:rPr>
              <w:t xml:space="preserve"> СПО, ВПО.</w:t>
            </w:r>
          </w:p>
        </w:tc>
        <w:tc>
          <w:tcPr>
            <w:tcW w:w="394" w:type="dxa"/>
            <w:gridSpan w:val="2"/>
            <w:textDirection w:val="btLr"/>
          </w:tcPr>
          <w:p w:rsidR="00407DB7" w:rsidRPr="005346BF" w:rsidRDefault="00407DB7" w:rsidP="003C3758">
            <w:pPr>
              <w:ind w:left="113" w:right="113"/>
              <w:jc w:val="center"/>
              <w:rPr>
                <w:sz w:val="14"/>
                <w:szCs w:val="14"/>
              </w:rPr>
            </w:pPr>
            <w:r w:rsidRPr="005346BF">
              <w:rPr>
                <w:sz w:val="14"/>
                <w:szCs w:val="14"/>
              </w:rPr>
              <w:t>301,7</w:t>
            </w:r>
          </w:p>
        </w:tc>
        <w:tc>
          <w:tcPr>
            <w:tcW w:w="39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95"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94" w:type="dxa"/>
            <w:gridSpan w:val="2"/>
            <w:textDirection w:val="btLr"/>
          </w:tcPr>
          <w:p w:rsidR="00407DB7" w:rsidRPr="005346BF" w:rsidRDefault="00407DB7" w:rsidP="003C3758">
            <w:pPr>
              <w:ind w:left="113" w:right="113"/>
              <w:jc w:val="center"/>
              <w:rPr>
                <w:sz w:val="14"/>
                <w:szCs w:val="14"/>
              </w:rPr>
            </w:pPr>
            <w:r w:rsidRPr="005346BF">
              <w:rPr>
                <w:sz w:val="14"/>
                <w:szCs w:val="14"/>
              </w:rPr>
              <w:t>301,7</w:t>
            </w:r>
          </w:p>
        </w:tc>
        <w:tc>
          <w:tcPr>
            <w:tcW w:w="395"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68" w:type="dxa"/>
            <w:gridSpan w:val="2"/>
            <w:textDirection w:val="btLr"/>
          </w:tcPr>
          <w:p w:rsidR="00407DB7" w:rsidRPr="005346BF" w:rsidRDefault="00407DB7" w:rsidP="003C3758">
            <w:pPr>
              <w:ind w:left="113" w:right="113"/>
              <w:jc w:val="center"/>
              <w:rPr>
                <w:sz w:val="14"/>
                <w:szCs w:val="14"/>
              </w:rPr>
            </w:pPr>
            <w:r w:rsidRPr="005346BF">
              <w:rPr>
                <w:sz w:val="14"/>
                <w:szCs w:val="14"/>
              </w:rPr>
              <w:t>139,7</w:t>
            </w:r>
          </w:p>
        </w:tc>
        <w:tc>
          <w:tcPr>
            <w:tcW w:w="369"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68"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69" w:type="dxa"/>
            <w:gridSpan w:val="2"/>
            <w:textDirection w:val="btLr"/>
          </w:tcPr>
          <w:p w:rsidR="00407DB7" w:rsidRPr="005346BF" w:rsidRDefault="00407DB7" w:rsidP="003C3758">
            <w:pPr>
              <w:ind w:left="113" w:right="113"/>
              <w:jc w:val="center"/>
              <w:rPr>
                <w:sz w:val="14"/>
                <w:szCs w:val="14"/>
              </w:rPr>
            </w:pPr>
            <w:r w:rsidRPr="005346BF">
              <w:rPr>
                <w:sz w:val="14"/>
                <w:szCs w:val="14"/>
              </w:rPr>
              <w:t>139,7</w:t>
            </w:r>
          </w:p>
        </w:tc>
        <w:tc>
          <w:tcPr>
            <w:tcW w:w="369"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138,3</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textDirection w:val="btLr"/>
          </w:tcPr>
          <w:p w:rsidR="00407DB7" w:rsidRPr="005346BF" w:rsidRDefault="00407DB7" w:rsidP="003C3758">
            <w:pPr>
              <w:ind w:left="113" w:right="113"/>
              <w:jc w:val="center"/>
              <w:rPr>
                <w:sz w:val="14"/>
                <w:szCs w:val="14"/>
              </w:rPr>
            </w:pPr>
            <w:r w:rsidRPr="005346BF">
              <w:rPr>
                <w:sz w:val="14"/>
                <w:szCs w:val="14"/>
              </w:rPr>
              <w:t>138,3</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23,7</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23,7</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3" w:type="dxa"/>
            <w:gridSpan w:val="3"/>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38"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339"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39"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39"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339" w:type="dxa"/>
            <w:textDirection w:val="btLr"/>
          </w:tcPr>
          <w:p w:rsidR="00407DB7" w:rsidRPr="005346BF" w:rsidRDefault="00407DB7" w:rsidP="003C3758">
            <w:pPr>
              <w:ind w:left="113" w:right="113"/>
              <w:jc w:val="center"/>
              <w:rPr>
                <w:sz w:val="14"/>
                <w:szCs w:val="14"/>
              </w:rPr>
            </w:pPr>
            <w:r w:rsidRPr="005346BF">
              <w:rPr>
                <w:sz w:val="14"/>
                <w:szCs w:val="14"/>
              </w:rPr>
              <w:t>-</w:t>
            </w:r>
          </w:p>
        </w:tc>
      </w:tr>
      <w:tr w:rsidR="00407DB7" w:rsidTr="003C3758">
        <w:trPr>
          <w:cantSplit/>
          <w:trHeight w:val="1383"/>
        </w:trPr>
        <w:tc>
          <w:tcPr>
            <w:tcW w:w="531" w:type="dxa"/>
          </w:tcPr>
          <w:p w:rsidR="00407DB7" w:rsidRPr="000979F6" w:rsidRDefault="00407DB7" w:rsidP="003C3758">
            <w:pPr>
              <w:rPr>
                <w:sz w:val="14"/>
                <w:szCs w:val="14"/>
              </w:rPr>
            </w:pPr>
            <w:r w:rsidRPr="000979F6">
              <w:rPr>
                <w:sz w:val="14"/>
                <w:szCs w:val="14"/>
              </w:rPr>
              <w:lastRenderedPageBreak/>
              <w:t>1.1.3.</w:t>
            </w:r>
          </w:p>
        </w:tc>
        <w:tc>
          <w:tcPr>
            <w:tcW w:w="1329" w:type="dxa"/>
            <w:gridSpan w:val="2"/>
          </w:tcPr>
          <w:p w:rsidR="00407DB7" w:rsidRPr="0027442B" w:rsidRDefault="00407DB7" w:rsidP="003C3758">
            <w:pPr>
              <w:rPr>
                <w:sz w:val="16"/>
                <w:szCs w:val="16"/>
              </w:rPr>
            </w:pPr>
            <w:r w:rsidRPr="0027442B">
              <w:rPr>
                <w:color w:val="000000" w:themeColor="text1"/>
                <w:sz w:val="16"/>
                <w:szCs w:val="16"/>
              </w:rPr>
              <w:t>Профилактика этнического и религиозно – политического экстремизма в молодежной среде</w:t>
            </w:r>
          </w:p>
        </w:tc>
        <w:tc>
          <w:tcPr>
            <w:tcW w:w="1379" w:type="dxa"/>
            <w:gridSpan w:val="2"/>
          </w:tcPr>
          <w:p w:rsidR="00407DB7" w:rsidRPr="0027442B" w:rsidRDefault="00407DB7" w:rsidP="003C3758">
            <w:pPr>
              <w:autoSpaceDE w:val="0"/>
              <w:autoSpaceDN w:val="0"/>
              <w:adjustRightInd w:val="0"/>
              <w:rPr>
                <w:color w:val="000000" w:themeColor="text1"/>
                <w:sz w:val="16"/>
                <w:szCs w:val="16"/>
              </w:rPr>
            </w:pPr>
            <w:r w:rsidRPr="0027442B">
              <w:rPr>
                <w:sz w:val="16"/>
                <w:szCs w:val="16"/>
              </w:rPr>
              <w:t>Комитет по образованию</w:t>
            </w:r>
            <w:r w:rsidRPr="0027442B">
              <w:rPr>
                <w:rFonts w:eastAsia="Calibri"/>
                <w:color w:val="000000" w:themeColor="text1"/>
                <w:sz w:val="16"/>
                <w:szCs w:val="16"/>
              </w:rPr>
              <w:t xml:space="preserve">; </w:t>
            </w:r>
          </w:p>
          <w:p w:rsidR="00407DB7" w:rsidRPr="0027442B" w:rsidRDefault="00407DB7" w:rsidP="003C3758">
            <w:pPr>
              <w:rPr>
                <w:sz w:val="16"/>
                <w:szCs w:val="16"/>
              </w:rPr>
            </w:pPr>
            <w:r w:rsidRPr="0027442B">
              <w:rPr>
                <w:color w:val="000000" w:themeColor="text1"/>
                <w:sz w:val="16"/>
                <w:szCs w:val="16"/>
              </w:rPr>
              <w:t xml:space="preserve">СОНКО, </w:t>
            </w:r>
            <w:r w:rsidRPr="0027442B">
              <w:rPr>
                <w:rStyle w:val="FontStyle55"/>
                <w:color w:val="000000" w:themeColor="text1"/>
                <w:sz w:val="16"/>
                <w:szCs w:val="16"/>
              </w:rPr>
              <w:t>СПО, ВПО.</w:t>
            </w:r>
          </w:p>
        </w:tc>
        <w:tc>
          <w:tcPr>
            <w:tcW w:w="394" w:type="dxa"/>
            <w:gridSpan w:val="2"/>
            <w:textDirection w:val="btLr"/>
          </w:tcPr>
          <w:p w:rsidR="00407DB7" w:rsidRPr="005346BF" w:rsidRDefault="00407DB7" w:rsidP="003C3758">
            <w:pPr>
              <w:ind w:left="113" w:right="113"/>
              <w:jc w:val="center"/>
              <w:rPr>
                <w:sz w:val="14"/>
                <w:szCs w:val="14"/>
              </w:rPr>
            </w:pPr>
            <w:r w:rsidRPr="005346BF">
              <w:rPr>
                <w:sz w:val="14"/>
                <w:szCs w:val="14"/>
              </w:rPr>
              <w:t>41,6</w:t>
            </w:r>
          </w:p>
        </w:tc>
        <w:tc>
          <w:tcPr>
            <w:tcW w:w="39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95"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94" w:type="dxa"/>
            <w:gridSpan w:val="2"/>
            <w:textDirection w:val="btLr"/>
          </w:tcPr>
          <w:p w:rsidR="00407DB7" w:rsidRPr="005346BF" w:rsidRDefault="00407DB7" w:rsidP="003C3758">
            <w:pPr>
              <w:ind w:left="113" w:right="113"/>
              <w:jc w:val="center"/>
              <w:rPr>
                <w:sz w:val="14"/>
                <w:szCs w:val="14"/>
              </w:rPr>
            </w:pPr>
            <w:r w:rsidRPr="005346BF">
              <w:rPr>
                <w:sz w:val="14"/>
                <w:szCs w:val="14"/>
              </w:rPr>
              <w:t>41,6</w:t>
            </w:r>
          </w:p>
        </w:tc>
        <w:tc>
          <w:tcPr>
            <w:tcW w:w="395"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68" w:type="dxa"/>
            <w:gridSpan w:val="2"/>
            <w:textDirection w:val="btLr"/>
          </w:tcPr>
          <w:p w:rsidR="00407DB7" w:rsidRPr="005346BF" w:rsidRDefault="00407DB7" w:rsidP="003C3758">
            <w:pPr>
              <w:ind w:left="113" w:right="113"/>
              <w:jc w:val="center"/>
              <w:rPr>
                <w:sz w:val="14"/>
                <w:szCs w:val="14"/>
              </w:rPr>
            </w:pPr>
            <w:r w:rsidRPr="005346BF">
              <w:rPr>
                <w:sz w:val="14"/>
                <w:szCs w:val="14"/>
              </w:rPr>
              <w:t>41,6</w:t>
            </w:r>
          </w:p>
        </w:tc>
        <w:tc>
          <w:tcPr>
            <w:tcW w:w="369"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68"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69" w:type="dxa"/>
            <w:gridSpan w:val="2"/>
            <w:textDirection w:val="btLr"/>
          </w:tcPr>
          <w:p w:rsidR="00407DB7" w:rsidRPr="005346BF" w:rsidRDefault="00407DB7" w:rsidP="003C3758">
            <w:pPr>
              <w:ind w:left="113" w:right="113"/>
              <w:jc w:val="center"/>
              <w:rPr>
                <w:sz w:val="14"/>
                <w:szCs w:val="14"/>
              </w:rPr>
            </w:pPr>
            <w:r w:rsidRPr="005346BF">
              <w:rPr>
                <w:sz w:val="14"/>
                <w:szCs w:val="14"/>
              </w:rPr>
              <w:t>41,6</w:t>
            </w:r>
          </w:p>
        </w:tc>
        <w:tc>
          <w:tcPr>
            <w:tcW w:w="369"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3" w:type="dxa"/>
            <w:gridSpan w:val="3"/>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38"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339"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39"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39"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339" w:type="dxa"/>
            <w:textDirection w:val="btLr"/>
          </w:tcPr>
          <w:p w:rsidR="00407DB7" w:rsidRPr="005346BF" w:rsidRDefault="00407DB7" w:rsidP="003C3758">
            <w:pPr>
              <w:ind w:left="113" w:right="113"/>
              <w:jc w:val="center"/>
              <w:rPr>
                <w:sz w:val="14"/>
                <w:szCs w:val="14"/>
              </w:rPr>
            </w:pPr>
            <w:r w:rsidRPr="005346BF">
              <w:rPr>
                <w:sz w:val="14"/>
                <w:szCs w:val="14"/>
              </w:rPr>
              <w:t>-</w:t>
            </w:r>
          </w:p>
        </w:tc>
      </w:tr>
      <w:tr w:rsidR="00407DB7" w:rsidTr="003C3758">
        <w:trPr>
          <w:cantSplit/>
          <w:trHeight w:val="1383"/>
        </w:trPr>
        <w:tc>
          <w:tcPr>
            <w:tcW w:w="531" w:type="dxa"/>
          </w:tcPr>
          <w:p w:rsidR="00407DB7" w:rsidRPr="000979F6" w:rsidRDefault="00407DB7" w:rsidP="003C3758">
            <w:pPr>
              <w:rPr>
                <w:sz w:val="14"/>
                <w:szCs w:val="14"/>
              </w:rPr>
            </w:pPr>
            <w:r w:rsidRPr="000979F6">
              <w:rPr>
                <w:sz w:val="14"/>
                <w:szCs w:val="14"/>
              </w:rPr>
              <w:t>1.1.4</w:t>
            </w:r>
            <w:r>
              <w:rPr>
                <w:sz w:val="14"/>
                <w:szCs w:val="14"/>
              </w:rPr>
              <w:t>.</w:t>
            </w:r>
          </w:p>
        </w:tc>
        <w:tc>
          <w:tcPr>
            <w:tcW w:w="1329" w:type="dxa"/>
            <w:gridSpan w:val="2"/>
          </w:tcPr>
          <w:p w:rsidR="00407DB7" w:rsidRPr="0027442B" w:rsidRDefault="00407DB7" w:rsidP="003C3758">
            <w:pPr>
              <w:rPr>
                <w:sz w:val="16"/>
                <w:szCs w:val="16"/>
              </w:rPr>
            </w:pPr>
            <w:r w:rsidRPr="0027442B">
              <w:rPr>
                <w:color w:val="000000" w:themeColor="text1"/>
                <w:sz w:val="16"/>
                <w:szCs w:val="16"/>
              </w:rPr>
              <w:t>Изготовление полиграфической продукции по информационно-пропагандистскому сопровождению реализации направлений развития молодежной политики</w:t>
            </w:r>
          </w:p>
        </w:tc>
        <w:tc>
          <w:tcPr>
            <w:tcW w:w="1379" w:type="dxa"/>
            <w:gridSpan w:val="2"/>
          </w:tcPr>
          <w:p w:rsidR="00407DB7" w:rsidRPr="0027442B" w:rsidRDefault="00407DB7" w:rsidP="003C3758">
            <w:pPr>
              <w:rPr>
                <w:sz w:val="16"/>
                <w:szCs w:val="16"/>
              </w:rPr>
            </w:pPr>
            <w:r w:rsidRPr="0027442B">
              <w:rPr>
                <w:sz w:val="16"/>
                <w:szCs w:val="16"/>
              </w:rPr>
              <w:t>Комитет по образов</w:t>
            </w:r>
            <w:r>
              <w:rPr>
                <w:sz w:val="16"/>
                <w:szCs w:val="16"/>
              </w:rPr>
              <w:t>а</w:t>
            </w:r>
            <w:r w:rsidRPr="0027442B">
              <w:rPr>
                <w:sz w:val="16"/>
                <w:szCs w:val="16"/>
              </w:rPr>
              <w:t>нию</w:t>
            </w:r>
          </w:p>
        </w:tc>
        <w:tc>
          <w:tcPr>
            <w:tcW w:w="394" w:type="dxa"/>
            <w:gridSpan w:val="2"/>
            <w:textDirection w:val="btLr"/>
          </w:tcPr>
          <w:p w:rsidR="00407DB7" w:rsidRPr="005346BF" w:rsidRDefault="00407DB7" w:rsidP="003C3758">
            <w:pPr>
              <w:ind w:left="113" w:right="113"/>
              <w:jc w:val="center"/>
              <w:rPr>
                <w:sz w:val="14"/>
                <w:szCs w:val="14"/>
              </w:rPr>
            </w:pPr>
            <w:r w:rsidRPr="005346BF">
              <w:rPr>
                <w:sz w:val="14"/>
                <w:szCs w:val="14"/>
              </w:rPr>
              <w:t>155,1</w:t>
            </w:r>
          </w:p>
        </w:tc>
        <w:tc>
          <w:tcPr>
            <w:tcW w:w="39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95"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94" w:type="dxa"/>
            <w:gridSpan w:val="2"/>
            <w:textDirection w:val="btLr"/>
          </w:tcPr>
          <w:p w:rsidR="00407DB7" w:rsidRPr="005346BF" w:rsidRDefault="00407DB7" w:rsidP="003C3758">
            <w:pPr>
              <w:ind w:left="113" w:right="113"/>
              <w:jc w:val="center"/>
              <w:rPr>
                <w:sz w:val="14"/>
                <w:szCs w:val="14"/>
              </w:rPr>
            </w:pPr>
            <w:r w:rsidRPr="005346BF">
              <w:rPr>
                <w:sz w:val="14"/>
                <w:szCs w:val="14"/>
              </w:rPr>
              <w:t>155,1</w:t>
            </w:r>
          </w:p>
        </w:tc>
        <w:tc>
          <w:tcPr>
            <w:tcW w:w="395"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68" w:type="dxa"/>
            <w:gridSpan w:val="2"/>
            <w:textDirection w:val="btLr"/>
          </w:tcPr>
          <w:p w:rsidR="00407DB7" w:rsidRPr="005346BF" w:rsidRDefault="00407DB7" w:rsidP="003C3758">
            <w:pPr>
              <w:ind w:left="113" w:right="113"/>
              <w:jc w:val="center"/>
              <w:rPr>
                <w:sz w:val="14"/>
                <w:szCs w:val="14"/>
              </w:rPr>
            </w:pPr>
            <w:r w:rsidRPr="005346BF">
              <w:rPr>
                <w:sz w:val="14"/>
                <w:szCs w:val="14"/>
              </w:rPr>
              <w:t>81,0</w:t>
            </w:r>
          </w:p>
        </w:tc>
        <w:tc>
          <w:tcPr>
            <w:tcW w:w="369"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68"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69" w:type="dxa"/>
            <w:gridSpan w:val="2"/>
            <w:textDirection w:val="btLr"/>
          </w:tcPr>
          <w:p w:rsidR="00407DB7" w:rsidRPr="005346BF" w:rsidRDefault="00407DB7" w:rsidP="003C3758">
            <w:pPr>
              <w:ind w:left="113" w:right="113"/>
              <w:jc w:val="center"/>
              <w:rPr>
                <w:sz w:val="14"/>
                <w:szCs w:val="14"/>
              </w:rPr>
            </w:pPr>
            <w:r w:rsidRPr="005346BF">
              <w:rPr>
                <w:sz w:val="14"/>
                <w:szCs w:val="14"/>
              </w:rPr>
              <w:t>81,0</w:t>
            </w:r>
          </w:p>
        </w:tc>
        <w:tc>
          <w:tcPr>
            <w:tcW w:w="369"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56,5</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textDirection w:val="btLr"/>
          </w:tcPr>
          <w:p w:rsidR="00407DB7" w:rsidRPr="005346BF" w:rsidRDefault="00407DB7" w:rsidP="003C3758">
            <w:pPr>
              <w:ind w:left="113" w:right="113"/>
              <w:jc w:val="center"/>
              <w:rPr>
                <w:sz w:val="14"/>
                <w:szCs w:val="14"/>
              </w:rPr>
            </w:pPr>
            <w:r w:rsidRPr="005346BF">
              <w:rPr>
                <w:sz w:val="14"/>
                <w:szCs w:val="14"/>
              </w:rPr>
              <w:t>56,5</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17,6</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17,6</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3" w:type="dxa"/>
            <w:gridSpan w:val="3"/>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283"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284"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38"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339"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39" w:type="dxa"/>
            <w:gridSpan w:val="2"/>
            <w:textDirection w:val="btLr"/>
          </w:tcPr>
          <w:p w:rsidR="00407DB7" w:rsidRPr="005346BF" w:rsidRDefault="00407DB7" w:rsidP="003C3758">
            <w:pPr>
              <w:ind w:left="113" w:right="113"/>
              <w:jc w:val="center"/>
              <w:rPr>
                <w:sz w:val="14"/>
                <w:szCs w:val="14"/>
              </w:rPr>
            </w:pPr>
            <w:r w:rsidRPr="005346BF">
              <w:rPr>
                <w:sz w:val="14"/>
                <w:szCs w:val="14"/>
              </w:rPr>
              <w:t>-</w:t>
            </w:r>
          </w:p>
        </w:tc>
        <w:tc>
          <w:tcPr>
            <w:tcW w:w="339" w:type="dxa"/>
            <w:gridSpan w:val="2"/>
            <w:textDirection w:val="btLr"/>
          </w:tcPr>
          <w:p w:rsidR="00407DB7" w:rsidRPr="005346BF" w:rsidRDefault="00407DB7" w:rsidP="003C3758">
            <w:pPr>
              <w:ind w:left="113" w:right="113"/>
              <w:jc w:val="center"/>
              <w:rPr>
                <w:sz w:val="14"/>
                <w:szCs w:val="14"/>
              </w:rPr>
            </w:pPr>
            <w:r w:rsidRPr="005346BF">
              <w:rPr>
                <w:sz w:val="14"/>
                <w:szCs w:val="14"/>
              </w:rPr>
              <w:t>0,0</w:t>
            </w:r>
          </w:p>
        </w:tc>
        <w:tc>
          <w:tcPr>
            <w:tcW w:w="339" w:type="dxa"/>
            <w:textDirection w:val="btLr"/>
          </w:tcPr>
          <w:p w:rsidR="00407DB7" w:rsidRPr="005346BF" w:rsidRDefault="00407DB7" w:rsidP="003C3758">
            <w:pPr>
              <w:ind w:left="113" w:right="113"/>
              <w:jc w:val="center"/>
              <w:rPr>
                <w:sz w:val="14"/>
                <w:szCs w:val="14"/>
              </w:rPr>
            </w:pPr>
            <w:r w:rsidRPr="005346BF">
              <w:rPr>
                <w:sz w:val="14"/>
                <w:szCs w:val="14"/>
              </w:rPr>
              <w:t>-</w:t>
            </w:r>
          </w:p>
        </w:tc>
      </w:tr>
      <w:tr w:rsidR="00407DB7" w:rsidTr="003C3758">
        <w:trPr>
          <w:trHeight w:val="1383"/>
        </w:trPr>
        <w:tc>
          <w:tcPr>
            <w:tcW w:w="531" w:type="dxa"/>
          </w:tcPr>
          <w:p w:rsidR="00407DB7" w:rsidRPr="000979F6" w:rsidRDefault="00407DB7" w:rsidP="003C3758">
            <w:pPr>
              <w:rPr>
                <w:sz w:val="14"/>
                <w:szCs w:val="14"/>
              </w:rPr>
            </w:pPr>
            <w:r w:rsidRPr="000979F6">
              <w:rPr>
                <w:sz w:val="14"/>
                <w:szCs w:val="14"/>
              </w:rPr>
              <w:t>1.2.</w:t>
            </w:r>
          </w:p>
        </w:tc>
        <w:tc>
          <w:tcPr>
            <w:tcW w:w="1329" w:type="dxa"/>
            <w:gridSpan w:val="2"/>
          </w:tcPr>
          <w:p w:rsidR="00407DB7" w:rsidRPr="0027442B" w:rsidRDefault="00407DB7" w:rsidP="003C3758">
            <w:pPr>
              <w:rPr>
                <w:sz w:val="16"/>
                <w:szCs w:val="16"/>
              </w:rPr>
            </w:pPr>
            <w:r w:rsidRPr="0027442B">
              <w:rPr>
                <w:sz w:val="16"/>
                <w:szCs w:val="16"/>
              </w:rPr>
              <w:t>Основное мероприятие</w:t>
            </w:r>
            <w:r w:rsidRPr="0027442B">
              <w:rPr>
                <w:rFonts w:eastAsia="Calibri"/>
                <w:sz w:val="16"/>
                <w:szCs w:val="16"/>
              </w:rPr>
              <w:t xml:space="preserve"> «Выявление и поддержка одаренных детей и молодежи»</w:t>
            </w:r>
          </w:p>
        </w:tc>
        <w:tc>
          <w:tcPr>
            <w:tcW w:w="1379" w:type="dxa"/>
            <w:gridSpan w:val="2"/>
          </w:tcPr>
          <w:p w:rsidR="00407DB7" w:rsidRPr="0027442B" w:rsidRDefault="00407DB7" w:rsidP="003C3758">
            <w:pPr>
              <w:jc w:val="both"/>
              <w:rPr>
                <w:rFonts w:eastAsia="Calibri"/>
                <w:sz w:val="16"/>
                <w:szCs w:val="16"/>
              </w:rPr>
            </w:pPr>
            <w:r w:rsidRPr="0027442B">
              <w:rPr>
                <w:sz w:val="16"/>
                <w:szCs w:val="16"/>
              </w:rPr>
              <w:t>Комитет по образованию</w:t>
            </w:r>
            <w:r w:rsidRPr="0027442B">
              <w:rPr>
                <w:rFonts w:eastAsia="Calibri"/>
                <w:sz w:val="16"/>
                <w:szCs w:val="16"/>
              </w:rPr>
              <w:t>;</w:t>
            </w:r>
          </w:p>
          <w:p w:rsidR="00407DB7" w:rsidRPr="0027442B" w:rsidRDefault="00407DB7" w:rsidP="003C3758">
            <w:pPr>
              <w:tabs>
                <w:tab w:val="num" w:pos="480"/>
                <w:tab w:val="left" w:pos="1200"/>
              </w:tabs>
              <w:jc w:val="both"/>
              <w:rPr>
                <w:sz w:val="16"/>
                <w:szCs w:val="16"/>
              </w:rPr>
            </w:pPr>
            <w:r w:rsidRPr="0027442B">
              <w:rPr>
                <w:sz w:val="16"/>
                <w:szCs w:val="16"/>
              </w:rPr>
              <w:t>МКУ «МКЦ»;</w:t>
            </w:r>
          </w:p>
          <w:p w:rsidR="00407DB7" w:rsidRPr="0027442B" w:rsidRDefault="00407DB7" w:rsidP="003C3758">
            <w:pPr>
              <w:tabs>
                <w:tab w:val="num" w:pos="480"/>
                <w:tab w:val="left" w:pos="1200"/>
              </w:tabs>
              <w:jc w:val="both"/>
              <w:rPr>
                <w:sz w:val="16"/>
                <w:szCs w:val="16"/>
              </w:rPr>
            </w:pPr>
            <w:r w:rsidRPr="0027442B">
              <w:rPr>
                <w:sz w:val="16"/>
                <w:szCs w:val="16"/>
              </w:rPr>
              <w:t>Управление культуры и подведомственные ему учреждения;</w:t>
            </w:r>
          </w:p>
          <w:p w:rsidR="00407DB7" w:rsidRPr="0027442B" w:rsidRDefault="00407DB7" w:rsidP="003C3758">
            <w:pPr>
              <w:tabs>
                <w:tab w:val="num" w:pos="480"/>
                <w:tab w:val="left" w:pos="1200"/>
              </w:tabs>
              <w:jc w:val="both"/>
              <w:rPr>
                <w:sz w:val="16"/>
                <w:szCs w:val="16"/>
              </w:rPr>
            </w:pPr>
            <w:r w:rsidRPr="0027442B">
              <w:rPr>
                <w:sz w:val="16"/>
                <w:szCs w:val="16"/>
              </w:rPr>
              <w:t>Комитет по физической культуре и спорту и подведомственные ему учреждения;</w:t>
            </w:r>
          </w:p>
          <w:p w:rsidR="00407DB7" w:rsidRPr="0027442B" w:rsidRDefault="00407DB7" w:rsidP="003C3758">
            <w:pPr>
              <w:tabs>
                <w:tab w:val="num" w:pos="480"/>
                <w:tab w:val="left" w:pos="1200"/>
              </w:tabs>
              <w:jc w:val="both"/>
              <w:rPr>
                <w:sz w:val="16"/>
                <w:szCs w:val="16"/>
              </w:rPr>
            </w:pPr>
            <w:r w:rsidRPr="0027442B">
              <w:rPr>
                <w:sz w:val="16"/>
                <w:szCs w:val="16"/>
              </w:rPr>
              <w:t xml:space="preserve">Ассоциация ТОС; </w:t>
            </w:r>
          </w:p>
          <w:p w:rsidR="00407DB7" w:rsidRPr="0027442B" w:rsidRDefault="00407DB7" w:rsidP="003C3758">
            <w:pPr>
              <w:rPr>
                <w:sz w:val="16"/>
                <w:szCs w:val="16"/>
              </w:rPr>
            </w:pPr>
            <w:r w:rsidRPr="0027442B">
              <w:rPr>
                <w:sz w:val="16"/>
                <w:szCs w:val="16"/>
              </w:rPr>
              <w:t>СОНКО;</w:t>
            </w:r>
          </w:p>
          <w:p w:rsidR="00407DB7" w:rsidRPr="0027442B" w:rsidRDefault="00407DB7" w:rsidP="003C3758">
            <w:pPr>
              <w:rPr>
                <w:sz w:val="16"/>
                <w:szCs w:val="16"/>
              </w:rPr>
            </w:pPr>
            <w:r w:rsidRPr="0027442B">
              <w:rPr>
                <w:rStyle w:val="FontStyle55"/>
                <w:sz w:val="16"/>
                <w:szCs w:val="16"/>
              </w:rPr>
              <w:t>СПО, ВПО.</w:t>
            </w:r>
          </w:p>
        </w:tc>
        <w:tc>
          <w:tcPr>
            <w:tcW w:w="394" w:type="dxa"/>
            <w:gridSpan w:val="2"/>
            <w:textDirection w:val="btLr"/>
          </w:tcPr>
          <w:p w:rsidR="00407DB7" w:rsidRPr="008631E2" w:rsidRDefault="00407DB7" w:rsidP="003C3758">
            <w:pPr>
              <w:ind w:left="113" w:right="113"/>
              <w:jc w:val="center"/>
              <w:rPr>
                <w:sz w:val="14"/>
                <w:szCs w:val="14"/>
              </w:rPr>
            </w:pPr>
            <w:r>
              <w:rPr>
                <w:sz w:val="14"/>
                <w:szCs w:val="14"/>
              </w:rPr>
              <w:t>1859,5</w:t>
            </w:r>
          </w:p>
        </w:tc>
        <w:tc>
          <w:tcPr>
            <w:tcW w:w="394"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395"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394" w:type="dxa"/>
            <w:gridSpan w:val="2"/>
            <w:textDirection w:val="btLr"/>
          </w:tcPr>
          <w:p w:rsidR="00407DB7" w:rsidRPr="008631E2" w:rsidRDefault="00407DB7" w:rsidP="003C3758">
            <w:pPr>
              <w:ind w:left="113" w:right="113"/>
              <w:jc w:val="center"/>
              <w:rPr>
                <w:sz w:val="14"/>
                <w:szCs w:val="14"/>
              </w:rPr>
            </w:pPr>
            <w:r>
              <w:rPr>
                <w:sz w:val="14"/>
                <w:szCs w:val="14"/>
              </w:rPr>
              <w:t>1859,5</w:t>
            </w:r>
          </w:p>
        </w:tc>
        <w:tc>
          <w:tcPr>
            <w:tcW w:w="395"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368" w:type="dxa"/>
            <w:gridSpan w:val="2"/>
            <w:textDirection w:val="btLr"/>
          </w:tcPr>
          <w:p w:rsidR="00407DB7" w:rsidRPr="008631E2" w:rsidRDefault="00407DB7" w:rsidP="003C3758">
            <w:pPr>
              <w:ind w:left="113" w:right="113"/>
              <w:jc w:val="center"/>
              <w:rPr>
                <w:sz w:val="14"/>
                <w:szCs w:val="14"/>
              </w:rPr>
            </w:pPr>
            <w:r w:rsidRPr="008631E2">
              <w:rPr>
                <w:sz w:val="14"/>
                <w:szCs w:val="14"/>
              </w:rPr>
              <w:t>286,9</w:t>
            </w:r>
          </w:p>
        </w:tc>
        <w:tc>
          <w:tcPr>
            <w:tcW w:w="369"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368"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369" w:type="dxa"/>
            <w:gridSpan w:val="2"/>
            <w:textDirection w:val="btLr"/>
          </w:tcPr>
          <w:p w:rsidR="00407DB7" w:rsidRPr="008631E2" w:rsidRDefault="00407DB7" w:rsidP="003C3758">
            <w:pPr>
              <w:ind w:left="113" w:right="113"/>
              <w:jc w:val="center"/>
              <w:rPr>
                <w:sz w:val="14"/>
                <w:szCs w:val="14"/>
              </w:rPr>
            </w:pPr>
            <w:r w:rsidRPr="008631E2">
              <w:rPr>
                <w:sz w:val="14"/>
                <w:szCs w:val="14"/>
              </w:rPr>
              <w:t>286,9</w:t>
            </w:r>
          </w:p>
        </w:tc>
        <w:tc>
          <w:tcPr>
            <w:tcW w:w="369"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4" w:type="dxa"/>
            <w:gridSpan w:val="2"/>
            <w:textDirection w:val="btLr"/>
          </w:tcPr>
          <w:p w:rsidR="00407DB7" w:rsidRPr="008631E2" w:rsidRDefault="00407DB7" w:rsidP="003C3758">
            <w:pPr>
              <w:ind w:left="113" w:right="113"/>
              <w:jc w:val="center"/>
              <w:rPr>
                <w:sz w:val="14"/>
                <w:szCs w:val="14"/>
              </w:rPr>
            </w:pPr>
            <w:r w:rsidRPr="008631E2">
              <w:rPr>
                <w:sz w:val="14"/>
                <w:szCs w:val="14"/>
              </w:rPr>
              <w:t>384,6</w:t>
            </w:r>
          </w:p>
        </w:tc>
        <w:tc>
          <w:tcPr>
            <w:tcW w:w="283"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4"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3" w:type="dxa"/>
            <w:textDirection w:val="btLr"/>
          </w:tcPr>
          <w:p w:rsidR="00407DB7" w:rsidRPr="008631E2" w:rsidRDefault="00407DB7" w:rsidP="003C3758">
            <w:pPr>
              <w:ind w:left="113" w:right="113"/>
              <w:jc w:val="center"/>
              <w:rPr>
                <w:sz w:val="14"/>
                <w:szCs w:val="14"/>
              </w:rPr>
            </w:pPr>
            <w:r w:rsidRPr="008631E2">
              <w:rPr>
                <w:sz w:val="14"/>
                <w:szCs w:val="14"/>
              </w:rPr>
              <w:t>384,6</w:t>
            </w:r>
          </w:p>
        </w:tc>
        <w:tc>
          <w:tcPr>
            <w:tcW w:w="284"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3" w:type="dxa"/>
            <w:gridSpan w:val="2"/>
            <w:textDirection w:val="btLr"/>
          </w:tcPr>
          <w:p w:rsidR="00407DB7" w:rsidRPr="008631E2" w:rsidRDefault="00407DB7" w:rsidP="003C3758">
            <w:pPr>
              <w:ind w:left="113" w:right="113"/>
              <w:jc w:val="center"/>
              <w:rPr>
                <w:sz w:val="14"/>
                <w:szCs w:val="14"/>
              </w:rPr>
            </w:pPr>
            <w:r>
              <w:rPr>
                <w:sz w:val="14"/>
                <w:szCs w:val="14"/>
              </w:rPr>
              <w:t>-</w:t>
            </w:r>
          </w:p>
        </w:tc>
        <w:tc>
          <w:tcPr>
            <w:tcW w:w="284"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3"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4" w:type="dxa"/>
            <w:gridSpan w:val="2"/>
            <w:textDirection w:val="btLr"/>
          </w:tcPr>
          <w:p w:rsidR="00407DB7" w:rsidRPr="008631E2" w:rsidRDefault="00407DB7" w:rsidP="003C3758">
            <w:pPr>
              <w:ind w:left="113" w:right="113"/>
              <w:jc w:val="center"/>
              <w:rPr>
                <w:sz w:val="14"/>
                <w:szCs w:val="14"/>
              </w:rPr>
            </w:pPr>
            <w:r>
              <w:rPr>
                <w:sz w:val="14"/>
                <w:szCs w:val="14"/>
              </w:rPr>
              <w:t>-</w:t>
            </w:r>
          </w:p>
        </w:tc>
        <w:tc>
          <w:tcPr>
            <w:tcW w:w="283"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4" w:type="dxa"/>
            <w:gridSpan w:val="2"/>
            <w:textDirection w:val="btLr"/>
          </w:tcPr>
          <w:p w:rsidR="00407DB7" w:rsidRPr="008631E2" w:rsidRDefault="00407DB7" w:rsidP="003C3758">
            <w:pPr>
              <w:ind w:left="113" w:right="113"/>
              <w:jc w:val="center"/>
              <w:rPr>
                <w:sz w:val="14"/>
                <w:szCs w:val="14"/>
              </w:rPr>
            </w:pPr>
            <w:r w:rsidRPr="008631E2">
              <w:rPr>
                <w:sz w:val="14"/>
                <w:szCs w:val="14"/>
              </w:rPr>
              <w:t>396,0</w:t>
            </w:r>
          </w:p>
        </w:tc>
        <w:tc>
          <w:tcPr>
            <w:tcW w:w="283"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4"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3" w:type="dxa"/>
            <w:gridSpan w:val="2"/>
            <w:textDirection w:val="btLr"/>
          </w:tcPr>
          <w:p w:rsidR="00407DB7" w:rsidRPr="008631E2" w:rsidRDefault="00407DB7" w:rsidP="003C3758">
            <w:pPr>
              <w:ind w:left="113" w:right="113"/>
              <w:jc w:val="center"/>
              <w:rPr>
                <w:sz w:val="14"/>
                <w:szCs w:val="14"/>
              </w:rPr>
            </w:pPr>
            <w:r w:rsidRPr="008631E2">
              <w:rPr>
                <w:sz w:val="14"/>
                <w:szCs w:val="14"/>
              </w:rPr>
              <w:t>396,0</w:t>
            </w:r>
          </w:p>
        </w:tc>
        <w:tc>
          <w:tcPr>
            <w:tcW w:w="284"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3" w:type="dxa"/>
            <w:gridSpan w:val="2"/>
            <w:textDirection w:val="btLr"/>
          </w:tcPr>
          <w:p w:rsidR="00407DB7" w:rsidRPr="008631E2" w:rsidRDefault="00407DB7" w:rsidP="003C3758">
            <w:pPr>
              <w:ind w:left="113" w:right="113"/>
              <w:jc w:val="center"/>
              <w:rPr>
                <w:sz w:val="14"/>
                <w:szCs w:val="14"/>
              </w:rPr>
            </w:pPr>
            <w:r w:rsidRPr="008631E2">
              <w:rPr>
                <w:sz w:val="14"/>
                <w:szCs w:val="14"/>
              </w:rPr>
              <w:t>396,0</w:t>
            </w:r>
          </w:p>
        </w:tc>
        <w:tc>
          <w:tcPr>
            <w:tcW w:w="284"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3"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4" w:type="dxa"/>
            <w:gridSpan w:val="2"/>
            <w:textDirection w:val="btLr"/>
          </w:tcPr>
          <w:p w:rsidR="00407DB7" w:rsidRPr="008631E2" w:rsidRDefault="00407DB7" w:rsidP="003C3758">
            <w:pPr>
              <w:ind w:left="113" w:right="113"/>
              <w:jc w:val="center"/>
              <w:rPr>
                <w:sz w:val="14"/>
                <w:szCs w:val="14"/>
              </w:rPr>
            </w:pPr>
            <w:r w:rsidRPr="008631E2">
              <w:rPr>
                <w:sz w:val="14"/>
                <w:szCs w:val="14"/>
              </w:rPr>
              <w:t>396,0</w:t>
            </w:r>
          </w:p>
        </w:tc>
        <w:tc>
          <w:tcPr>
            <w:tcW w:w="283" w:type="dxa"/>
            <w:gridSpan w:val="3"/>
            <w:textDirection w:val="btLr"/>
          </w:tcPr>
          <w:p w:rsidR="00407DB7" w:rsidRPr="008631E2" w:rsidRDefault="00407DB7" w:rsidP="003C3758">
            <w:pPr>
              <w:ind w:left="113" w:right="113"/>
              <w:jc w:val="center"/>
              <w:rPr>
                <w:sz w:val="14"/>
                <w:szCs w:val="14"/>
              </w:rPr>
            </w:pPr>
            <w:r w:rsidRPr="008631E2">
              <w:rPr>
                <w:sz w:val="14"/>
                <w:szCs w:val="14"/>
              </w:rPr>
              <w:t>-</w:t>
            </w:r>
          </w:p>
        </w:tc>
        <w:tc>
          <w:tcPr>
            <w:tcW w:w="284" w:type="dxa"/>
            <w:gridSpan w:val="2"/>
            <w:textDirection w:val="btLr"/>
          </w:tcPr>
          <w:p w:rsidR="00407DB7" w:rsidRPr="008631E2" w:rsidRDefault="00407DB7" w:rsidP="003C3758">
            <w:pPr>
              <w:ind w:left="113" w:right="113"/>
              <w:jc w:val="center"/>
              <w:rPr>
                <w:sz w:val="14"/>
                <w:szCs w:val="14"/>
              </w:rPr>
            </w:pPr>
            <w:r>
              <w:rPr>
                <w:sz w:val="14"/>
                <w:szCs w:val="14"/>
              </w:rPr>
              <w:t>396,0</w:t>
            </w:r>
          </w:p>
        </w:tc>
        <w:tc>
          <w:tcPr>
            <w:tcW w:w="283"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4"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283" w:type="dxa"/>
            <w:gridSpan w:val="2"/>
            <w:textDirection w:val="btLr"/>
          </w:tcPr>
          <w:p w:rsidR="00407DB7" w:rsidRPr="008631E2" w:rsidRDefault="00407DB7" w:rsidP="003C3758">
            <w:pPr>
              <w:ind w:left="113" w:right="113"/>
              <w:jc w:val="center"/>
              <w:rPr>
                <w:sz w:val="14"/>
                <w:szCs w:val="14"/>
              </w:rPr>
            </w:pPr>
            <w:r>
              <w:rPr>
                <w:sz w:val="14"/>
                <w:szCs w:val="14"/>
              </w:rPr>
              <w:t>396,0</w:t>
            </w:r>
          </w:p>
        </w:tc>
        <w:tc>
          <w:tcPr>
            <w:tcW w:w="284"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338" w:type="dxa"/>
            <w:gridSpan w:val="2"/>
            <w:textDirection w:val="btLr"/>
          </w:tcPr>
          <w:p w:rsidR="00407DB7" w:rsidRPr="008631E2" w:rsidRDefault="00407DB7" w:rsidP="003C3758">
            <w:pPr>
              <w:ind w:left="113" w:right="113"/>
              <w:jc w:val="center"/>
              <w:rPr>
                <w:sz w:val="14"/>
                <w:szCs w:val="14"/>
              </w:rPr>
            </w:pPr>
            <w:r w:rsidRPr="008631E2">
              <w:rPr>
                <w:sz w:val="14"/>
                <w:szCs w:val="14"/>
              </w:rPr>
              <w:t>0,0</w:t>
            </w:r>
          </w:p>
        </w:tc>
        <w:tc>
          <w:tcPr>
            <w:tcW w:w="339"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339" w:type="dxa"/>
            <w:gridSpan w:val="2"/>
            <w:textDirection w:val="btLr"/>
          </w:tcPr>
          <w:p w:rsidR="00407DB7" w:rsidRPr="008631E2" w:rsidRDefault="00407DB7" w:rsidP="003C3758">
            <w:pPr>
              <w:ind w:left="113" w:right="113"/>
              <w:jc w:val="center"/>
              <w:rPr>
                <w:sz w:val="14"/>
                <w:szCs w:val="14"/>
              </w:rPr>
            </w:pPr>
            <w:r w:rsidRPr="008631E2">
              <w:rPr>
                <w:sz w:val="14"/>
                <w:szCs w:val="14"/>
              </w:rPr>
              <w:t>-</w:t>
            </w:r>
          </w:p>
        </w:tc>
        <w:tc>
          <w:tcPr>
            <w:tcW w:w="339" w:type="dxa"/>
            <w:gridSpan w:val="2"/>
            <w:textDirection w:val="btLr"/>
          </w:tcPr>
          <w:p w:rsidR="00407DB7" w:rsidRPr="008631E2" w:rsidRDefault="00407DB7" w:rsidP="003C3758">
            <w:pPr>
              <w:ind w:left="113" w:right="113"/>
              <w:jc w:val="center"/>
              <w:rPr>
                <w:sz w:val="14"/>
                <w:szCs w:val="14"/>
              </w:rPr>
            </w:pPr>
            <w:r w:rsidRPr="008631E2">
              <w:rPr>
                <w:sz w:val="14"/>
                <w:szCs w:val="14"/>
              </w:rPr>
              <w:t>0,0</w:t>
            </w:r>
          </w:p>
        </w:tc>
        <w:tc>
          <w:tcPr>
            <w:tcW w:w="339" w:type="dxa"/>
            <w:textDirection w:val="btLr"/>
          </w:tcPr>
          <w:p w:rsidR="00407DB7" w:rsidRPr="008631E2" w:rsidRDefault="00407DB7" w:rsidP="003C3758">
            <w:pPr>
              <w:ind w:left="113" w:right="113"/>
              <w:jc w:val="center"/>
              <w:rPr>
                <w:sz w:val="14"/>
                <w:szCs w:val="14"/>
              </w:rPr>
            </w:pPr>
            <w:r w:rsidRPr="008631E2">
              <w:rPr>
                <w:sz w:val="14"/>
                <w:szCs w:val="14"/>
              </w:rPr>
              <w:t>-</w:t>
            </w:r>
          </w:p>
        </w:tc>
      </w:tr>
      <w:tr w:rsidR="003A1ECC" w:rsidTr="003C3758">
        <w:trPr>
          <w:cantSplit/>
          <w:trHeight w:val="1383"/>
        </w:trPr>
        <w:tc>
          <w:tcPr>
            <w:tcW w:w="531" w:type="dxa"/>
          </w:tcPr>
          <w:p w:rsidR="003A1ECC" w:rsidRPr="000979F6" w:rsidRDefault="003A1ECC" w:rsidP="003C3758">
            <w:pPr>
              <w:rPr>
                <w:sz w:val="14"/>
                <w:szCs w:val="14"/>
              </w:rPr>
            </w:pPr>
            <w:r w:rsidRPr="000979F6">
              <w:rPr>
                <w:sz w:val="14"/>
                <w:szCs w:val="14"/>
              </w:rPr>
              <w:lastRenderedPageBreak/>
              <w:t>1.2.</w:t>
            </w:r>
            <w:r>
              <w:rPr>
                <w:sz w:val="14"/>
                <w:szCs w:val="14"/>
              </w:rPr>
              <w:t>1.</w:t>
            </w:r>
          </w:p>
        </w:tc>
        <w:tc>
          <w:tcPr>
            <w:tcW w:w="1329" w:type="dxa"/>
            <w:gridSpan w:val="2"/>
          </w:tcPr>
          <w:p w:rsidR="003A1ECC" w:rsidRPr="0027442B" w:rsidRDefault="003A1ECC" w:rsidP="003C3758">
            <w:pPr>
              <w:rPr>
                <w:sz w:val="16"/>
                <w:szCs w:val="16"/>
              </w:rPr>
            </w:pPr>
            <w:r w:rsidRPr="0027442B">
              <w:rPr>
                <w:sz w:val="16"/>
                <w:szCs w:val="16"/>
              </w:rPr>
              <w:t>Поддержка талантливой молодежи, развитие интеллектуаль-ных нравственных и духовных ценностей</w:t>
            </w:r>
          </w:p>
        </w:tc>
        <w:tc>
          <w:tcPr>
            <w:tcW w:w="1379" w:type="dxa"/>
            <w:gridSpan w:val="2"/>
          </w:tcPr>
          <w:p w:rsidR="003A1ECC" w:rsidRPr="0027442B" w:rsidRDefault="003A1ECC" w:rsidP="003C3758">
            <w:pPr>
              <w:tabs>
                <w:tab w:val="num" w:pos="480"/>
                <w:tab w:val="left" w:pos="1200"/>
              </w:tabs>
              <w:jc w:val="both"/>
              <w:rPr>
                <w:sz w:val="16"/>
                <w:szCs w:val="16"/>
              </w:rPr>
            </w:pPr>
            <w:r w:rsidRPr="0027442B">
              <w:rPr>
                <w:sz w:val="16"/>
                <w:szCs w:val="16"/>
              </w:rPr>
              <w:t>МКУ «МКЦ»;</w:t>
            </w:r>
          </w:p>
          <w:p w:rsidR="003A1ECC" w:rsidRPr="0027442B" w:rsidRDefault="003A1ECC" w:rsidP="003C3758">
            <w:pPr>
              <w:tabs>
                <w:tab w:val="num" w:pos="480"/>
                <w:tab w:val="left" w:pos="1200"/>
              </w:tabs>
              <w:jc w:val="both"/>
              <w:rPr>
                <w:sz w:val="16"/>
                <w:szCs w:val="16"/>
              </w:rPr>
            </w:pPr>
            <w:r w:rsidRPr="0027442B">
              <w:rPr>
                <w:sz w:val="16"/>
                <w:szCs w:val="16"/>
              </w:rPr>
              <w:t>Управление культуры и подведомственные ему учреждения;</w:t>
            </w:r>
          </w:p>
          <w:p w:rsidR="003A1ECC" w:rsidRPr="0027442B" w:rsidRDefault="003A1ECC" w:rsidP="003C3758">
            <w:pPr>
              <w:tabs>
                <w:tab w:val="num" w:pos="480"/>
                <w:tab w:val="left" w:pos="1200"/>
              </w:tabs>
              <w:jc w:val="both"/>
              <w:rPr>
                <w:sz w:val="16"/>
                <w:szCs w:val="16"/>
              </w:rPr>
            </w:pPr>
            <w:r w:rsidRPr="0027442B">
              <w:rPr>
                <w:sz w:val="16"/>
                <w:szCs w:val="16"/>
              </w:rPr>
              <w:t>Комитет по физической культуре и спорту и подведомственные ему учреждения;</w:t>
            </w:r>
          </w:p>
          <w:p w:rsidR="003A1ECC" w:rsidRPr="0027442B" w:rsidRDefault="003A1ECC" w:rsidP="003C3758">
            <w:pPr>
              <w:tabs>
                <w:tab w:val="num" w:pos="480"/>
                <w:tab w:val="left" w:pos="1200"/>
              </w:tabs>
              <w:jc w:val="both"/>
              <w:rPr>
                <w:sz w:val="16"/>
                <w:szCs w:val="16"/>
              </w:rPr>
            </w:pPr>
            <w:r w:rsidRPr="0027442B">
              <w:rPr>
                <w:sz w:val="16"/>
                <w:szCs w:val="16"/>
              </w:rPr>
              <w:t>Комитет по образованию и подведомственные ему учреждения;</w:t>
            </w:r>
          </w:p>
          <w:p w:rsidR="003A1ECC" w:rsidRPr="0027442B" w:rsidRDefault="003A1ECC" w:rsidP="003C3758">
            <w:pPr>
              <w:tabs>
                <w:tab w:val="num" w:pos="480"/>
                <w:tab w:val="left" w:pos="1200"/>
              </w:tabs>
              <w:jc w:val="both"/>
              <w:rPr>
                <w:sz w:val="16"/>
                <w:szCs w:val="16"/>
              </w:rPr>
            </w:pPr>
            <w:r w:rsidRPr="0027442B">
              <w:rPr>
                <w:sz w:val="16"/>
                <w:szCs w:val="16"/>
              </w:rPr>
              <w:t>Ассоциация ТОС;</w:t>
            </w:r>
          </w:p>
          <w:p w:rsidR="003A1ECC" w:rsidRPr="0027442B" w:rsidRDefault="003A1ECC" w:rsidP="003C3758">
            <w:pPr>
              <w:rPr>
                <w:sz w:val="16"/>
                <w:szCs w:val="16"/>
              </w:rPr>
            </w:pPr>
            <w:r w:rsidRPr="0027442B">
              <w:rPr>
                <w:sz w:val="16"/>
                <w:szCs w:val="16"/>
              </w:rPr>
              <w:t xml:space="preserve">СОНКО; </w:t>
            </w:r>
          </w:p>
          <w:p w:rsidR="003A1ECC" w:rsidRPr="0027442B" w:rsidRDefault="003A1ECC" w:rsidP="003C3758">
            <w:pPr>
              <w:rPr>
                <w:sz w:val="16"/>
                <w:szCs w:val="16"/>
              </w:rPr>
            </w:pPr>
            <w:r w:rsidRPr="0027442B">
              <w:rPr>
                <w:rStyle w:val="FontStyle55"/>
                <w:sz w:val="16"/>
                <w:szCs w:val="16"/>
              </w:rPr>
              <w:t>СПО, ВПО.</w:t>
            </w:r>
          </w:p>
        </w:tc>
        <w:tc>
          <w:tcPr>
            <w:tcW w:w="394" w:type="dxa"/>
            <w:gridSpan w:val="2"/>
            <w:textDirection w:val="btLr"/>
          </w:tcPr>
          <w:p w:rsidR="003A1ECC" w:rsidRPr="008631E2" w:rsidRDefault="003A1ECC" w:rsidP="00647D7B">
            <w:pPr>
              <w:ind w:left="113" w:right="113"/>
              <w:jc w:val="center"/>
              <w:rPr>
                <w:sz w:val="14"/>
                <w:szCs w:val="14"/>
              </w:rPr>
            </w:pPr>
            <w:r>
              <w:rPr>
                <w:sz w:val="14"/>
                <w:szCs w:val="14"/>
              </w:rPr>
              <w:t>1859,5</w:t>
            </w:r>
          </w:p>
        </w:tc>
        <w:tc>
          <w:tcPr>
            <w:tcW w:w="394" w:type="dxa"/>
            <w:gridSpan w:val="2"/>
            <w:textDirection w:val="btLr"/>
          </w:tcPr>
          <w:p w:rsidR="003A1ECC" w:rsidRPr="008631E2" w:rsidRDefault="003A1ECC" w:rsidP="00647D7B">
            <w:pPr>
              <w:ind w:left="113" w:right="113"/>
              <w:jc w:val="center"/>
              <w:rPr>
                <w:sz w:val="14"/>
                <w:szCs w:val="14"/>
              </w:rPr>
            </w:pPr>
            <w:r w:rsidRPr="008631E2">
              <w:rPr>
                <w:sz w:val="14"/>
                <w:szCs w:val="14"/>
              </w:rPr>
              <w:t>-</w:t>
            </w:r>
          </w:p>
        </w:tc>
        <w:tc>
          <w:tcPr>
            <w:tcW w:w="395" w:type="dxa"/>
            <w:gridSpan w:val="2"/>
            <w:textDirection w:val="btLr"/>
          </w:tcPr>
          <w:p w:rsidR="003A1ECC" w:rsidRPr="008631E2" w:rsidRDefault="003A1ECC" w:rsidP="00647D7B">
            <w:pPr>
              <w:ind w:left="113" w:right="113"/>
              <w:jc w:val="center"/>
              <w:rPr>
                <w:sz w:val="14"/>
                <w:szCs w:val="14"/>
              </w:rPr>
            </w:pPr>
            <w:r w:rsidRPr="008631E2">
              <w:rPr>
                <w:sz w:val="14"/>
                <w:szCs w:val="14"/>
              </w:rPr>
              <w:t>-</w:t>
            </w:r>
          </w:p>
        </w:tc>
        <w:tc>
          <w:tcPr>
            <w:tcW w:w="394" w:type="dxa"/>
            <w:gridSpan w:val="2"/>
            <w:textDirection w:val="btLr"/>
          </w:tcPr>
          <w:p w:rsidR="003A1ECC" w:rsidRPr="008631E2" w:rsidRDefault="003A1ECC" w:rsidP="00647D7B">
            <w:pPr>
              <w:ind w:left="113" w:right="113"/>
              <w:jc w:val="center"/>
              <w:rPr>
                <w:sz w:val="14"/>
                <w:szCs w:val="14"/>
              </w:rPr>
            </w:pPr>
            <w:r>
              <w:rPr>
                <w:sz w:val="14"/>
                <w:szCs w:val="14"/>
              </w:rPr>
              <w:t>1859,5</w:t>
            </w:r>
          </w:p>
        </w:tc>
        <w:tc>
          <w:tcPr>
            <w:tcW w:w="395" w:type="dxa"/>
            <w:gridSpan w:val="2"/>
            <w:textDirection w:val="btLr"/>
          </w:tcPr>
          <w:p w:rsidR="003A1ECC" w:rsidRPr="008631E2" w:rsidRDefault="003A1ECC" w:rsidP="00647D7B">
            <w:pPr>
              <w:ind w:left="113" w:right="113"/>
              <w:jc w:val="center"/>
              <w:rPr>
                <w:sz w:val="14"/>
                <w:szCs w:val="14"/>
              </w:rPr>
            </w:pPr>
            <w:r w:rsidRPr="008631E2">
              <w:rPr>
                <w:sz w:val="14"/>
                <w:szCs w:val="14"/>
              </w:rPr>
              <w:t>-</w:t>
            </w:r>
          </w:p>
        </w:tc>
        <w:tc>
          <w:tcPr>
            <w:tcW w:w="368" w:type="dxa"/>
            <w:gridSpan w:val="2"/>
            <w:textDirection w:val="btLr"/>
          </w:tcPr>
          <w:p w:rsidR="003A1ECC" w:rsidRPr="008631E2" w:rsidRDefault="003A1ECC" w:rsidP="003C3758">
            <w:pPr>
              <w:ind w:left="113" w:right="113"/>
              <w:jc w:val="center"/>
              <w:rPr>
                <w:sz w:val="14"/>
                <w:szCs w:val="14"/>
              </w:rPr>
            </w:pPr>
            <w:r w:rsidRPr="008631E2">
              <w:rPr>
                <w:sz w:val="14"/>
                <w:szCs w:val="14"/>
              </w:rPr>
              <w:t>286,9</w:t>
            </w:r>
          </w:p>
        </w:tc>
        <w:tc>
          <w:tcPr>
            <w:tcW w:w="369"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368"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369" w:type="dxa"/>
            <w:gridSpan w:val="2"/>
            <w:textDirection w:val="btLr"/>
          </w:tcPr>
          <w:p w:rsidR="003A1ECC" w:rsidRPr="008631E2" w:rsidRDefault="003A1ECC" w:rsidP="003C3758">
            <w:pPr>
              <w:ind w:left="113" w:right="113"/>
              <w:jc w:val="center"/>
              <w:rPr>
                <w:sz w:val="14"/>
                <w:szCs w:val="14"/>
              </w:rPr>
            </w:pPr>
            <w:r w:rsidRPr="008631E2">
              <w:rPr>
                <w:sz w:val="14"/>
                <w:szCs w:val="14"/>
              </w:rPr>
              <w:t>286,9</w:t>
            </w:r>
          </w:p>
        </w:tc>
        <w:tc>
          <w:tcPr>
            <w:tcW w:w="369"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284" w:type="dxa"/>
            <w:gridSpan w:val="2"/>
            <w:textDirection w:val="btLr"/>
          </w:tcPr>
          <w:p w:rsidR="003A1ECC" w:rsidRPr="008631E2" w:rsidRDefault="003A1ECC" w:rsidP="003C3758">
            <w:pPr>
              <w:ind w:left="113" w:right="113"/>
              <w:jc w:val="center"/>
              <w:rPr>
                <w:sz w:val="14"/>
                <w:szCs w:val="14"/>
              </w:rPr>
            </w:pPr>
            <w:r w:rsidRPr="008631E2">
              <w:rPr>
                <w:sz w:val="14"/>
                <w:szCs w:val="14"/>
              </w:rPr>
              <w:t>384,6</w:t>
            </w:r>
          </w:p>
        </w:tc>
        <w:tc>
          <w:tcPr>
            <w:tcW w:w="283"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284"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283" w:type="dxa"/>
            <w:textDirection w:val="btLr"/>
          </w:tcPr>
          <w:p w:rsidR="003A1ECC" w:rsidRPr="008631E2" w:rsidRDefault="003A1ECC" w:rsidP="003C3758">
            <w:pPr>
              <w:ind w:left="113" w:right="113"/>
              <w:jc w:val="center"/>
              <w:rPr>
                <w:sz w:val="14"/>
                <w:szCs w:val="14"/>
              </w:rPr>
            </w:pPr>
            <w:r w:rsidRPr="008631E2">
              <w:rPr>
                <w:sz w:val="14"/>
                <w:szCs w:val="14"/>
              </w:rPr>
              <w:t>384,6</w:t>
            </w:r>
          </w:p>
        </w:tc>
        <w:tc>
          <w:tcPr>
            <w:tcW w:w="284"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283" w:type="dxa"/>
            <w:gridSpan w:val="2"/>
            <w:textDirection w:val="btLr"/>
          </w:tcPr>
          <w:p w:rsidR="003A1ECC" w:rsidRPr="008631E2" w:rsidRDefault="003A1ECC" w:rsidP="003C3758">
            <w:pPr>
              <w:ind w:left="113" w:right="113"/>
              <w:jc w:val="center"/>
              <w:rPr>
                <w:sz w:val="14"/>
                <w:szCs w:val="14"/>
              </w:rPr>
            </w:pPr>
            <w:r>
              <w:rPr>
                <w:sz w:val="14"/>
                <w:szCs w:val="14"/>
              </w:rPr>
              <w:t>-</w:t>
            </w:r>
          </w:p>
        </w:tc>
        <w:tc>
          <w:tcPr>
            <w:tcW w:w="284"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283"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284" w:type="dxa"/>
            <w:gridSpan w:val="2"/>
            <w:textDirection w:val="btLr"/>
          </w:tcPr>
          <w:p w:rsidR="003A1ECC" w:rsidRPr="008631E2" w:rsidRDefault="003A1ECC" w:rsidP="003C3758">
            <w:pPr>
              <w:ind w:left="113" w:right="113"/>
              <w:jc w:val="center"/>
              <w:rPr>
                <w:sz w:val="14"/>
                <w:szCs w:val="14"/>
              </w:rPr>
            </w:pPr>
            <w:r>
              <w:rPr>
                <w:sz w:val="14"/>
                <w:szCs w:val="14"/>
              </w:rPr>
              <w:t>-</w:t>
            </w:r>
          </w:p>
        </w:tc>
        <w:tc>
          <w:tcPr>
            <w:tcW w:w="283"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284" w:type="dxa"/>
            <w:gridSpan w:val="2"/>
            <w:textDirection w:val="btLr"/>
          </w:tcPr>
          <w:p w:rsidR="003A1ECC" w:rsidRPr="008631E2" w:rsidRDefault="003A1ECC" w:rsidP="003C3758">
            <w:pPr>
              <w:ind w:left="113" w:right="113"/>
              <w:jc w:val="center"/>
              <w:rPr>
                <w:sz w:val="14"/>
                <w:szCs w:val="14"/>
              </w:rPr>
            </w:pPr>
            <w:r w:rsidRPr="008631E2">
              <w:rPr>
                <w:sz w:val="14"/>
                <w:szCs w:val="14"/>
              </w:rPr>
              <w:t>396,0</w:t>
            </w:r>
          </w:p>
        </w:tc>
        <w:tc>
          <w:tcPr>
            <w:tcW w:w="283"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284"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283" w:type="dxa"/>
            <w:gridSpan w:val="2"/>
            <w:textDirection w:val="btLr"/>
          </w:tcPr>
          <w:p w:rsidR="003A1ECC" w:rsidRPr="008631E2" w:rsidRDefault="003A1ECC" w:rsidP="003C3758">
            <w:pPr>
              <w:ind w:left="113" w:right="113"/>
              <w:jc w:val="center"/>
              <w:rPr>
                <w:sz w:val="14"/>
                <w:szCs w:val="14"/>
              </w:rPr>
            </w:pPr>
            <w:r w:rsidRPr="008631E2">
              <w:rPr>
                <w:sz w:val="14"/>
                <w:szCs w:val="14"/>
              </w:rPr>
              <w:t>396,0</w:t>
            </w:r>
          </w:p>
        </w:tc>
        <w:tc>
          <w:tcPr>
            <w:tcW w:w="284"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283" w:type="dxa"/>
            <w:gridSpan w:val="2"/>
            <w:textDirection w:val="btLr"/>
          </w:tcPr>
          <w:p w:rsidR="003A1ECC" w:rsidRPr="008631E2" w:rsidRDefault="003A1ECC" w:rsidP="003C3758">
            <w:pPr>
              <w:ind w:left="113" w:right="113"/>
              <w:jc w:val="center"/>
              <w:rPr>
                <w:sz w:val="14"/>
                <w:szCs w:val="14"/>
              </w:rPr>
            </w:pPr>
            <w:r w:rsidRPr="008631E2">
              <w:rPr>
                <w:sz w:val="14"/>
                <w:szCs w:val="14"/>
              </w:rPr>
              <w:t>396,0</w:t>
            </w:r>
          </w:p>
        </w:tc>
        <w:tc>
          <w:tcPr>
            <w:tcW w:w="284"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283"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284" w:type="dxa"/>
            <w:gridSpan w:val="2"/>
            <w:textDirection w:val="btLr"/>
          </w:tcPr>
          <w:p w:rsidR="003A1ECC" w:rsidRPr="008631E2" w:rsidRDefault="003A1ECC" w:rsidP="003C3758">
            <w:pPr>
              <w:ind w:left="113" w:right="113"/>
              <w:jc w:val="center"/>
              <w:rPr>
                <w:sz w:val="14"/>
                <w:szCs w:val="14"/>
              </w:rPr>
            </w:pPr>
            <w:r w:rsidRPr="008631E2">
              <w:rPr>
                <w:sz w:val="14"/>
                <w:szCs w:val="14"/>
              </w:rPr>
              <w:t>396,0</w:t>
            </w:r>
          </w:p>
        </w:tc>
        <w:tc>
          <w:tcPr>
            <w:tcW w:w="283" w:type="dxa"/>
            <w:gridSpan w:val="3"/>
            <w:textDirection w:val="btLr"/>
          </w:tcPr>
          <w:p w:rsidR="003A1ECC" w:rsidRPr="008631E2" w:rsidRDefault="003A1ECC" w:rsidP="003C3758">
            <w:pPr>
              <w:ind w:left="113" w:right="113"/>
              <w:jc w:val="center"/>
              <w:rPr>
                <w:sz w:val="14"/>
                <w:szCs w:val="14"/>
              </w:rPr>
            </w:pPr>
            <w:r w:rsidRPr="008631E2">
              <w:rPr>
                <w:sz w:val="14"/>
                <w:szCs w:val="14"/>
              </w:rPr>
              <w:t>-</w:t>
            </w:r>
          </w:p>
        </w:tc>
        <w:tc>
          <w:tcPr>
            <w:tcW w:w="284" w:type="dxa"/>
            <w:gridSpan w:val="2"/>
            <w:textDirection w:val="btLr"/>
          </w:tcPr>
          <w:p w:rsidR="003A1ECC" w:rsidRPr="008631E2" w:rsidRDefault="003A1ECC" w:rsidP="003C3758">
            <w:pPr>
              <w:ind w:left="113" w:right="113"/>
              <w:jc w:val="center"/>
              <w:rPr>
                <w:sz w:val="14"/>
                <w:szCs w:val="14"/>
              </w:rPr>
            </w:pPr>
            <w:r>
              <w:rPr>
                <w:sz w:val="14"/>
                <w:szCs w:val="14"/>
              </w:rPr>
              <w:t>396,0</w:t>
            </w:r>
          </w:p>
        </w:tc>
        <w:tc>
          <w:tcPr>
            <w:tcW w:w="283"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284"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283" w:type="dxa"/>
            <w:gridSpan w:val="2"/>
            <w:textDirection w:val="btLr"/>
          </w:tcPr>
          <w:p w:rsidR="003A1ECC" w:rsidRPr="008631E2" w:rsidRDefault="003A1ECC" w:rsidP="003C3758">
            <w:pPr>
              <w:ind w:left="113" w:right="113"/>
              <w:jc w:val="center"/>
              <w:rPr>
                <w:sz w:val="14"/>
                <w:szCs w:val="14"/>
              </w:rPr>
            </w:pPr>
            <w:r>
              <w:rPr>
                <w:sz w:val="14"/>
                <w:szCs w:val="14"/>
              </w:rPr>
              <w:t>396,0</w:t>
            </w:r>
          </w:p>
        </w:tc>
        <w:tc>
          <w:tcPr>
            <w:tcW w:w="284"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338" w:type="dxa"/>
            <w:gridSpan w:val="2"/>
            <w:textDirection w:val="btLr"/>
          </w:tcPr>
          <w:p w:rsidR="003A1ECC" w:rsidRPr="008631E2" w:rsidRDefault="003A1ECC" w:rsidP="003C3758">
            <w:pPr>
              <w:ind w:left="113" w:right="113"/>
              <w:jc w:val="center"/>
              <w:rPr>
                <w:sz w:val="14"/>
                <w:szCs w:val="14"/>
              </w:rPr>
            </w:pPr>
            <w:r w:rsidRPr="008631E2">
              <w:rPr>
                <w:sz w:val="14"/>
                <w:szCs w:val="14"/>
              </w:rPr>
              <w:t>0,0</w:t>
            </w:r>
          </w:p>
        </w:tc>
        <w:tc>
          <w:tcPr>
            <w:tcW w:w="339"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339" w:type="dxa"/>
            <w:gridSpan w:val="2"/>
            <w:textDirection w:val="btLr"/>
          </w:tcPr>
          <w:p w:rsidR="003A1ECC" w:rsidRPr="008631E2" w:rsidRDefault="003A1ECC" w:rsidP="003C3758">
            <w:pPr>
              <w:ind w:left="113" w:right="113"/>
              <w:jc w:val="center"/>
              <w:rPr>
                <w:sz w:val="14"/>
                <w:szCs w:val="14"/>
              </w:rPr>
            </w:pPr>
            <w:r w:rsidRPr="008631E2">
              <w:rPr>
                <w:sz w:val="14"/>
                <w:szCs w:val="14"/>
              </w:rPr>
              <w:t>-</w:t>
            </w:r>
          </w:p>
        </w:tc>
        <w:tc>
          <w:tcPr>
            <w:tcW w:w="339" w:type="dxa"/>
            <w:gridSpan w:val="2"/>
            <w:textDirection w:val="btLr"/>
          </w:tcPr>
          <w:p w:rsidR="003A1ECC" w:rsidRPr="008631E2" w:rsidRDefault="003A1ECC" w:rsidP="003C3758">
            <w:pPr>
              <w:ind w:left="113" w:right="113"/>
              <w:jc w:val="center"/>
              <w:rPr>
                <w:sz w:val="14"/>
                <w:szCs w:val="14"/>
              </w:rPr>
            </w:pPr>
            <w:r w:rsidRPr="008631E2">
              <w:rPr>
                <w:sz w:val="14"/>
                <w:szCs w:val="14"/>
              </w:rPr>
              <w:t>0,0</w:t>
            </w:r>
          </w:p>
        </w:tc>
        <w:tc>
          <w:tcPr>
            <w:tcW w:w="339" w:type="dxa"/>
            <w:textDirection w:val="btLr"/>
          </w:tcPr>
          <w:p w:rsidR="003A1ECC" w:rsidRPr="008631E2" w:rsidRDefault="003A1ECC" w:rsidP="003C3758">
            <w:pPr>
              <w:ind w:left="113" w:right="113"/>
              <w:jc w:val="center"/>
              <w:rPr>
                <w:sz w:val="14"/>
                <w:szCs w:val="14"/>
              </w:rPr>
            </w:pPr>
            <w:r w:rsidRPr="008631E2">
              <w:rPr>
                <w:sz w:val="14"/>
                <w:szCs w:val="14"/>
              </w:rPr>
              <w:t>-</w:t>
            </w:r>
          </w:p>
        </w:tc>
      </w:tr>
      <w:tr w:rsidR="003A1ECC" w:rsidTr="003C3758">
        <w:trPr>
          <w:trHeight w:val="1383"/>
        </w:trPr>
        <w:tc>
          <w:tcPr>
            <w:tcW w:w="531" w:type="dxa"/>
          </w:tcPr>
          <w:p w:rsidR="003A1ECC" w:rsidRPr="000979F6" w:rsidRDefault="003A1ECC" w:rsidP="003C3758">
            <w:pPr>
              <w:rPr>
                <w:sz w:val="14"/>
                <w:szCs w:val="14"/>
              </w:rPr>
            </w:pPr>
            <w:r w:rsidRPr="000979F6">
              <w:rPr>
                <w:sz w:val="14"/>
                <w:szCs w:val="14"/>
              </w:rPr>
              <w:t>1.3.</w:t>
            </w:r>
          </w:p>
        </w:tc>
        <w:tc>
          <w:tcPr>
            <w:tcW w:w="1329" w:type="dxa"/>
            <w:gridSpan w:val="2"/>
          </w:tcPr>
          <w:p w:rsidR="003A1ECC" w:rsidRPr="0027442B" w:rsidRDefault="003A1ECC" w:rsidP="003C3758">
            <w:pPr>
              <w:rPr>
                <w:sz w:val="16"/>
                <w:szCs w:val="16"/>
              </w:rPr>
            </w:pPr>
            <w:r w:rsidRPr="0027442B">
              <w:rPr>
                <w:sz w:val="16"/>
                <w:szCs w:val="16"/>
              </w:rPr>
              <w:t>Основное мероприятие «Поддержка социально ориентирован-ных некоммерческих организаций по реализации механизмов развития молодежной политики»</w:t>
            </w:r>
          </w:p>
        </w:tc>
        <w:tc>
          <w:tcPr>
            <w:tcW w:w="1379" w:type="dxa"/>
            <w:gridSpan w:val="2"/>
          </w:tcPr>
          <w:p w:rsidR="003A1ECC" w:rsidRPr="0027442B" w:rsidRDefault="003A1ECC" w:rsidP="003C3758">
            <w:pPr>
              <w:jc w:val="both"/>
              <w:rPr>
                <w:rFonts w:eastAsia="Calibri"/>
                <w:sz w:val="16"/>
                <w:szCs w:val="16"/>
              </w:rPr>
            </w:pPr>
            <w:r w:rsidRPr="0027442B">
              <w:rPr>
                <w:sz w:val="16"/>
                <w:szCs w:val="16"/>
              </w:rPr>
              <w:t>Комитет по образованию</w:t>
            </w:r>
            <w:r w:rsidRPr="0027442B">
              <w:rPr>
                <w:rFonts w:eastAsia="Calibri"/>
                <w:sz w:val="16"/>
                <w:szCs w:val="16"/>
              </w:rPr>
              <w:t>;</w:t>
            </w:r>
          </w:p>
          <w:p w:rsidR="003A1ECC" w:rsidRPr="0027442B" w:rsidRDefault="003A1ECC" w:rsidP="003C3758">
            <w:pPr>
              <w:tabs>
                <w:tab w:val="num" w:pos="480"/>
                <w:tab w:val="left" w:pos="1200"/>
              </w:tabs>
              <w:jc w:val="both"/>
              <w:rPr>
                <w:sz w:val="16"/>
                <w:szCs w:val="16"/>
              </w:rPr>
            </w:pPr>
            <w:r w:rsidRPr="0027442B">
              <w:rPr>
                <w:sz w:val="16"/>
                <w:szCs w:val="16"/>
              </w:rPr>
              <w:t>СОНКО</w:t>
            </w:r>
          </w:p>
          <w:p w:rsidR="003A1ECC" w:rsidRPr="0027442B" w:rsidRDefault="003A1ECC" w:rsidP="003C3758">
            <w:pPr>
              <w:rPr>
                <w:sz w:val="16"/>
                <w:szCs w:val="16"/>
              </w:rPr>
            </w:pPr>
          </w:p>
        </w:tc>
        <w:tc>
          <w:tcPr>
            <w:tcW w:w="394" w:type="dxa"/>
            <w:gridSpan w:val="2"/>
            <w:textDirection w:val="btLr"/>
          </w:tcPr>
          <w:p w:rsidR="003A1ECC" w:rsidRPr="003139AF" w:rsidRDefault="003A1ECC" w:rsidP="003C3758">
            <w:pPr>
              <w:ind w:left="113" w:right="113"/>
              <w:jc w:val="center"/>
              <w:rPr>
                <w:sz w:val="14"/>
                <w:szCs w:val="14"/>
              </w:rPr>
            </w:pPr>
            <w:r>
              <w:rPr>
                <w:sz w:val="14"/>
                <w:szCs w:val="14"/>
              </w:rPr>
              <w:t>7820,0</w:t>
            </w:r>
          </w:p>
        </w:tc>
        <w:tc>
          <w:tcPr>
            <w:tcW w:w="394"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395"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394" w:type="dxa"/>
            <w:gridSpan w:val="2"/>
            <w:textDirection w:val="btLr"/>
          </w:tcPr>
          <w:p w:rsidR="003A1ECC" w:rsidRPr="003139AF" w:rsidRDefault="003A1ECC" w:rsidP="003C3758">
            <w:pPr>
              <w:ind w:left="113" w:right="113"/>
              <w:jc w:val="center"/>
              <w:rPr>
                <w:sz w:val="14"/>
                <w:szCs w:val="14"/>
              </w:rPr>
            </w:pPr>
            <w:r>
              <w:rPr>
                <w:sz w:val="14"/>
                <w:szCs w:val="14"/>
              </w:rPr>
              <w:t>7820,0</w:t>
            </w:r>
          </w:p>
        </w:tc>
        <w:tc>
          <w:tcPr>
            <w:tcW w:w="395" w:type="dxa"/>
            <w:gridSpan w:val="2"/>
            <w:textDirection w:val="btLr"/>
          </w:tcPr>
          <w:p w:rsidR="003A1ECC" w:rsidRPr="003139AF" w:rsidRDefault="003A1ECC" w:rsidP="003C3758">
            <w:pPr>
              <w:ind w:left="113" w:right="113"/>
              <w:jc w:val="center"/>
              <w:rPr>
                <w:sz w:val="14"/>
                <w:szCs w:val="14"/>
              </w:rPr>
            </w:pPr>
            <w:r>
              <w:rPr>
                <w:sz w:val="14"/>
                <w:szCs w:val="14"/>
              </w:rPr>
              <w:t>-</w:t>
            </w:r>
          </w:p>
        </w:tc>
        <w:tc>
          <w:tcPr>
            <w:tcW w:w="368" w:type="dxa"/>
            <w:gridSpan w:val="2"/>
            <w:textDirection w:val="btLr"/>
          </w:tcPr>
          <w:p w:rsidR="003A1ECC" w:rsidRPr="003139AF" w:rsidRDefault="003A1ECC" w:rsidP="003C3758">
            <w:pPr>
              <w:ind w:left="113" w:right="113"/>
              <w:jc w:val="center"/>
              <w:rPr>
                <w:sz w:val="14"/>
                <w:szCs w:val="14"/>
              </w:rPr>
            </w:pPr>
            <w:r w:rsidRPr="003139AF">
              <w:rPr>
                <w:sz w:val="14"/>
                <w:szCs w:val="14"/>
              </w:rPr>
              <w:t>1</w:t>
            </w:r>
            <w:r>
              <w:rPr>
                <w:sz w:val="14"/>
                <w:szCs w:val="14"/>
              </w:rPr>
              <w:t>3</w:t>
            </w:r>
            <w:r w:rsidRPr="003139AF">
              <w:rPr>
                <w:sz w:val="14"/>
                <w:szCs w:val="14"/>
              </w:rPr>
              <w:t>20,0</w:t>
            </w:r>
          </w:p>
        </w:tc>
        <w:tc>
          <w:tcPr>
            <w:tcW w:w="369"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368"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369" w:type="dxa"/>
            <w:gridSpan w:val="2"/>
            <w:textDirection w:val="btLr"/>
          </w:tcPr>
          <w:p w:rsidR="003A1ECC" w:rsidRPr="003139AF" w:rsidRDefault="003A1ECC" w:rsidP="003C3758">
            <w:pPr>
              <w:ind w:left="113" w:right="113"/>
              <w:jc w:val="center"/>
              <w:rPr>
                <w:sz w:val="14"/>
                <w:szCs w:val="14"/>
              </w:rPr>
            </w:pPr>
            <w:r w:rsidRPr="003139AF">
              <w:rPr>
                <w:sz w:val="14"/>
                <w:szCs w:val="14"/>
              </w:rPr>
              <w:t>1</w:t>
            </w:r>
            <w:r>
              <w:rPr>
                <w:sz w:val="14"/>
                <w:szCs w:val="14"/>
              </w:rPr>
              <w:t>3</w:t>
            </w:r>
            <w:r w:rsidRPr="003139AF">
              <w:rPr>
                <w:sz w:val="14"/>
                <w:szCs w:val="14"/>
              </w:rPr>
              <w:t>20,0</w:t>
            </w:r>
          </w:p>
        </w:tc>
        <w:tc>
          <w:tcPr>
            <w:tcW w:w="369"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1</w:t>
            </w:r>
            <w:r>
              <w:rPr>
                <w:sz w:val="14"/>
                <w:szCs w:val="14"/>
              </w:rPr>
              <w:t>3</w:t>
            </w:r>
            <w:r w:rsidRPr="003139AF">
              <w:rPr>
                <w:sz w:val="14"/>
                <w:szCs w:val="14"/>
              </w:rPr>
              <w:t>20,0</w:t>
            </w:r>
          </w:p>
        </w:tc>
        <w:tc>
          <w:tcPr>
            <w:tcW w:w="283"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3" w:type="dxa"/>
            <w:textDirection w:val="btLr"/>
          </w:tcPr>
          <w:p w:rsidR="003A1ECC" w:rsidRPr="003139AF" w:rsidRDefault="003A1ECC" w:rsidP="003C3758">
            <w:pPr>
              <w:ind w:left="113" w:right="113"/>
              <w:jc w:val="center"/>
              <w:rPr>
                <w:sz w:val="14"/>
                <w:szCs w:val="14"/>
              </w:rPr>
            </w:pPr>
            <w:r w:rsidRPr="003139AF">
              <w:rPr>
                <w:sz w:val="14"/>
                <w:szCs w:val="14"/>
              </w:rPr>
              <w:t>1</w:t>
            </w:r>
            <w:r>
              <w:rPr>
                <w:sz w:val="14"/>
                <w:szCs w:val="14"/>
              </w:rPr>
              <w:t>3</w:t>
            </w:r>
            <w:r w:rsidRPr="003139AF">
              <w:rPr>
                <w:sz w:val="14"/>
                <w:szCs w:val="14"/>
              </w:rPr>
              <w:t>20,0</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tcPr>
          <w:p w:rsidR="003A1ECC" w:rsidRPr="003139AF" w:rsidRDefault="003A1ECC" w:rsidP="003C3758">
            <w:pPr>
              <w:ind w:left="113" w:right="113"/>
              <w:jc w:val="center"/>
              <w:rPr>
                <w:sz w:val="14"/>
                <w:szCs w:val="14"/>
              </w:rPr>
            </w:pPr>
            <w:r w:rsidRPr="003139AF">
              <w:rPr>
                <w:sz w:val="14"/>
                <w:szCs w:val="14"/>
              </w:rPr>
              <w:t>1</w:t>
            </w:r>
            <w:r>
              <w:rPr>
                <w:sz w:val="14"/>
                <w:szCs w:val="14"/>
              </w:rPr>
              <w:t>2</w:t>
            </w:r>
            <w:r w:rsidRPr="003139AF">
              <w:rPr>
                <w:sz w:val="14"/>
                <w:szCs w:val="14"/>
              </w:rPr>
              <w:t>20,0</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1</w:t>
            </w:r>
            <w:r>
              <w:rPr>
                <w:sz w:val="14"/>
                <w:szCs w:val="14"/>
              </w:rPr>
              <w:t>2</w:t>
            </w:r>
            <w:r w:rsidRPr="003139AF">
              <w:rPr>
                <w:sz w:val="14"/>
                <w:szCs w:val="14"/>
              </w:rPr>
              <w:t>20,0</w:t>
            </w:r>
          </w:p>
        </w:tc>
        <w:tc>
          <w:tcPr>
            <w:tcW w:w="283"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1</w:t>
            </w:r>
            <w:r>
              <w:rPr>
                <w:sz w:val="14"/>
                <w:szCs w:val="14"/>
              </w:rPr>
              <w:t>3</w:t>
            </w:r>
            <w:r w:rsidRPr="003139AF">
              <w:rPr>
                <w:sz w:val="14"/>
                <w:szCs w:val="14"/>
              </w:rPr>
              <w:t>20,0</w:t>
            </w:r>
          </w:p>
        </w:tc>
        <w:tc>
          <w:tcPr>
            <w:tcW w:w="283"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tcPr>
          <w:p w:rsidR="003A1ECC" w:rsidRPr="003139AF" w:rsidRDefault="003A1ECC" w:rsidP="003C3758">
            <w:pPr>
              <w:ind w:left="113" w:right="113"/>
              <w:jc w:val="center"/>
              <w:rPr>
                <w:sz w:val="14"/>
                <w:szCs w:val="14"/>
              </w:rPr>
            </w:pPr>
            <w:r w:rsidRPr="003139AF">
              <w:rPr>
                <w:sz w:val="14"/>
                <w:szCs w:val="14"/>
              </w:rPr>
              <w:t>1</w:t>
            </w:r>
            <w:r>
              <w:rPr>
                <w:sz w:val="14"/>
                <w:szCs w:val="14"/>
              </w:rPr>
              <w:t>3</w:t>
            </w:r>
            <w:r w:rsidRPr="003139AF">
              <w:rPr>
                <w:sz w:val="14"/>
                <w:szCs w:val="14"/>
              </w:rPr>
              <w:t>20,0</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tcPr>
          <w:p w:rsidR="003A1ECC" w:rsidRPr="003139AF" w:rsidRDefault="003A1ECC" w:rsidP="003C3758">
            <w:pPr>
              <w:ind w:left="113" w:right="113"/>
              <w:jc w:val="center"/>
              <w:rPr>
                <w:sz w:val="14"/>
                <w:szCs w:val="14"/>
              </w:rPr>
            </w:pPr>
            <w:r w:rsidRPr="003139AF">
              <w:rPr>
                <w:sz w:val="14"/>
                <w:szCs w:val="14"/>
              </w:rPr>
              <w:t>1</w:t>
            </w:r>
            <w:r>
              <w:rPr>
                <w:sz w:val="14"/>
                <w:szCs w:val="14"/>
              </w:rPr>
              <w:t>3</w:t>
            </w:r>
            <w:r w:rsidRPr="003139AF">
              <w:rPr>
                <w:sz w:val="14"/>
                <w:szCs w:val="14"/>
              </w:rPr>
              <w:t>20,0</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1</w:t>
            </w:r>
            <w:r>
              <w:rPr>
                <w:sz w:val="14"/>
                <w:szCs w:val="14"/>
              </w:rPr>
              <w:t>3</w:t>
            </w:r>
            <w:r w:rsidRPr="003139AF">
              <w:rPr>
                <w:sz w:val="14"/>
                <w:szCs w:val="14"/>
              </w:rPr>
              <w:t>20,0</w:t>
            </w:r>
          </w:p>
        </w:tc>
        <w:tc>
          <w:tcPr>
            <w:tcW w:w="283" w:type="dxa"/>
            <w:gridSpan w:val="3"/>
            <w:textDirection w:val="btL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vAlign w:val="center"/>
          </w:tcPr>
          <w:p w:rsidR="003A1ECC" w:rsidRPr="003139AF" w:rsidRDefault="003A1ECC" w:rsidP="003C3758">
            <w:pPr>
              <w:ind w:left="113" w:right="113"/>
              <w:jc w:val="center"/>
              <w:rPr>
                <w:sz w:val="14"/>
                <w:szCs w:val="14"/>
              </w:rPr>
            </w:pPr>
            <w:r>
              <w:rPr>
                <w:sz w:val="14"/>
                <w:szCs w:val="14"/>
              </w:rPr>
              <w:t>1320,0</w:t>
            </w:r>
          </w:p>
        </w:tc>
        <w:tc>
          <w:tcPr>
            <w:tcW w:w="283"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vAlign w:val="center"/>
          </w:tcPr>
          <w:p w:rsidR="003A1ECC" w:rsidRPr="003139AF" w:rsidRDefault="003A1ECC" w:rsidP="003C3758">
            <w:pPr>
              <w:ind w:left="113" w:right="113"/>
              <w:jc w:val="center"/>
              <w:rPr>
                <w:sz w:val="14"/>
                <w:szCs w:val="14"/>
              </w:rPr>
            </w:pPr>
            <w:r>
              <w:rPr>
                <w:sz w:val="14"/>
                <w:szCs w:val="14"/>
              </w:rPr>
              <w:t>1320,0</w:t>
            </w:r>
          </w:p>
        </w:tc>
        <w:tc>
          <w:tcPr>
            <w:tcW w:w="284"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338"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0,0</w:t>
            </w:r>
          </w:p>
        </w:tc>
        <w:tc>
          <w:tcPr>
            <w:tcW w:w="339"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339"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339"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0,0</w:t>
            </w:r>
          </w:p>
        </w:tc>
        <w:tc>
          <w:tcPr>
            <w:tcW w:w="339" w:type="dxa"/>
            <w:textDirection w:val="btLr"/>
            <w:vAlign w:val="center"/>
          </w:tcPr>
          <w:p w:rsidR="003A1ECC" w:rsidRPr="003139AF" w:rsidRDefault="003A1ECC" w:rsidP="003C3758">
            <w:pPr>
              <w:ind w:left="113" w:right="113"/>
              <w:jc w:val="center"/>
              <w:rPr>
                <w:sz w:val="14"/>
                <w:szCs w:val="14"/>
              </w:rPr>
            </w:pPr>
            <w:r w:rsidRPr="003139AF">
              <w:rPr>
                <w:sz w:val="14"/>
                <w:szCs w:val="14"/>
              </w:rPr>
              <w:t>-</w:t>
            </w:r>
          </w:p>
        </w:tc>
      </w:tr>
      <w:tr w:rsidR="003A1ECC" w:rsidTr="003C3758">
        <w:trPr>
          <w:cantSplit/>
          <w:trHeight w:val="1383"/>
        </w:trPr>
        <w:tc>
          <w:tcPr>
            <w:tcW w:w="531" w:type="dxa"/>
          </w:tcPr>
          <w:p w:rsidR="003A1ECC" w:rsidRPr="000979F6" w:rsidRDefault="003A1ECC" w:rsidP="003C3758">
            <w:pPr>
              <w:rPr>
                <w:sz w:val="14"/>
                <w:szCs w:val="14"/>
              </w:rPr>
            </w:pPr>
            <w:r w:rsidRPr="000979F6">
              <w:rPr>
                <w:sz w:val="14"/>
                <w:szCs w:val="14"/>
              </w:rPr>
              <w:lastRenderedPageBreak/>
              <w:t>1.3.1.</w:t>
            </w:r>
          </w:p>
        </w:tc>
        <w:tc>
          <w:tcPr>
            <w:tcW w:w="1329" w:type="dxa"/>
            <w:gridSpan w:val="2"/>
          </w:tcPr>
          <w:p w:rsidR="003A1ECC" w:rsidRPr="0027442B" w:rsidRDefault="003A1ECC" w:rsidP="003C3758">
            <w:pPr>
              <w:pStyle w:val="1"/>
              <w:spacing w:before="0"/>
              <w:outlineLvl w:val="0"/>
              <w:rPr>
                <w:rFonts w:ascii="Times New Roman" w:hAnsi="Times New Roman" w:cs="Times New Roman"/>
                <w:b w:val="0"/>
                <w:color w:val="auto"/>
                <w:sz w:val="16"/>
                <w:szCs w:val="16"/>
              </w:rPr>
            </w:pPr>
            <w:r w:rsidRPr="0027442B">
              <w:rPr>
                <w:rFonts w:ascii="Times New Roman" w:hAnsi="Times New Roman" w:cs="Times New Roman"/>
                <w:b w:val="0"/>
                <w:color w:val="auto"/>
                <w:sz w:val="16"/>
                <w:szCs w:val="16"/>
              </w:rPr>
              <w:t xml:space="preserve">Предоставление субсидии социально ориентированным некоммерчес-ким организациям муниципального образования </w:t>
            </w:r>
          </w:p>
          <w:p w:rsidR="003A1ECC" w:rsidRPr="0027442B" w:rsidRDefault="003A1ECC" w:rsidP="003C3758">
            <w:pPr>
              <w:rPr>
                <w:sz w:val="16"/>
                <w:szCs w:val="16"/>
              </w:rPr>
            </w:pPr>
            <w:r w:rsidRPr="0027442B">
              <w:rPr>
                <w:sz w:val="16"/>
                <w:szCs w:val="16"/>
              </w:rPr>
              <w:t>«Город Майкоп» на финансовое обеспечение затрат по повышению уровня духовно-нравственного и патриотического воспитания в подростковой и юношеской среде</w:t>
            </w:r>
          </w:p>
        </w:tc>
        <w:tc>
          <w:tcPr>
            <w:tcW w:w="1379" w:type="dxa"/>
            <w:gridSpan w:val="2"/>
          </w:tcPr>
          <w:p w:rsidR="003A1ECC" w:rsidRPr="0027442B" w:rsidRDefault="003A1ECC" w:rsidP="003C3758">
            <w:pPr>
              <w:autoSpaceDE w:val="0"/>
              <w:autoSpaceDN w:val="0"/>
              <w:adjustRightInd w:val="0"/>
              <w:rPr>
                <w:sz w:val="16"/>
                <w:szCs w:val="16"/>
              </w:rPr>
            </w:pPr>
            <w:r w:rsidRPr="0027442B">
              <w:rPr>
                <w:sz w:val="16"/>
                <w:szCs w:val="16"/>
              </w:rPr>
              <w:t>Комитет по образованию</w:t>
            </w:r>
            <w:r w:rsidRPr="0027442B">
              <w:rPr>
                <w:rFonts w:eastAsia="Calibri"/>
                <w:sz w:val="16"/>
                <w:szCs w:val="16"/>
              </w:rPr>
              <w:t xml:space="preserve">; </w:t>
            </w:r>
          </w:p>
          <w:p w:rsidR="003A1ECC" w:rsidRPr="0027442B" w:rsidRDefault="003A1ECC" w:rsidP="003C3758">
            <w:pPr>
              <w:rPr>
                <w:sz w:val="16"/>
                <w:szCs w:val="16"/>
              </w:rPr>
            </w:pPr>
            <w:r w:rsidRPr="0027442B">
              <w:rPr>
                <w:sz w:val="16"/>
                <w:szCs w:val="16"/>
              </w:rPr>
              <w:t>СОНКО</w:t>
            </w:r>
          </w:p>
        </w:tc>
        <w:tc>
          <w:tcPr>
            <w:tcW w:w="394" w:type="dxa"/>
            <w:gridSpan w:val="2"/>
            <w:textDirection w:val="btLr"/>
          </w:tcPr>
          <w:p w:rsidR="003A1ECC" w:rsidRPr="003139AF" w:rsidRDefault="003A1ECC" w:rsidP="003C3758">
            <w:pPr>
              <w:ind w:left="113" w:right="113"/>
              <w:jc w:val="center"/>
              <w:rPr>
                <w:sz w:val="14"/>
                <w:szCs w:val="14"/>
              </w:rPr>
            </w:pPr>
            <w:r>
              <w:rPr>
                <w:sz w:val="14"/>
                <w:szCs w:val="14"/>
              </w:rPr>
              <w:t>7320,0</w:t>
            </w:r>
          </w:p>
        </w:tc>
        <w:tc>
          <w:tcPr>
            <w:tcW w:w="394"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395"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394" w:type="dxa"/>
            <w:gridSpan w:val="2"/>
            <w:textDirection w:val="btLr"/>
          </w:tcPr>
          <w:p w:rsidR="003A1ECC" w:rsidRPr="003139AF" w:rsidRDefault="003A1ECC" w:rsidP="003C3758">
            <w:pPr>
              <w:ind w:left="113" w:right="113"/>
              <w:jc w:val="center"/>
              <w:rPr>
                <w:sz w:val="14"/>
                <w:szCs w:val="14"/>
              </w:rPr>
            </w:pPr>
            <w:r>
              <w:rPr>
                <w:sz w:val="14"/>
                <w:szCs w:val="14"/>
              </w:rPr>
              <w:t>7320,0</w:t>
            </w:r>
          </w:p>
        </w:tc>
        <w:tc>
          <w:tcPr>
            <w:tcW w:w="395" w:type="dxa"/>
            <w:gridSpan w:val="2"/>
            <w:textDirection w:val="btLr"/>
          </w:tcPr>
          <w:p w:rsidR="003A1ECC" w:rsidRPr="003139AF" w:rsidRDefault="003A1ECC" w:rsidP="003C3758">
            <w:pPr>
              <w:ind w:left="113" w:right="113"/>
              <w:jc w:val="center"/>
              <w:rPr>
                <w:sz w:val="14"/>
                <w:szCs w:val="14"/>
              </w:rPr>
            </w:pPr>
            <w:r>
              <w:rPr>
                <w:sz w:val="14"/>
                <w:szCs w:val="14"/>
              </w:rPr>
              <w:t>-</w:t>
            </w:r>
          </w:p>
        </w:tc>
        <w:tc>
          <w:tcPr>
            <w:tcW w:w="368" w:type="dxa"/>
            <w:gridSpan w:val="2"/>
            <w:textDirection w:val="btLr"/>
          </w:tcPr>
          <w:p w:rsidR="003A1ECC" w:rsidRPr="003139AF" w:rsidRDefault="003A1ECC" w:rsidP="003C3758">
            <w:pPr>
              <w:ind w:left="113" w:right="113"/>
              <w:jc w:val="center"/>
              <w:rPr>
                <w:sz w:val="14"/>
                <w:szCs w:val="14"/>
              </w:rPr>
            </w:pPr>
            <w:r w:rsidRPr="003139AF">
              <w:rPr>
                <w:sz w:val="14"/>
                <w:szCs w:val="14"/>
              </w:rPr>
              <w:t>1220,0</w:t>
            </w:r>
          </w:p>
        </w:tc>
        <w:tc>
          <w:tcPr>
            <w:tcW w:w="369"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368"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369" w:type="dxa"/>
            <w:gridSpan w:val="2"/>
            <w:textDirection w:val="btLr"/>
          </w:tcPr>
          <w:p w:rsidR="003A1ECC" w:rsidRPr="003139AF" w:rsidRDefault="003A1ECC" w:rsidP="003C3758">
            <w:pPr>
              <w:ind w:left="113" w:right="113"/>
              <w:jc w:val="center"/>
              <w:rPr>
                <w:sz w:val="14"/>
                <w:szCs w:val="14"/>
              </w:rPr>
            </w:pPr>
            <w:r w:rsidRPr="003139AF">
              <w:rPr>
                <w:sz w:val="14"/>
                <w:szCs w:val="14"/>
              </w:rPr>
              <w:t>1220,0</w:t>
            </w:r>
          </w:p>
        </w:tc>
        <w:tc>
          <w:tcPr>
            <w:tcW w:w="369"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1220,0</w:t>
            </w:r>
          </w:p>
        </w:tc>
        <w:tc>
          <w:tcPr>
            <w:tcW w:w="283"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3" w:type="dxa"/>
            <w:textDirection w:val="btLr"/>
          </w:tcPr>
          <w:p w:rsidR="003A1ECC" w:rsidRPr="003139AF" w:rsidRDefault="003A1ECC" w:rsidP="003C3758">
            <w:pPr>
              <w:ind w:left="113" w:right="113"/>
              <w:jc w:val="center"/>
              <w:rPr>
                <w:sz w:val="14"/>
                <w:szCs w:val="14"/>
              </w:rPr>
            </w:pPr>
            <w:r w:rsidRPr="003139AF">
              <w:rPr>
                <w:sz w:val="14"/>
                <w:szCs w:val="14"/>
              </w:rPr>
              <w:t>1220,0</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tcPr>
          <w:p w:rsidR="003A1ECC" w:rsidRPr="003139AF" w:rsidRDefault="003A1ECC" w:rsidP="003C3758">
            <w:pPr>
              <w:ind w:left="113" w:right="113"/>
              <w:jc w:val="center"/>
              <w:rPr>
                <w:sz w:val="14"/>
                <w:szCs w:val="14"/>
              </w:rPr>
            </w:pPr>
            <w:r w:rsidRPr="003139AF">
              <w:rPr>
                <w:sz w:val="14"/>
                <w:szCs w:val="14"/>
              </w:rPr>
              <w:t>1220,0</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1220,0</w:t>
            </w:r>
          </w:p>
        </w:tc>
        <w:tc>
          <w:tcPr>
            <w:tcW w:w="283"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1220,0</w:t>
            </w:r>
          </w:p>
        </w:tc>
        <w:tc>
          <w:tcPr>
            <w:tcW w:w="283"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tcPr>
          <w:p w:rsidR="003A1ECC" w:rsidRPr="003139AF" w:rsidRDefault="003A1ECC" w:rsidP="003C3758">
            <w:pPr>
              <w:ind w:left="113" w:right="113"/>
              <w:jc w:val="center"/>
              <w:rPr>
                <w:sz w:val="14"/>
                <w:szCs w:val="14"/>
              </w:rPr>
            </w:pPr>
            <w:r w:rsidRPr="003139AF">
              <w:rPr>
                <w:sz w:val="14"/>
                <w:szCs w:val="14"/>
              </w:rPr>
              <w:t>1220,0</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tcPr>
          <w:p w:rsidR="003A1ECC" w:rsidRPr="003139AF" w:rsidRDefault="003A1ECC" w:rsidP="003C3758">
            <w:pPr>
              <w:ind w:left="113" w:right="113"/>
              <w:jc w:val="center"/>
              <w:rPr>
                <w:sz w:val="14"/>
                <w:szCs w:val="14"/>
              </w:rPr>
            </w:pPr>
            <w:r w:rsidRPr="003139AF">
              <w:rPr>
                <w:sz w:val="14"/>
                <w:szCs w:val="14"/>
              </w:rPr>
              <w:t>1220,0</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tcPr>
          <w:p w:rsidR="003A1ECC" w:rsidRPr="003139AF" w:rsidRDefault="003A1ECC" w:rsidP="003C3758">
            <w:pPr>
              <w:ind w:left="113" w:right="113"/>
              <w:jc w:val="center"/>
              <w:rPr>
                <w:sz w:val="14"/>
                <w:szCs w:val="14"/>
              </w:rPr>
            </w:pPr>
            <w:r w:rsidRPr="003139AF">
              <w:rPr>
                <w:sz w:val="14"/>
                <w:szCs w:val="14"/>
              </w:rPr>
              <w:t>1220,0</w:t>
            </w:r>
          </w:p>
        </w:tc>
        <w:tc>
          <w:tcPr>
            <w:tcW w:w="283" w:type="dxa"/>
            <w:gridSpan w:val="3"/>
            <w:textDirection w:val="btL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vAlign w:val="center"/>
          </w:tcPr>
          <w:p w:rsidR="003A1ECC" w:rsidRPr="003139AF" w:rsidRDefault="003A1ECC" w:rsidP="003C3758">
            <w:pPr>
              <w:ind w:left="113" w:right="113"/>
              <w:jc w:val="center"/>
              <w:rPr>
                <w:sz w:val="14"/>
                <w:szCs w:val="14"/>
              </w:rPr>
            </w:pPr>
            <w:r>
              <w:rPr>
                <w:sz w:val="14"/>
                <w:szCs w:val="14"/>
              </w:rPr>
              <w:t>1220,0</w:t>
            </w:r>
          </w:p>
        </w:tc>
        <w:tc>
          <w:tcPr>
            <w:tcW w:w="283"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vAlign w:val="center"/>
          </w:tcPr>
          <w:p w:rsidR="003A1ECC" w:rsidRPr="003139AF" w:rsidRDefault="003A1ECC" w:rsidP="003C3758">
            <w:pPr>
              <w:ind w:left="113" w:right="113"/>
              <w:jc w:val="center"/>
              <w:rPr>
                <w:sz w:val="14"/>
                <w:szCs w:val="14"/>
              </w:rPr>
            </w:pPr>
            <w:r>
              <w:rPr>
                <w:sz w:val="14"/>
                <w:szCs w:val="14"/>
              </w:rPr>
              <w:t>1220,0</w:t>
            </w:r>
          </w:p>
        </w:tc>
        <w:tc>
          <w:tcPr>
            <w:tcW w:w="284"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338"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0,0</w:t>
            </w:r>
          </w:p>
        </w:tc>
        <w:tc>
          <w:tcPr>
            <w:tcW w:w="339"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339"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339"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0,0</w:t>
            </w:r>
          </w:p>
        </w:tc>
        <w:tc>
          <w:tcPr>
            <w:tcW w:w="339" w:type="dxa"/>
            <w:textDirection w:val="btLr"/>
            <w:vAlign w:val="center"/>
          </w:tcPr>
          <w:p w:rsidR="003A1ECC" w:rsidRPr="003139AF" w:rsidRDefault="003A1ECC" w:rsidP="003C3758">
            <w:pPr>
              <w:ind w:left="113" w:right="113"/>
              <w:jc w:val="center"/>
              <w:rPr>
                <w:sz w:val="14"/>
                <w:szCs w:val="14"/>
              </w:rPr>
            </w:pPr>
            <w:r w:rsidRPr="003139AF">
              <w:rPr>
                <w:sz w:val="14"/>
                <w:szCs w:val="14"/>
              </w:rPr>
              <w:t>-</w:t>
            </w:r>
          </w:p>
        </w:tc>
      </w:tr>
      <w:tr w:rsidR="003A1ECC" w:rsidTr="003C3758">
        <w:trPr>
          <w:cantSplit/>
          <w:trHeight w:val="1383"/>
        </w:trPr>
        <w:tc>
          <w:tcPr>
            <w:tcW w:w="531" w:type="dxa"/>
          </w:tcPr>
          <w:p w:rsidR="003A1ECC" w:rsidRPr="000979F6" w:rsidRDefault="003A1ECC" w:rsidP="003C3758">
            <w:pPr>
              <w:rPr>
                <w:sz w:val="14"/>
                <w:szCs w:val="14"/>
              </w:rPr>
            </w:pPr>
            <w:r w:rsidRPr="000979F6">
              <w:rPr>
                <w:sz w:val="14"/>
                <w:szCs w:val="14"/>
              </w:rPr>
              <w:t>1.3.2.</w:t>
            </w:r>
          </w:p>
        </w:tc>
        <w:tc>
          <w:tcPr>
            <w:tcW w:w="1329" w:type="dxa"/>
            <w:gridSpan w:val="2"/>
          </w:tcPr>
          <w:p w:rsidR="003A1ECC" w:rsidRPr="0027442B" w:rsidRDefault="003A1ECC" w:rsidP="003C3758">
            <w:pPr>
              <w:rPr>
                <w:sz w:val="16"/>
                <w:szCs w:val="16"/>
              </w:rPr>
            </w:pPr>
            <w:r w:rsidRPr="0027442B">
              <w:rPr>
                <w:sz w:val="16"/>
                <w:szCs w:val="16"/>
              </w:rPr>
              <w:t>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w:t>
            </w:r>
          </w:p>
        </w:tc>
        <w:tc>
          <w:tcPr>
            <w:tcW w:w="1379" w:type="dxa"/>
            <w:gridSpan w:val="2"/>
          </w:tcPr>
          <w:p w:rsidR="003A1ECC" w:rsidRPr="0027442B" w:rsidRDefault="003A1ECC" w:rsidP="003C3758">
            <w:pPr>
              <w:autoSpaceDE w:val="0"/>
              <w:autoSpaceDN w:val="0"/>
              <w:adjustRightInd w:val="0"/>
              <w:rPr>
                <w:sz w:val="16"/>
                <w:szCs w:val="16"/>
              </w:rPr>
            </w:pPr>
            <w:r w:rsidRPr="0027442B">
              <w:rPr>
                <w:sz w:val="16"/>
                <w:szCs w:val="16"/>
              </w:rPr>
              <w:t>Комитет по образованию</w:t>
            </w:r>
            <w:r w:rsidRPr="0027442B">
              <w:rPr>
                <w:rFonts w:eastAsia="Calibri"/>
                <w:sz w:val="16"/>
                <w:szCs w:val="16"/>
              </w:rPr>
              <w:t xml:space="preserve">; </w:t>
            </w:r>
          </w:p>
          <w:p w:rsidR="003A1ECC" w:rsidRPr="0027442B" w:rsidRDefault="003A1ECC" w:rsidP="003C3758">
            <w:pPr>
              <w:rPr>
                <w:sz w:val="16"/>
                <w:szCs w:val="16"/>
              </w:rPr>
            </w:pPr>
            <w:r w:rsidRPr="0027442B">
              <w:rPr>
                <w:sz w:val="16"/>
                <w:szCs w:val="16"/>
              </w:rPr>
              <w:t>СОНКО</w:t>
            </w:r>
          </w:p>
        </w:tc>
        <w:tc>
          <w:tcPr>
            <w:tcW w:w="394" w:type="dxa"/>
            <w:gridSpan w:val="2"/>
            <w:textDirection w:val="btLr"/>
            <w:vAlign w:val="center"/>
          </w:tcPr>
          <w:p w:rsidR="003A1ECC" w:rsidRPr="003139AF" w:rsidRDefault="003A1ECC" w:rsidP="003C3758">
            <w:pPr>
              <w:ind w:left="113" w:right="113"/>
              <w:jc w:val="center"/>
              <w:rPr>
                <w:sz w:val="14"/>
                <w:szCs w:val="14"/>
              </w:rPr>
            </w:pPr>
            <w:r>
              <w:rPr>
                <w:sz w:val="14"/>
                <w:szCs w:val="14"/>
              </w:rPr>
              <w:t>5</w:t>
            </w:r>
            <w:r w:rsidRPr="003139AF">
              <w:rPr>
                <w:sz w:val="14"/>
                <w:szCs w:val="14"/>
              </w:rPr>
              <w:t>00,0</w:t>
            </w:r>
          </w:p>
        </w:tc>
        <w:tc>
          <w:tcPr>
            <w:tcW w:w="394"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395"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394" w:type="dxa"/>
            <w:gridSpan w:val="2"/>
            <w:textDirection w:val="btLr"/>
            <w:vAlign w:val="center"/>
          </w:tcPr>
          <w:p w:rsidR="003A1ECC" w:rsidRPr="003139AF" w:rsidRDefault="003A1ECC" w:rsidP="003C3758">
            <w:pPr>
              <w:ind w:left="113" w:right="113"/>
              <w:jc w:val="center"/>
              <w:rPr>
                <w:sz w:val="14"/>
                <w:szCs w:val="14"/>
              </w:rPr>
            </w:pPr>
            <w:r>
              <w:rPr>
                <w:sz w:val="14"/>
                <w:szCs w:val="14"/>
              </w:rPr>
              <w:t>5</w:t>
            </w:r>
            <w:r w:rsidRPr="003139AF">
              <w:rPr>
                <w:sz w:val="14"/>
                <w:szCs w:val="14"/>
              </w:rPr>
              <w:t>00,0</w:t>
            </w:r>
          </w:p>
        </w:tc>
        <w:tc>
          <w:tcPr>
            <w:tcW w:w="395"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368"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100,0</w:t>
            </w:r>
          </w:p>
        </w:tc>
        <w:tc>
          <w:tcPr>
            <w:tcW w:w="369"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368"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369"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100,0</w:t>
            </w:r>
          </w:p>
        </w:tc>
        <w:tc>
          <w:tcPr>
            <w:tcW w:w="369"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100,0</w:t>
            </w:r>
          </w:p>
        </w:tc>
        <w:tc>
          <w:tcPr>
            <w:tcW w:w="283"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3" w:type="dxa"/>
            <w:textDirection w:val="btLr"/>
            <w:vAlign w:val="center"/>
          </w:tcPr>
          <w:p w:rsidR="003A1ECC" w:rsidRPr="003139AF" w:rsidRDefault="003A1ECC" w:rsidP="003C3758">
            <w:pPr>
              <w:ind w:left="113" w:right="113"/>
              <w:jc w:val="center"/>
              <w:rPr>
                <w:sz w:val="14"/>
                <w:szCs w:val="14"/>
              </w:rPr>
            </w:pPr>
            <w:r w:rsidRPr="003139AF">
              <w:rPr>
                <w:sz w:val="14"/>
                <w:szCs w:val="14"/>
              </w:rPr>
              <w:t>100,0</w:t>
            </w:r>
          </w:p>
        </w:tc>
        <w:tc>
          <w:tcPr>
            <w:tcW w:w="284"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vAlign w:val="center"/>
          </w:tcPr>
          <w:p w:rsidR="003A1ECC" w:rsidRPr="003139AF" w:rsidRDefault="003A1ECC" w:rsidP="003C3758">
            <w:pPr>
              <w:ind w:left="113" w:right="113"/>
              <w:jc w:val="center"/>
              <w:rPr>
                <w:sz w:val="14"/>
                <w:szCs w:val="14"/>
              </w:rPr>
            </w:pPr>
            <w:r>
              <w:rPr>
                <w:sz w:val="14"/>
                <w:szCs w:val="14"/>
              </w:rPr>
              <w:t>-</w:t>
            </w:r>
          </w:p>
        </w:tc>
        <w:tc>
          <w:tcPr>
            <w:tcW w:w="284"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vAlign w:val="center"/>
          </w:tcPr>
          <w:p w:rsidR="003A1ECC" w:rsidRPr="003139AF" w:rsidRDefault="003A1ECC" w:rsidP="003C3758">
            <w:pPr>
              <w:ind w:left="113" w:right="113"/>
              <w:jc w:val="center"/>
              <w:rPr>
                <w:sz w:val="14"/>
                <w:szCs w:val="14"/>
              </w:rPr>
            </w:pPr>
            <w:r>
              <w:rPr>
                <w:sz w:val="14"/>
                <w:szCs w:val="14"/>
              </w:rPr>
              <w:t>-</w:t>
            </w:r>
          </w:p>
        </w:tc>
        <w:tc>
          <w:tcPr>
            <w:tcW w:w="283"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100,0</w:t>
            </w:r>
          </w:p>
        </w:tc>
        <w:tc>
          <w:tcPr>
            <w:tcW w:w="283"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100,0</w:t>
            </w:r>
          </w:p>
        </w:tc>
        <w:tc>
          <w:tcPr>
            <w:tcW w:w="284"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100,0</w:t>
            </w:r>
          </w:p>
        </w:tc>
        <w:tc>
          <w:tcPr>
            <w:tcW w:w="284"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100,0</w:t>
            </w:r>
          </w:p>
        </w:tc>
        <w:tc>
          <w:tcPr>
            <w:tcW w:w="283" w:type="dxa"/>
            <w:gridSpan w:val="3"/>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vAlign w:val="center"/>
          </w:tcPr>
          <w:p w:rsidR="003A1ECC" w:rsidRPr="003139AF" w:rsidRDefault="003A1ECC" w:rsidP="003C3758">
            <w:pPr>
              <w:ind w:left="113" w:right="113"/>
              <w:jc w:val="center"/>
              <w:rPr>
                <w:sz w:val="14"/>
                <w:szCs w:val="14"/>
              </w:rPr>
            </w:pPr>
            <w:r>
              <w:rPr>
                <w:sz w:val="14"/>
                <w:szCs w:val="14"/>
              </w:rPr>
              <w:t>100,0</w:t>
            </w:r>
          </w:p>
        </w:tc>
        <w:tc>
          <w:tcPr>
            <w:tcW w:w="283"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4"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283" w:type="dxa"/>
            <w:gridSpan w:val="2"/>
            <w:textDirection w:val="btLr"/>
            <w:vAlign w:val="center"/>
          </w:tcPr>
          <w:p w:rsidR="003A1ECC" w:rsidRPr="003139AF" w:rsidRDefault="003A1ECC" w:rsidP="003C3758">
            <w:pPr>
              <w:ind w:left="113" w:right="113"/>
              <w:jc w:val="center"/>
              <w:rPr>
                <w:sz w:val="14"/>
                <w:szCs w:val="14"/>
              </w:rPr>
            </w:pPr>
            <w:r>
              <w:rPr>
                <w:sz w:val="14"/>
                <w:szCs w:val="14"/>
              </w:rPr>
              <w:t>100,0</w:t>
            </w:r>
          </w:p>
        </w:tc>
        <w:tc>
          <w:tcPr>
            <w:tcW w:w="284"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338"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0,0</w:t>
            </w:r>
          </w:p>
        </w:tc>
        <w:tc>
          <w:tcPr>
            <w:tcW w:w="339"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339"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w:t>
            </w:r>
          </w:p>
        </w:tc>
        <w:tc>
          <w:tcPr>
            <w:tcW w:w="339" w:type="dxa"/>
            <w:gridSpan w:val="2"/>
            <w:textDirection w:val="btLr"/>
            <w:vAlign w:val="center"/>
          </w:tcPr>
          <w:p w:rsidR="003A1ECC" w:rsidRPr="003139AF" w:rsidRDefault="003A1ECC" w:rsidP="003C3758">
            <w:pPr>
              <w:ind w:left="113" w:right="113"/>
              <w:jc w:val="center"/>
              <w:rPr>
                <w:sz w:val="14"/>
                <w:szCs w:val="14"/>
              </w:rPr>
            </w:pPr>
            <w:r w:rsidRPr="003139AF">
              <w:rPr>
                <w:sz w:val="14"/>
                <w:szCs w:val="14"/>
              </w:rPr>
              <w:t>0,0</w:t>
            </w:r>
          </w:p>
        </w:tc>
        <w:tc>
          <w:tcPr>
            <w:tcW w:w="339" w:type="dxa"/>
            <w:textDirection w:val="btLr"/>
            <w:vAlign w:val="center"/>
          </w:tcPr>
          <w:p w:rsidR="003A1ECC" w:rsidRPr="003139AF" w:rsidRDefault="003A1ECC" w:rsidP="003C3758">
            <w:pPr>
              <w:ind w:left="113" w:right="113"/>
              <w:jc w:val="center"/>
              <w:rPr>
                <w:sz w:val="14"/>
                <w:szCs w:val="14"/>
              </w:rPr>
            </w:pPr>
            <w:r w:rsidRPr="003139AF">
              <w:rPr>
                <w:sz w:val="14"/>
                <w:szCs w:val="14"/>
              </w:rPr>
              <w:t>-</w:t>
            </w:r>
          </w:p>
        </w:tc>
      </w:tr>
    </w:tbl>
    <w:p w:rsidR="00222BC6" w:rsidRPr="00A07897" w:rsidRDefault="00222BC6" w:rsidP="005D363C">
      <w:pPr>
        <w:widowControl w:val="0"/>
        <w:autoSpaceDE w:val="0"/>
        <w:autoSpaceDN w:val="0"/>
        <w:adjustRightInd w:val="0"/>
        <w:jc w:val="both"/>
        <w:rPr>
          <w:sz w:val="24"/>
          <w:szCs w:val="24"/>
        </w:rPr>
        <w:sectPr w:rsidR="00222BC6" w:rsidRPr="00A07897" w:rsidSect="00B239E6">
          <w:pgSz w:w="16838" w:h="11906" w:orient="landscape"/>
          <w:pgMar w:top="426" w:right="992" w:bottom="1276" w:left="1134" w:header="709" w:footer="709" w:gutter="0"/>
          <w:cols w:space="708"/>
          <w:titlePg/>
          <w:docGrid w:linePitch="381"/>
        </w:sectPr>
      </w:pPr>
    </w:p>
    <w:p w:rsidR="005D363C" w:rsidRPr="00320C5C" w:rsidRDefault="005D363C" w:rsidP="005D363C">
      <w:pPr>
        <w:pStyle w:val="ac"/>
        <w:numPr>
          <w:ilvl w:val="0"/>
          <w:numId w:val="3"/>
        </w:numPr>
        <w:tabs>
          <w:tab w:val="left" w:pos="4768"/>
        </w:tabs>
        <w:jc w:val="center"/>
        <w:rPr>
          <w:b/>
          <w:szCs w:val="28"/>
        </w:rPr>
      </w:pPr>
      <w:r w:rsidRPr="00320C5C">
        <w:rPr>
          <w:b/>
          <w:szCs w:val="28"/>
        </w:rPr>
        <w:lastRenderedPageBreak/>
        <w:t>Перечень контрольных событий</w:t>
      </w:r>
    </w:p>
    <w:p w:rsidR="005D363C" w:rsidRPr="00D45C2C" w:rsidRDefault="005D363C" w:rsidP="005D363C">
      <w:pPr>
        <w:pStyle w:val="ac"/>
        <w:tabs>
          <w:tab w:val="left" w:pos="13626"/>
        </w:tabs>
        <w:ind w:left="2520"/>
        <w:jc w:val="right"/>
        <w:rPr>
          <w:i/>
          <w:sz w:val="24"/>
          <w:szCs w:val="24"/>
        </w:rPr>
      </w:pPr>
      <w:r>
        <w:rPr>
          <w:i/>
          <w:sz w:val="24"/>
          <w:szCs w:val="24"/>
        </w:rPr>
        <w:t>Таблица №1.5</w:t>
      </w:r>
    </w:p>
    <w:p w:rsidR="005D363C" w:rsidRPr="00B86878" w:rsidRDefault="005D363C" w:rsidP="005D363C">
      <w:pPr>
        <w:pStyle w:val="ac"/>
        <w:tabs>
          <w:tab w:val="left" w:pos="4768"/>
        </w:tabs>
        <w:ind w:left="0" w:firstLine="567"/>
        <w:jc w:val="center"/>
        <w:rPr>
          <w:sz w:val="27"/>
          <w:szCs w:val="27"/>
        </w:rPr>
      </w:pPr>
      <w:r w:rsidRPr="00B86878">
        <w:rPr>
          <w:sz w:val="27"/>
          <w:szCs w:val="27"/>
        </w:rPr>
        <w:t xml:space="preserve">Перечень контрольных событий реализации основных мероприятий, мероприятий (направлений расходов) </w:t>
      </w:r>
      <w:r>
        <w:rPr>
          <w:sz w:val="27"/>
          <w:szCs w:val="27"/>
        </w:rPr>
        <w:t>П</w:t>
      </w:r>
      <w:r w:rsidRPr="00B86878">
        <w:rPr>
          <w:sz w:val="27"/>
          <w:szCs w:val="27"/>
        </w:rPr>
        <w:t>одпрограммы муниципальной программы</w:t>
      </w:r>
    </w:p>
    <w:p w:rsidR="005D363C" w:rsidRPr="00B86878" w:rsidRDefault="005D363C" w:rsidP="005D363C">
      <w:pPr>
        <w:pStyle w:val="ac"/>
        <w:tabs>
          <w:tab w:val="left" w:pos="13626"/>
        </w:tabs>
        <w:ind w:left="2520"/>
        <w:jc w:val="right"/>
        <w:rPr>
          <w:i/>
          <w:sz w:val="24"/>
          <w:szCs w:val="24"/>
        </w:rPr>
      </w:pPr>
    </w:p>
    <w:tbl>
      <w:tblPr>
        <w:tblStyle w:val="a5"/>
        <w:tblW w:w="15304" w:type="dxa"/>
        <w:tblLayout w:type="fixed"/>
        <w:tblLook w:val="04A0" w:firstRow="1" w:lastRow="0" w:firstColumn="1" w:lastColumn="0" w:noHBand="0" w:noVBand="1"/>
      </w:tblPr>
      <w:tblGrid>
        <w:gridCol w:w="1129"/>
        <w:gridCol w:w="2835"/>
        <w:gridCol w:w="2835"/>
        <w:gridCol w:w="1276"/>
        <w:gridCol w:w="1276"/>
        <w:gridCol w:w="1276"/>
        <w:gridCol w:w="1134"/>
        <w:gridCol w:w="1275"/>
        <w:gridCol w:w="1134"/>
        <w:gridCol w:w="1134"/>
      </w:tblGrid>
      <w:tr w:rsidR="005D363C" w:rsidRPr="00A07897" w:rsidTr="00B239E6">
        <w:trPr>
          <w:trHeight w:val="158"/>
        </w:trPr>
        <w:tc>
          <w:tcPr>
            <w:tcW w:w="1129" w:type="dxa"/>
            <w:vMerge w:val="restart"/>
          </w:tcPr>
          <w:p w:rsidR="005D363C" w:rsidRDefault="005D363C" w:rsidP="00B239E6">
            <w:pPr>
              <w:pStyle w:val="ac"/>
              <w:tabs>
                <w:tab w:val="left" w:pos="4768"/>
              </w:tabs>
              <w:ind w:left="0"/>
              <w:jc w:val="center"/>
              <w:rPr>
                <w:sz w:val="24"/>
                <w:szCs w:val="24"/>
              </w:rPr>
            </w:pPr>
            <w:r w:rsidRPr="00A07897">
              <w:rPr>
                <w:sz w:val="24"/>
                <w:szCs w:val="24"/>
              </w:rPr>
              <w:t xml:space="preserve">№ </w:t>
            </w:r>
          </w:p>
          <w:p w:rsidR="005D363C" w:rsidRPr="00A07897" w:rsidRDefault="005D363C" w:rsidP="00B239E6">
            <w:pPr>
              <w:pStyle w:val="ac"/>
              <w:tabs>
                <w:tab w:val="left" w:pos="4768"/>
              </w:tabs>
              <w:ind w:left="0"/>
              <w:jc w:val="center"/>
              <w:rPr>
                <w:sz w:val="24"/>
                <w:szCs w:val="24"/>
              </w:rPr>
            </w:pPr>
            <w:r w:rsidRPr="00A07897">
              <w:rPr>
                <w:sz w:val="24"/>
                <w:szCs w:val="24"/>
              </w:rPr>
              <w:t>п/п</w:t>
            </w:r>
          </w:p>
        </w:tc>
        <w:tc>
          <w:tcPr>
            <w:tcW w:w="2835" w:type="dxa"/>
            <w:vMerge w:val="restart"/>
          </w:tcPr>
          <w:p w:rsidR="005D363C" w:rsidRPr="00A07897" w:rsidRDefault="005D363C" w:rsidP="00B239E6">
            <w:pPr>
              <w:pStyle w:val="ac"/>
              <w:tabs>
                <w:tab w:val="left" w:pos="4768"/>
              </w:tabs>
              <w:ind w:left="0"/>
              <w:jc w:val="center"/>
              <w:rPr>
                <w:sz w:val="24"/>
                <w:szCs w:val="24"/>
              </w:rPr>
            </w:pPr>
            <w:r w:rsidRPr="00A07897">
              <w:rPr>
                <w:sz w:val="24"/>
                <w:szCs w:val="24"/>
              </w:rPr>
              <w:t>Наименование основного мероприятия, мероприятия (направления расходов), контрольного события</w:t>
            </w:r>
          </w:p>
        </w:tc>
        <w:tc>
          <w:tcPr>
            <w:tcW w:w="2835" w:type="dxa"/>
            <w:vMerge w:val="restart"/>
          </w:tcPr>
          <w:p w:rsidR="005D363C" w:rsidRPr="00A07897" w:rsidRDefault="005D363C" w:rsidP="00B239E6">
            <w:pPr>
              <w:pStyle w:val="ac"/>
              <w:tabs>
                <w:tab w:val="left" w:pos="4768"/>
              </w:tabs>
              <w:ind w:left="0"/>
              <w:jc w:val="center"/>
              <w:rPr>
                <w:sz w:val="24"/>
                <w:szCs w:val="24"/>
              </w:rPr>
            </w:pPr>
            <w:r w:rsidRPr="00A07897">
              <w:rPr>
                <w:sz w:val="24"/>
                <w:szCs w:val="24"/>
              </w:rPr>
              <w:t>Ответственный исполнитель, соисполнитель, участник</w:t>
            </w:r>
          </w:p>
        </w:tc>
        <w:tc>
          <w:tcPr>
            <w:tcW w:w="8505" w:type="dxa"/>
            <w:gridSpan w:val="7"/>
          </w:tcPr>
          <w:p w:rsidR="005D363C" w:rsidRPr="00A07897" w:rsidRDefault="005D363C" w:rsidP="00B239E6">
            <w:pPr>
              <w:pStyle w:val="ac"/>
              <w:tabs>
                <w:tab w:val="left" w:pos="4768"/>
              </w:tabs>
              <w:ind w:left="0"/>
              <w:jc w:val="center"/>
              <w:rPr>
                <w:sz w:val="24"/>
                <w:szCs w:val="24"/>
              </w:rPr>
            </w:pPr>
            <w:r w:rsidRPr="00A07897">
              <w:rPr>
                <w:sz w:val="24"/>
                <w:szCs w:val="24"/>
              </w:rPr>
              <w:t>Реализация контрольных событий (в количественном выражении)</w:t>
            </w:r>
          </w:p>
        </w:tc>
      </w:tr>
      <w:tr w:rsidR="005D363C" w:rsidRPr="00A07897" w:rsidTr="00B239E6">
        <w:trPr>
          <w:trHeight w:val="157"/>
        </w:trPr>
        <w:tc>
          <w:tcPr>
            <w:tcW w:w="1129" w:type="dxa"/>
            <w:vMerge/>
          </w:tcPr>
          <w:p w:rsidR="005D363C" w:rsidRPr="00A07897" w:rsidRDefault="005D363C" w:rsidP="00B239E6">
            <w:pPr>
              <w:pStyle w:val="ac"/>
              <w:tabs>
                <w:tab w:val="left" w:pos="4768"/>
              </w:tabs>
              <w:ind w:left="0"/>
              <w:jc w:val="center"/>
              <w:rPr>
                <w:sz w:val="24"/>
                <w:szCs w:val="24"/>
              </w:rPr>
            </w:pPr>
          </w:p>
        </w:tc>
        <w:tc>
          <w:tcPr>
            <w:tcW w:w="2835" w:type="dxa"/>
            <w:vMerge/>
          </w:tcPr>
          <w:p w:rsidR="005D363C" w:rsidRPr="00A07897" w:rsidRDefault="005D363C" w:rsidP="00B239E6">
            <w:pPr>
              <w:pStyle w:val="ac"/>
              <w:tabs>
                <w:tab w:val="left" w:pos="4768"/>
              </w:tabs>
              <w:ind w:left="0"/>
              <w:jc w:val="center"/>
              <w:rPr>
                <w:sz w:val="24"/>
                <w:szCs w:val="24"/>
              </w:rPr>
            </w:pPr>
          </w:p>
        </w:tc>
        <w:tc>
          <w:tcPr>
            <w:tcW w:w="2835" w:type="dxa"/>
            <w:vMerge/>
          </w:tcPr>
          <w:p w:rsidR="005D363C" w:rsidRPr="00A07897" w:rsidRDefault="005D363C" w:rsidP="00B239E6">
            <w:pPr>
              <w:pStyle w:val="ac"/>
              <w:tabs>
                <w:tab w:val="left" w:pos="4768"/>
              </w:tabs>
              <w:ind w:left="0"/>
              <w:jc w:val="center"/>
              <w:rPr>
                <w:sz w:val="24"/>
                <w:szCs w:val="24"/>
              </w:rPr>
            </w:pPr>
          </w:p>
        </w:tc>
        <w:tc>
          <w:tcPr>
            <w:tcW w:w="1276" w:type="dxa"/>
          </w:tcPr>
          <w:p w:rsidR="005D363C" w:rsidRPr="00A07897" w:rsidRDefault="005D363C" w:rsidP="00B239E6">
            <w:pPr>
              <w:pStyle w:val="ac"/>
              <w:tabs>
                <w:tab w:val="left" w:pos="4768"/>
              </w:tabs>
              <w:ind w:left="0"/>
              <w:jc w:val="center"/>
              <w:rPr>
                <w:sz w:val="24"/>
                <w:szCs w:val="24"/>
              </w:rPr>
            </w:pPr>
          </w:p>
          <w:p w:rsidR="005D363C" w:rsidRPr="00A07897" w:rsidRDefault="005D363C" w:rsidP="00B239E6">
            <w:pPr>
              <w:pStyle w:val="ac"/>
              <w:tabs>
                <w:tab w:val="left" w:pos="4768"/>
              </w:tabs>
              <w:ind w:left="0"/>
              <w:jc w:val="center"/>
              <w:rPr>
                <w:sz w:val="24"/>
                <w:szCs w:val="24"/>
              </w:rPr>
            </w:pPr>
            <w:r>
              <w:rPr>
                <w:sz w:val="24"/>
                <w:szCs w:val="24"/>
              </w:rPr>
              <w:t>2018 год</w:t>
            </w:r>
          </w:p>
        </w:tc>
        <w:tc>
          <w:tcPr>
            <w:tcW w:w="1276" w:type="dxa"/>
          </w:tcPr>
          <w:p w:rsidR="005D363C" w:rsidRPr="00A07897" w:rsidRDefault="005D363C" w:rsidP="00B239E6">
            <w:pPr>
              <w:pStyle w:val="ac"/>
              <w:tabs>
                <w:tab w:val="left" w:pos="4768"/>
              </w:tabs>
              <w:ind w:left="0"/>
              <w:jc w:val="center"/>
              <w:rPr>
                <w:sz w:val="24"/>
                <w:szCs w:val="24"/>
              </w:rPr>
            </w:pPr>
          </w:p>
          <w:p w:rsidR="005D363C" w:rsidRPr="00A07897" w:rsidRDefault="005D363C" w:rsidP="00B239E6">
            <w:pPr>
              <w:pStyle w:val="ac"/>
              <w:tabs>
                <w:tab w:val="left" w:pos="4768"/>
              </w:tabs>
              <w:ind w:left="0"/>
              <w:jc w:val="center"/>
              <w:rPr>
                <w:sz w:val="24"/>
                <w:szCs w:val="24"/>
              </w:rPr>
            </w:pPr>
            <w:r>
              <w:rPr>
                <w:sz w:val="24"/>
                <w:szCs w:val="24"/>
              </w:rPr>
              <w:t>2019</w:t>
            </w:r>
            <w:r w:rsidRPr="00A07897">
              <w:rPr>
                <w:sz w:val="24"/>
                <w:szCs w:val="24"/>
              </w:rPr>
              <w:t xml:space="preserve"> год</w:t>
            </w:r>
          </w:p>
        </w:tc>
        <w:tc>
          <w:tcPr>
            <w:tcW w:w="1276" w:type="dxa"/>
          </w:tcPr>
          <w:p w:rsidR="005D363C" w:rsidRPr="00A07897" w:rsidRDefault="005D363C" w:rsidP="00B239E6">
            <w:pPr>
              <w:pStyle w:val="ac"/>
              <w:tabs>
                <w:tab w:val="left" w:pos="4768"/>
              </w:tabs>
              <w:ind w:left="0"/>
              <w:jc w:val="center"/>
              <w:rPr>
                <w:sz w:val="24"/>
                <w:szCs w:val="24"/>
              </w:rPr>
            </w:pPr>
          </w:p>
          <w:p w:rsidR="005D363C" w:rsidRPr="00A07897" w:rsidRDefault="005D363C" w:rsidP="00B239E6">
            <w:pPr>
              <w:pStyle w:val="ac"/>
              <w:tabs>
                <w:tab w:val="left" w:pos="4768"/>
              </w:tabs>
              <w:ind w:left="0"/>
              <w:jc w:val="center"/>
              <w:rPr>
                <w:sz w:val="24"/>
                <w:szCs w:val="24"/>
              </w:rPr>
            </w:pPr>
            <w:r>
              <w:rPr>
                <w:sz w:val="24"/>
                <w:szCs w:val="24"/>
              </w:rPr>
              <w:t>2020</w:t>
            </w:r>
            <w:r w:rsidRPr="00A07897">
              <w:rPr>
                <w:sz w:val="24"/>
                <w:szCs w:val="24"/>
              </w:rPr>
              <w:t xml:space="preserve"> год</w:t>
            </w:r>
          </w:p>
        </w:tc>
        <w:tc>
          <w:tcPr>
            <w:tcW w:w="1134" w:type="dxa"/>
          </w:tcPr>
          <w:p w:rsidR="005D363C" w:rsidRDefault="005D363C" w:rsidP="00B239E6">
            <w:pPr>
              <w:pStyle w:val="ac"/>
              <w:tabs>
                <w:tab w:val="left" w:pos="4768"/>
              </w:tabs>
              <w:ind w:left="0"/>
              <w:jc w:val="center"/>
              <w:rPr>
                <w:sz w:val="24"/>
                <w:szCs w:val="24"/>
              </w:rPr>
            </w:pPr>
          </w:p>
          <w:p w:rsidR="005D363C" w:rsidRPr="00A07897" w:rsidRDefault="005D363C" w:rsidP="00B239E6">
            <w:pPr>
              <w:pStyle w:val="ac"/>
              <w:tabs>
                <w:tab w:val="left" w:pos="4768"/>
              </w:tabs>
              <w:ind w:left="0"/>
              <w:jc w:val="center"/>
              <w:rPr>
                <w:sz w:val="24"/>
                <w:szCs w:val="24"/>
              </w:rPr>
            </w:pPr>
            <w:r w:rsidRPr="00A07897">
              <w:rPr>
                <w:sz w:val="24"/>
                <w:szCs w:val="24"/>
              </w:rPr>
              <w:t>202</w:t>
            </w:r>
            <w:r>
              <w:rPr>
                <w:sz w:val="24"/>
                <w:szCs w:val="24"/>
              </w:rPr>
              <w:t>1</w:t>
            </w:r>
            <w:r w:rsidRPr="00A07897">
              <w:rPr>
                <w:sz w:val="24"/>
                <w:szCs w:val="24"/>
              </w:rPr>
              <w:t xml:space="preserve"> год</w:t>
            </w:r>
          </w:p>
        </w:tc>
        <w:tc>
          <w:tcPr>
            <w:tcW w:w="1275" w:type="dxa"/>
          </w:tcPr>
          <w:p w:rsidR="005D363C" w:rsidRDefault="005D363C" w:rsidP="00B239E6">
            <w:pPr>
              <w:pStyle w:val="ac"/>
              <w:tabs>
                <w:tab w:val="left" w:pos="4768"/>
              </w:tabs>
              <w:ind w:left="0"/>
              <w:jc w:val="center"/>
              <w:rPr>
                <w:sz w:val="24"/>
                <w:szCs w:val="24"/>
              </w:rPr>
            </w:pPr>
          </w:p>
          <w:p w:rsidR="005D363C" w:rsidRDefault="005D363C" w:rsidP="00B239E6">
            <w:pPr>
              <w:pStyle w:val="ac"/>
              <w:tabs>
                <w:tab w:val="left" w:pos="4768"/>
              </w:tabs>
              <w:ind w:left="0"/>
              <w:jc w:val="center"/>
              <w:rPr>
                <w:sz w:val="24"/>
                <w:szCs w:val="24"/>
              </w:rPr>
            </w:pPr>
            <w:r>
              <w:rPr>
                <w:sz w:val="24"/>
                <w:szCs w:val="24"/>
              </w:rPr>
              <w:t>2022 год</w:t>
            </w:r>
          </w:p>
        </w:tc>
        <w:tc>
          <w:tcPr>
            <w:tcW w:w="1134" w:type="dxa"/>
          </w:tcPr>
          <w:p w:rsidR="005D363C" w:rsidRDefault="005D363C" w:rsidP="00B239E6">
            <w:pPr>
              <w:pStyle w:val="ac"/>
              <w:tabs>
                <w:tab w:val="left" w:pos="4768"/>
              </w:tabs>
              <w:ind w:left="0"/>
              <w:jc w:val="center"/>
              <w:rPr>
                <w:sz w:val="24"/>
                <w:szCs w:val="24"/>
              </w:rPr>
            </w:pPr>
          </w:p>
          <w:p w:rsidR="005D363C" w:rsidRDefault="005D363C" w:rsidP="00B239E6">
            <w:pPr>
              <w:pStyle w:val="ac"/>
              <w:tabs>
                <w:tab w:val="left" w:pos="4768"/>
              </w:tabs>
              <w:ind w:left="0"/>
              <w:jc w:val="center"/>
              <w:rPr>
                <w:sz w:val="24"/>
                <w:szCs w:val="24"/>
              </w:rPr>
            </w:pPr>
            <w:r>
              <w:rPr>
                <w:sz w:val="24"/>
                <w:szCs w:val="24"/>
              </w:rPr>
              <w:t>2023 год</w:t>
            </w:r>
          </w:p>
        </w:tc>
        <w:tc>
          <w:tcPr>
            <w:tcW w:w="1134" w:type="dxa"/>
          </w:tcPr>
          <w:p w:rsidR="005D363C" w:rsidRDefault="005D363C" w:rsidP="00B239E6">
            <w:pPr>
              <w:pStyle w:val="ac"/>
              <w:tabs>
                <w:tab w:val="left" w:pos="4768"/>
              </w:tabs>
              <w:ind w:left="0"/>
              <w:jc w:val="center"/>
              <w:rPr>
                <w:sz w:val="24"/>
                <w:szCs w:val="24"/>
              </w:rPr>
            </w:pPr>
          </w:p>
          <w:p w:rsidR="005D363C" w:rsidRDefault="005D363C" w:rsidP="00B239E6">
            <w:pPr>
              <w:pStyle w:val="ac"/>
              <w:tabs>
                <w:tab w:val="left" w:pos="4768"/>
              </w:tabs>
              <w:ind w:left="0"/>
              <w:jc w:val="center"/>
              <w:rPr>
                <w:sz w:val="24"/>
                <w:szCs w:val="24"/>
              </w:rPr>
            </w:pPr>
            <w:r>
              <w:rPr>
                <w:sz w:val="24"/>
                <w:szCs w:val="24"/>
              </w:rPr>
              <w:t>2024 год</w:t>
            </w:r>
          </w:p>
        </w:tc>
      </w:tr>
      <w:tr w:rsidR="005D363C" w:rsidRPr="00A07897" w:rsidTr="00B239E6">
        <w:trPr>
          <w:trHeight w:val="157"/>
        </w:trPr>
        <w:tc>
          <w:tcPr>
            <w:tcW w:w="15304" w:type="dxa"/>
            <w:gridSpan w:val="10"/>
          </w:tcPr>
          <w:p w:rsidR="005D363C" w:rsidRPr="00A07897" w:rsidRDefault="005D363C" w:rsidP="00B239E6">
            <w:pPr>
              <w:jc w:val="center"/>
              <w:rPr>
                <w:color w:val="000000"/>
                <w:sz w:val="24"/>
                <w:szCs w:val="24"/>
              </w:rPr>
            </w:pPr>
            <w:r w:rsidRPr="00A07897">
              <w:rPr>
                <w:color w:val="000000"/>
                <w:sz w:val="24"/>
                <w:szCs w:val="24"/>
              </w:rPr>
              <w:t>Муниципальная программа «Молодежь столицы Адыгеи (201</w:t>
            </w:r>
            <w:r>
              <w:rPr>
                <w:color w:val="000000"/>
                <w:sz w:val="24"/>
                <w:szCs w:val="24"/>
              </w:rPr>
              <w:t>8-2024</w:t>
            </w:r>
            <w:r w:rsidRPr="00A07897">
              <w:rPr>
                <w:color w:val="000000"/>
                <w:sz w:val="24"/>
                <w:szCs w:val="24"/>
              </w:rPr>
              <w:t xml:space="preserve"> годы)»</w:t>
            </w:r>
          </w:p>
        </w:tc>
      </w:tr>
      <w:tr w:rsidR="005D363C" w:rsidRPr="00A07897" w:rsidTr="00B239E6">
        <w:trPr>
          <w:trHeight w:val="157"/>
        </w:trPr>
        <w:tc>
          <w:tcPr>
            <w:tcW w:w="15304" w:type="dxa"/>
            <w:gridSpan w:val="10"/>
          </w:tcPr>
          <w:p w:rsidR="005D363C" w:rsidRPr="00A07897" w:rsidRDefault="005D363C" w:rsidP="00B239E6">
            <w:pPr>
              <w:jc w:val="center"/>
              <w:rPr>
                <w:sz w:val="24"/>
                <w:szCs w:val="24"/>
              </w:rPr>
            </w:pPr>
            <w:r w:rsidRPr="00A07897">
              <w:rPr>
                <w:sz w:val="24"/>
                <w:szCs w:val="24"/>
              </w:rPr>
              <w:t>Подпрограмма «Майкоп молодежный (201</w:t>
            </w:r>
            <w:r>
              <w:rPr>
                <w:sz w:val="24"/>
                <w:szCs w:val="24"/>
              </w:rPr>
              <w:t>8</w:t>
            </w:r>
            <w:r w:rsidRPr="00A07897">
              <w:rPr>
                <w:sz w:val="24"/>
                <w:szCs w:val="24"/>
              </w:rPr>
              <w:t>-202</w:t>
            </w:r>
            <w:r>
              <w:rPr>
                <w:sz w:val="24"/>
                <w:szCs w:val="24"/>
              </w:rPr>
              <w:t>4</w:t>
            </w:r>
            <w:r w:rsidRPr="00A07897">
              <w:rPr>
                <w:sz w:val="24"/>
                <w:szCs w:val="24"/>
              </w:rPr>
              <w:t xml:space="preserve"> годы)»</w:t>
            </w:r>
          </w:p>
        </w:tc>
      </w:tr>
      <w:tr w:rsidR="005D363C" w:rsidRPr="00A07897" w:rsidTr="00B239E6">
        <w:trPr>
          <w:trHeight w:val="157"/>
        </w:trPr>
        <w:tc>
          <w:tcPr>
            <w:tcW w:w="1129" w:type="dxa"/>
          </w:tcPr>
          <w:p w:rsidR="005D363C" w:rsidRPr="00A07897" w:rsidRDefault="005D363C" w:rsidP="00B239E6">
            <w:pPr>
              <w:pStyle w:val="ac"/>
              <w:tabs>
                <w:tab w:val="left" w:pos="4768"/>
              </w:tabs>
              <w:ind w:left="0"/>
              <w:jc w:val="center"/>
              <w:rPr>
                <w:sz w:val="24"/>
                <w:szCs w:val="24"/>
              </w:rPr>
            </w:pPr>
            <w:r w:rsidRPr="00A07897">
              <w:rPr>
                <w:sz w:val="24"/>
                <w:szCs w:val="24"/>
              </w:rPr>
              <w:t>1.1.</w:t>
            </w:r>
          </w:p>
        </w:tc>
        <w:tc>
          <w:tcPr>
            <w:tcW w:w="2835" w:type="dxa"/>
          </w:tcPr>
          <w:p w:rsidR="005D363C" w:rsidRPr="002551DB" w:rsidRDefault="005D363C" w:rsidP="00B239E6">
            <w:pPr>
              <w:jc w:val="both"/>
              <w:rPr>
                <w:rFonts w:eastAsia="Calibri"/>
                <w:sz w:val="24"/>
                <w:szCs w:val="24"/>
              </w:rPr>
            </w:pPr>
            <w:r w:rsidRPr="002551DB">
              <w:rPr>
                <w:color w:val="000000"/>
                <w:sz w:val="24"/>
                <w:szCs w:val="24"/>
              </w:rPr>
              <w:t>Основное мероприятие</w:t>
            </w:r>
            <w:r w:rsidRPr="002551DB">
              <w:rPr>
                <w:rFonts w:eastAsia="Calibri"/>
                <w:sz w:val="24"/>
                <w:szCs w:val="24"/>
              </w:rPr>
              <w:t xml:space="preserve"> </w:t>
            </w:r>
          </w:p>
          <w:p w:rsidR="005D363C" w:rsidRPr="00A07897" w:rsidRDefault="005D363C" w:rsidP="00B239E6">
            <w:pPr>
              <w:jc w:val="both"/>
              <w:rPr>
                <w:rFonts w:eastAsia="Calibri"/>
                <w:sz w:val="24"/>
                <w:szCs w:val="24"/>
              </w:rPr>
            </w:pPr>
            <w:r w:rsidRPr="00A07897">
              <w:rPr>
                <w:rFonts w:eastAsia="Calibri"/>
                <w:sz w:val="24"/>
                <w:szCs w:val="24"/>
              </w:rPr>
              <w:t>«Проведение мероприятий по содействию патриотическому воспитанию граждан Российской Федерации»</w:t>
            </w:r>
          </w:p>
        </w:tc>
        <w:tc>
          <w:tcPr>
            <w:tcW w:w="2835" w:type="dxa"/>
            <w:vAlign w:val="center"/>
          </w:tcPr>
          <w:p w:rsidR="005D363C" w:rsidRDefault="005D363C" w:rsidP="00B239E6">
            <w:pPr>
              <w:tabs>
                <w:tab w:val="num" w:pos="480"/>
                <w:tab w:val="left" w:pos="1200"/>
              </w:tabs>
              <w:jc w:val="both"/>
              <w:rPr>
                <w:sz w:val="24"/>
                <w:szCs w:val="24"/>
              </w:rPr>
            </w:pPr>
            <w:r>
              <w:rPr>
                <w:sz w:val="24"/>
                <w:szCs w:val="24"/>
              </w:rPr>
              <w:t xml:space="preserve">Комитет по образованию и подведомственные ему учреждения; </w:t>
            </w:r>
          </w:p>
          <w:p w:rsidR="005D363C" w:rsidRDefault="005D363C" w:rsidP="00B239E6">
            <w:pPr>
              <w:tabs>
                <w:tab w:val="num" w:pos="480"/>
                <w:tab w:val="left" w:pos="1200"/>
              </w:tabs>
              <w:jc w:val="both"/>
              <w:rPr>
                <w:sz w:val="24"/>
                <w:szCs w:val="24"/>
              </w:rPr>
            </w:pPr>
            <w:r>
              <w:rPr>
                <w:sz w:val="24"/>
                <w:szCs w:val="24"/>
              </w:rPr>
              <w:t>МКУ «МКЦ»;</w:t>
            </w:r>
          </w:p>
          <w:p w:rsidR="005D363C" w:rsidRDefault="005D363C" w:rsidP="00B239E6">
            <w:pPr>
              <w:tabs>
                <w:tab w:val="num" w:pos="480"/>
                <w:tab w:val="left" w:pos="1200"/>
              </w:tabs>
              <w:jc w:val="both"/>
              <w:rPr>
                <w:sz w:val="24"/>
                <w:szCs w:val="24"/>
              </w:rPr>
            </w:pPr>
            <w:r>
              <w:rPr>
                <w:sz w:val="24"/>
                <w:szCs w:val="24"/>
              </w:rPr>
              <w:t>Управление культуры и подведомственные ему учреждения;</w:t>
            </w:r>
          </w:p>
          <w:p w:rsidR="005D363C" w:rsidRDefault="005D363C" w:rsidP="00B239E6">
            <w:pPr>
              <w:tabs>
                <w:tab w:val="num" w:pos="480"/>
                <w:tab w:val="left" w:pos="1200"/>
              </w:tabs>
              <w:jc w:val="both"/>
              <w:rPr>
                <w:sz w:val="24"/>
                <w:szCs w:val="24"/>
              </w:rPr>
            </w:pPr>
            <w:r>
              <w:rPr>
                <w:sz w:val="24"/>
                <w:szCs w:val="24"/>
              </w:rPr>
              <w:t>Комитет по физической культуре и спорту и подведомственные ему учреждения;</w:t>
            </w:r>
          </w:p>
          <w:p w:rsidR="005D363C" w:rsidRPr="00705008" w:rsidRDefault="005D363C" w:rsidP="00B239E6">
            <w:pPr>
              <w:tabs>
                <w:tab w:val="num" w:pos="480"/>
                <w:tab w:val="left" w:pos="1200"/>
              </w:tabs>
              <w:jc w:val="both"/>
              <w:rPr>
                <w:sz w:val="24"/>
                <w:szCs w:val="24"/>
              </w:rPr>
            </w:pPr>
            <w:r>
              <w:rPr>
                <w:sz w:val="24"/>
                <w:szCs w:val="24"/>
              </w:rPr>
              <w:t xml:space="preserve">Ассоциация </w:t>
            </w:r>
            <w:r w:rsidRPr="00705008">
              <w:rPr>
                <w:sz w:val="24"/>
                <w:szCs w:val="24"/>
              </w:rPr>
              <w:t>ТОС</w:t>
            </w:r>
            <w:r>
              <w:rPr>
                <w:sz w:val="24"/>
                <w:szCs w:val="24"/>
              </w:rPr>
              <w:t xml:space="preserve">; </w:t>
            </w:r>
          </w:p>
          <w:p w:rsidR="005D363C" w:rsidRDefault="005D363C" w:rsidP="00B239E6">
            <w:pPr>
              <w:tabs>
                <w:tab w:val="num" w:pos="480"/>
                <w:tab w:val="left" w:pos="1200"/>
              </w:tabs>
              <w:jc w:val="both"/>
              <w:rPr>
                <w:sz w:val="24"/>
                <w:szCs w:val="24"/>
              </w:rPr>
            </w:pPr>
            <w:r>
              <w:rPr>
                <w:sz w:val="24"/>
                <w:szCs w:val="24"/>
              </w:rPr>
              <w:t>ВК г. Майкоп;</w:t>
            </w:r>
          </w:p>
          <w:p w:rsidR="005D363C" w:rsidRDefault="005D363C" w:rsidP="00B239E6">
            <w:pPr>
              <w:tabs>
                <w:tab w:val="num" w:pos="480"/>
                <w:tab w:val="left" w:pos="1200"/>
              </w:tabs>
              <w:jc w:val="both"/>
              <w:rPr>
                <w:sz w:val="24"/>
                <w:szCs w:val="24"/>
              </w:rPr>
            </w:pPr>
            <w:r>
              <w:rPr>
                <w:sz w:val="24"/>
                <w:szCs w:val="24"/>
              </w:rPr>
              <w:t>СОНКО;</w:t>
            </w:r>
          </w:p>
          <w:p w:rsidR="005D363C" w:rsidRPr="00A07897" w:rsidRDefault="005D363C" w:rsidP="00B239E6">
            <w:pPr>
              <w:jc w:val="both"/>
              <w:rPr>
                <w:color w:val="000000"/>
                <w:sz w:val="24"/>
                <w:szCs w:val="24"/>
              </w:rPr>
            </w:pPr>
            <w:r w:rsidRPr="00B05413">
              <w:rPr>
                <w:rStyle w:val="FontStyle55"/>
                <w:sz w:val="24"/>
                <w:szCs w:val="24"/>
              </w:rPr>
              <w:t>СПО, ВПО.</w:t>
            </w:r>
          </w:p>
        </w:tc>
        <w:tc>
          <w:tcPr>
            <w:tcW w:w="1276" w:type="dxa"/>
          </w:tcPr>
          <w:p w:rsidR="005D363C" w:rsidRPr="00A07897" w:rsidRDefault="005D363C" w:rsidP="00B239E6">
            <w:pPr>
              <w:pStyle w:val="ac"/>
              <w:tabs>
                <w:tab w:val="left" w:pos="4768"/>
              </w:tabs>
              <w:ind w:left="0"/>
              <w:jc w:val="center"/>
              <w:rPr>
                <w:sz w:val="24"/>
                <w:szCs w:val="24"/>
              </w:rPr>
            </w:pPr>
          </w:p>
        </w:tc>
        <w:tc>
          <w:tcPr>
            <w:tcW w:w="1276" w:type="dxa"/>
          </w:tcPr>
          <w:p w:rsidR="005D363C" w:rsidRPr="00A07897" w:rsidRDefault="005D363C" w:rsidP="00B239E6">
            <w:pPr>
              <w:pStyle w:val="ac"/>
              <w:tabs>
                <w:tab w:val="left" w:pos="4768"/>
              </w:tabs>
              <w:ind w:left="0"/>
              <w:jc w:val="center"/>
              <w:rPr>
                <w:sz w:val="24"/>
                <w:szCs w:val="24"/>
              </w:rPr>
            </w:pPr>
          </w:p>
        </w:tc>
        <w:tc>
          <w:tcPr>
            <w:tcW w:w="1276" w:type="dxa"/>
          </w:tcPr>
          <w:p w:rsidR="005D363C" w:rsidRPr="00A07897" w:rsidRDefault="005D363C" w:rsidP="00B239E6">
            <w:pPr>
              <w:pStyle w:val="ac"/>
              <w:tabs>
                <w:tab w:val="left" w:pos="4768"/>
              </w:tabs>
              <w:ind w:left="0"/>
              <w:jc w:val="center"/>
              <w:rPr>
                <w:sz w:val="24"/>
                <w:szCs w:val="24"/>
              </w:rPr>
            </w:pPr>
          </w:p>
        </w:tc>
        <w:tc>
          <w:tcPr>
            <w:tcW w:w="1134" w:type="dxa"/>
          </w:tcPr>
          <w:p w:rsidR="005D363C" w:rsidRPr="00A07897" w:rsidRDefault="005D363C" w:rsidP="00B239E6">
            <w:pPr>
              <w:pStyle w:val="ac"/>
              <w:tabs>
                <w:tab w:val="left" w:pos="4768"/>
              </w:tabs>
              <w:ind w:left="0"/>
              <w:jc w:val="center"/>
              <w:rPr>
                <w:sz w:val="24"/>
                <w:szCs w:val="24"/>
              </w:rPr>
            </w:pPr>
          </w:p>
        </w:tc>
        <w:tc>
          <w:tcPr>
            <w:tcW w:w="1275" w:type="dxa"/>
          </w:tcPr>
          <w:p w:rsidR="005D363C" w:rsidRPr="00A07897" w:rsidRDefault="005D363C" w:rsidP="00B239E6">
            <w:pPr>
              <w:pStyle w:val="ac"/>
              <w:tabs>
                <w:tab w:val="left" w:pos="4768"/>
              </w:tabs>
              <w:ind w:left="0"/>
              <w:jc w:val="center"/>
              <w:rPr>
                <w:sz w:val="24"/>
                <w:szCs w:val="24"/>
              </w:rPr>
            </w:pPr>
          </w:p>
        </w:tc>
        <w:tc>
          <w:tcPr>
            <w:tcW w:w="1134" w:type="dxa"/>
          </w:tcPr>
          <w:p w:rsidR="005D363C" w:rsidRPr="00A07897" w:rsidRDefault="005D363C" w:rsidP="00B239E6">
            <w:pPr>
              <w:pStyle w:val="ac"/>
              <w:tabs>
                <w:tab w:val="left" w:pos="4768"/>
              </w:tabs>
              <w:ind w:left="0"/>
              <w:jc w:val="center"/>
              <w:rPr>
                <w:sz w:val="24"/>
                <w:szCs w:val="24"/>
              </w:rPr>
            </w:pPr>
          </w:p>
        </w:tc>
        <w:tc>
          <w:tcPr>
            <w:tcW w:w="1134" w:type="dxa"/>
          </w:tcPr>
          <w:p w:rsidR="005D363C" w:rsidRPr="00A07897" w:rsidRDefault="005D363C" w:rsidP="00B239E6">
            <w:pPr>
              <w:pStyle w:val="ac"/>
              <w:tabs>
                <w:tab w:val="left" w:pos="4768"/>
              </w:tabs>
              <w:ind w:left="0"/>
              <w:jc w:val="center"/>
              <w:rPr>
                <w:sz w:val="24"/>
                <w:szCs w:val="24"/>
              </w:rPr>
            </w:pPr>
          </w:p>
        </w:tc>
      </w:tr>
      <w:tr w:rsidR="005D363C" w:rsidRPr="00A07897" w:rsidTr="00B239E6">
        <w:trPr>
          <w:trHeight w:val="157"/>
        </w:trPr>
        <w:tc>
          <w:tcPr>
            <w:tcW w:w="1129" w:type="dxa"/>
          </w:tcPr>
          <w:p w:rsidR="005D363C" w:rsidRPr="00A07897" w:rsidRDefault="005D363C" w:rsidP="00B239E6">
            <w:pPr>
              <w:pStyle w:val="ac"/>
              <w:tabs>
                <w:tab w:val="left" w:pos="4768"/>
              </w:tabs>
              <w:ind w:left="0"/>
              <w:jc w:val="center"/>
              <w:rPr>
                <w:sz w:val="24"/>
                <w:szCs w:val="24"/>
              </w:rPr>
            </w:pPr>
            <w:r w:rsidRPr="00A07897">
              <w:rPr>
                <w:sz w:val="24"/>
                <w:szCs w:val="24"/>
              </w:rPr>
              <w:t>1.1.1.</w:t>
            </w:r>
          </w:p>
        </w:tc>
        <w:tc>
          <w:tcPr>
            <w:tcW w:w="2835" w:type="dxa"/>
          </w:tcPr>
          <w:p w:rsidR="005D363C" w:rsidRPr="00A07897" w:rsidRDefault="005D363C" w:rsidP="00B239E6">
            <w:pPr>
              <w:jc w:val="both"/>
              <w:rPr>
                <w:sz w:val="24"/>
                <w:szCs w:val="24"/>
              </w:rPr>
            </w:pPr>
            <w:r w:rsidRPr="00A07897">
              <w:rPr>
                <w:sz w:val="24"/>
                <w:szCs w:val="24"/>
              </w:rPr>
              <w:t xml:space="preserve">Допризывная подготовка и </w:t>
            </w:r>
            <w:r>
              <w:rPr>
                <w:sz w:val="24"/>
                <w:szCs w:val="24"/>
              </w:rPr>
              <w:t xml:space="preserve">гражданское воспитание молодежи </w:t>
            </w:r>
          </w:p>
        </w:tc>
        <w:tc>
          <w:tcPr>
            <w:tcW w:w="2835" w:type="dxa"/>
            <w:vAlign w:val="center"/>
          </w:tcPr>
          <w:p w:rsidR="005D363C" w:rsidRPr="00566F15" w:rsidRDefault="005D363C" w:rsidP="00B239E6">
            <w:pPr>
              <w:jc w:val="both"/>
              <w:rPr>
                <w:rFonts w:eastAsia="Calibri"/>
                <w:sz w:val="24"/>
                <w:szCs w:val="24"/>
              </w:rPr>
            </w:pPr>
            <w:r>
              <w:rPr>
                <w:sz w:val="24"/>
                <w:szCs w:val="24"/>
              </w:rPr>
              <w:t>Комитет по образованию и подведомственные ему учреждения</w:t>
            </w:r>
            <w:r>
              <w:rPr>
                <w:rFonts w:eastAsia="Calibri"/>
                <w:sz w:val="24"/>
                <w:szCs w:val="24"/>
              </w:rPr>
              <w:t>;</w:t>
            </w:r>
          </w:p>
          <w:p w:rsidR="005D363C" w:rsidRDefault="005D363C" w:rsidP="00B239E6">
            <w:pPr>
              <w:tabs>
                <w:tab w:val="num" w:pos="480"/>
                <w:tab w:val="left" w:pos="1200"/>
              </w:tabs>
              <w:jc w:val="both"/>
              <w:rPr>
                <w:sz w:val="24"/>
                <w:szCs w:val="24"/>
              </w:rPr>
            </w:pPr>
            <w:r>
              <w:rPr>
                <w:sz w:val="24"/>
                <w:szCs w:val="24"/>
              </w:rPr>
              <w:t>МКУ «МКЦ»;</w:t>
            </w:r>
          </w:p>
          <w:p w:rsidR="005D363C" w:rsidRDefault="005D363C" w:rsidP="00B239E6">
            <w:pPr>
              <w:tabs>
                <w:tab w:val="num" w:pos="480"/>
                <w:tab w:val="left" w:pos="1200"/>
              </w:tabs>
              <w:jc w:val="both"/>
              <w:rPr>
                <w:sz w:val="24"/>
                <w:szCs w:val="24"/>
              </w:rPr>
            </w:pPr>
            <w:r>
              <w:rPr>
                <w:sz w:val="24"/>
                <w:szCs w:val="24"/>
              </w:rPr>
              <w:t>Управление культуры и подведомственные учреждения;</w:t>
            </w:r>
          </w:p>
          <w:p w:rsidR="005D363C" w:rsidRDefault="005D363C" w:rsidP="00B239E6">
            <w:pPr>
              <w:tabs>
                <w:tab w:val="num" w:pos="480"/>
                <w:tab w:val="left" w:pos="1200"/>
              </w:tabs>
              <w:jc w:val="both"/>
              <w:rPr>
                <w:sz w:val="24"/>
                <w:szCs w:val="24"/>
              </w:rPr>
            </w:pPr>
            <w:r>
              <w:rPr>
                <w:sz w:val="24"/>
                <w:szCs w:val="24"/>
              </w:rPr>
              <w:t xml:space="preserve">Комитет по физической культуре и спорту и подведомственные ему </w:t>
            </w:r>
            <w:r>
              <w:rPr>
                <w:sz w:val="24"/>
                <w:szCs w:val="24"/>
              </w:rPr>
              <w:lastRenderedPageBreak/>
              <w:t>учреждения;</w:t>
            </w:r>
          </w:p>
          <w:p w:rsidR="005D363C" w:rsidRDefault="005D363C" w:rsidP="00B239E6">
            <w:pPr>
              <w:tabs>
                <w:tab w:val="num" w:pos="480"/>
                <w:tab w:val="left" w:pos="1200"/>
              </w:tabs>
              <w:jc w:val="both"/>
              <w:rPr>
                <w:sz w:val="24"/>
                <w:szCs w:val="24"/>
              </w:rPr>
            </w:pPr>
            <w:r>
              <w:rPr>
                <w:sz w:val="24"/>
                <w:szCs w:val="24"/>
              </w:rPr>
              <w:t>ВК г. Майкоп;</w:t>
            </w:r>
          </w:p>
          <w:p w:rsidR="005D363C" w:rsidRDefault="005D363C" w:rsidP="00B239E6">
            <w:pPr>
              <w:tabs>
                <w:tab w:val="num" w:pos="480"/>
                <w:tab w:val="left" w:pos="1200"/>
              </w:tabs>
              <w:jc w:val="both"/>
              <w:rPr>
                <w:sz w:val="24"/>
                <w:szCs w:val="24"/>
              </w:rPr>
            </w:pPr>
            <w:r>
              <w:rPr>
                <w:sz w:val="24"/>
                <w:szCs w:val="24"/>
              </w:rPr>
              <w:t>СОНКО;</w:t>
            </w:r>
          </w:p>
          <w:p w:rsidR="005D363C" w:rsidRPr="00A07897" w:rsidRDefault="005D363C" w:rsidP="00B239E6">
            <w:pPr>
              <w:rPr>
                <w:sz w:val="24"/>
                <w:szCs w:val="24"/>
              </w:rPr>
            </w:pPr>
            <w:r w:rsidRPr="00B05413">
              <w:rPr>
                <w:rStyle w:val="FontStyle55"/>
                <w:sz w:val="24"/>
                <w:szCs w:val="24"/>
              </w:rPr>
              <w:t>СПО, ВПО.</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lastRenderedPageBreak/>
              <w:t>6687</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6303</w:t>
            </w:r>
          </w:p>
        </w:tc>
        <w:tc>
          <w:tcPr>
            <w:tcW w:w="1276" w:type="dxa"/>
          </w:tcPr>
          <w:p w:rsidR="005D363C" w:rsidRPr="00142D69" w:rsidRDefault="00C76458" w:rsidP="00B239E6">
            <w:pPr>
              <w:pStyle w:val="ac"/>
              <w:tabs>
                <w:tab w:val="left" w:pos="4768"/>
              </w:tabs>
              <w:ind w:left="0"/>
              <w:jc w:val="center"/>
              <w:rPr>
                <w:sz w:val="24"/>
                <w:szCs w:val="24"/>
              </w:rPr>
            </w:pPr>
            <w:r>
              <w:rPr>
                <w:sz w:val="24"/>
                <w:szCs w:val="24"/>
              </w:rPr>
              <w:t>6314</w:t>
            </w:r>
          </w:p>
        </w:tc>
        <w:tc>
          <w:tcPr>
            <w:tcW w:w="1134" w:type="dxa"/>
          </w:tcPr>
          <w:p w:rsidR="005D363C" w:rsidRPr="00142D69" w:rsidRDefault="005D363C" w:rsidP="00B239E6">
            <w:pPr>
              <w:pStyle w:val="ac"/>
              <w:tabs>
                <w:tab w:val="left" w:pos="4768"/>
              </w:tabs>
              <w:ind w:left="0"/>
              <w:jc w:val="center"/>
              <w:rPr>
                <w:sz w:val="24"/>
                <w:szCs w:val="24"/>
              </w:rPr>
            </w:pPr>
            <w:r w:rsidRPr="00142D69">
              <w:rPr>
                <w:sz w:val="24"/>
                <w:szCs w:val="24"/>
              </w:rPr>
              <w:t>63</w:t>
            </w:r>
            <w:r>
              <w:rPr>
                <w:sz w:val="24"/>
                <w:szCs w:val="24"/>
              </w:rPr>
              <w:t>25</w:t>
            </w:r>
          </w:p>
        </w:tc>
        <w:tc>
          <w:tcPr>
            <w:tcW w:w="1275" w:type="dxa"/>
          </w:tcPr>
          <w:p w:rsidR="005D363C" w:rsidRPr="00142D69" w:rsidRDefault="005D363C" w:rsidP="00B239E6">
            <w:pPr>
              <w:pStyle w:val="ac"/>
              <w:tabs>
                <w:tab w:val="left" w:pos="4768"/>
              </w:tabs>
              <w:ind w:left="0"/>
              <w:jc w:val="center"/>
              <w:rPr>
                <w:sz w:val="24"/>
                <w:szCs w:val="24"/>
              </w:rPr>
            </w:pPr>
            <w:r>
              <w:rPr>
                <w:sz w:val="24"/>
                <w:szCs w:val="24"/>
              </w:rPr>
              <w:t>6331</w:t>
            </w:r>
          </w:p>
        </w:tc>
        <w:tc>
          <w:tcPr>
            <w:tcW w:w="1134" w:type="dxa"/>
          </w:tcPr>
          <w:p w:rsidR="005D363C" w:rsidRDefault="00C76458" w:rsidP="00B239E6">
            <w:pPr>
              <w:pStyle w:val="ac"/>
              <w:tabs>
                <w:tab w:val="left" w:pos="4768"/>
              </w:tabs>
              <w:ind w:left="0"/>
              <w:jc w:val="center"/>
              <w:rPr>
                <w:sz w:val="24"/>
                <w:szCs w:val="24"/>
              </w:rPr>
            </w:pPr>
            <w:r>
              <w:rPr>
                <w:sz w:val="24"/>
                <w:szCs w:val="24"/>
              </w:rPr>
              <w:t>6337</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pStyle w:val="ac"/>
              <w:tabs>
                <w:tab w:val="left" w:pos="4768"/>
              </w:tabs>
              <w:ind w:left="0"/>
              <w:jc w:val="center"/>
              <w:rPr>
                <w:sz w:val="24"/>
                <w:szCs w:val="24"/>
              </w:rPr>
            </w:pPr>
            <w:r w:rsidRPr="00A07897">
              <w:rPr>
                <w:sz w:val="24"/>
                <w:szCs w:val="24"/>
              </w:rPr>
              <w:t>1.1.1.1.</w:t>
            </w:r>
          </w:p>
        </w:tc>
        <w:tc>
          <w:tcPr>
            <w:tcW w:w="2835" w:type="dxa"/>
          </w:tcPr>
          <w:p w:rsidR="005D363C" w:rsidRPr="00A07897" w:rsidRDefault="005D363C" w:rsidP="00B239E6">
            <w:pPr>
              <w:jc w:val="both"/>
              <w:rPr>
                <w:rFonts w:eastAsia="Calibri"/>
                <w:sz w:val="24"/>
                <w:szCs w:val="24"/>
              </w:rPr>
            </w:pPr>
            <w:r w:rsidRPr="00F16E12">
              <w:rPr>
                <w:rFonts w:eastAsia="Calibri"/>
                <w:sz w:val="24"/>
                <w:szCs w:val="24"/>
              </w:rPr>
              <w:t xml:space="preserve">Организация и проведение мероприятий, посвященных освобождению </w:t>
            </w:r>
            <w:r w:rsidR="005C26CC">
              <w:rPr>
                <w:rFonts w:eastAsia="Calibri"/>
                <w:sz w:val="24"/>
                <w:szCs w:val="24"/>
              </w:rPr>
              <w:t xml:space="preserve">                         </w:t>
            </w:r>
            <w:r w:rsidRPr="00F16E12">
              <w:rPr>
                <w:rFonts w:eastAsia="Calibri"/>
                <w:sz w:val="24"/>
                <w:szCs w:val="24"/>
              </w:rPr>
              <w:t>г. Майкопа от немецко-фашистских захватчиков (</w:t>
            </w:r>
            <w:r>
              <w:rPr>
                <w:rFonts w:eastAsia="Calibri"/>
                <w:sz w:val="24"/>
                <w:szCs w:val="24"/>
              </w:rPr>
              <w:t xml:space="preserve">число </w:t>
            </w:r>
            <w:r w:rsidRPr="00F16E12">
              <w:rPr>
                <w:rFonts w:eastAsia="Calibri"/>
                <w:sz w:val="24"/>
                <w:szCs w:val="24"/>
              </w:rPr>
              <w:t>участников)</w:t>
            </w:r>
          </w:p>
        </w:tc>
        <w:tc>
          <w:tcPr>
            <w:tcW w:w="2835" w:type="dxa"/>
            <w:vAlign w:val="center"/>
          </w:tcPr>
          <w:p w:rsidR="005D363C" w:rsidRDefault="005D363C" w:rsidP="00B239E6">
            <w:pPr>
              <w:jc w:val="both"/>
              <w:rPr>
                <w:rFonts w:eastAsia="Calibri"/>
                <w:sz w:val="24"/>
                <w:szCs w:val="24"/>
              </w:rPr>
            </w:pPr>
            <w:r>
              <w:rPr>
                <w:sz w:val="24"/>
                <w:szCs w:val="24"/>
              </w:rPr>
              <w:t>Комитет по образованию и подведомственные ему учреждения</w:t>
            </w:r>
            <w:r>
              <w:rPr>
                <w:rFonts w:eastAsia="Calibri"/>
                <w:sz w:val="24"/>
                <w:szCs w:val="24"/>
              </w:rPr>
              <w:t xml:space="preserve">; </w:t>
            </w:r>
          </w:p>
          <w:p w:rsidR="005D363C" w:rsidRDefault="005D363C" w:rsidP="00B239E6">
            <w:pPr>
              <w:tabs>
                <w:tab w:val="num" w:pos="480"/>
                <w:tab w:val="left" w:pos="1200"/>
              </w:tabs>
              <w:jc w:val="both"/>
              <w:rPr>
                <w:sz w:val="24"/>
                <w:szCs w:val="24"/>
              </w:rPr>
            </w:pPr>
            <w:r>
              <w:rPr>
                <w:sz w:val="24"/>
                <w:szCs w:val="24"/>
              </w:rPr>
              <w:t>МКУ «МКЦ»;</w:t>
            </w:r>
          </w:p>
          <w:p w:rsidR="005D363C" w:rsidRDefault="005D363C" w:rsidP="00B239E6">
            <w:pPr>
              <w:tabs>
                <w:tab w:val="num" w:pos="480"/>
                <w:tab w:val="left" w:pos="1200"/>
              </w:tabs>
              <w:jc w:val="both"/>
              <w:rPr>
                <w:sz w:val="24"/>
                <w:szCs w:val="24"/>
              </w:rPr>
            </w:pPr>
            <w:r>
              <w:rPr>
                <w:sz w:val="24"/>
                <w:szCs w:val="24"/>
              </w:rPr>
              <w:t>Управление культуры и подведомственные ему учреждения;</w:t>
            </w:r>
          </w:p>
          <w:p w:rsidR="005D363C" w:rsidRDefault="005D363C" w:rsidP="00B239E6">
            <w:pPr>
              <w:tabs>
                <w:tab w:val="left" w:pos="231"/>
                <w:tab w:val="left" w:pos="373"/>
                <w:tab w:val="num" w:pos="480"/>
                <w:tab w:val="left" w:pos="515"/>
              </w:tabs>
              <w:jc w:val="both"/>
              <w:rPr>
                <w:sz w:val="24"/>
                <w:szCs w:val="24"/>
              </w:rPr>
            </w:pPr>
            <w:r>
              <w:rPr>
                <w:sz w:val="24"/>
                <w:szCs w:val="24"/>
              </w:rPr>
              <w:t>Ассоциация ТОС;</w:t>
            </w:r>
          </w:p>
          <w:p w:rsidR="005D363C" w:rsidRPr="00462408" w:rsidRDefault="005D363C" w:rsidP="00B239E6">
            <w:pPr>
              <w:tabs>
                <w:tab w:val="left" w:pos="231"/>
                <w:tab w:val="left" w:pos="373"/>
                <w:tab w:val="num" w:pos="480"/>
                <w:tab w:val="left" w:pos="515"/>
              </w:tabs>
              <w:jc w:val="both"/>
              <w:rPr>
                <w:sz w:val="24"/>
                <w:szCs w:val="24"/>
              </w:rPr>
            </w:pPr>
            <w:r>
              <w:rPr>
                <w:sz w:val="24"/>
                <w:szCs w:val="24"/>
              </w:rPr>
              <w:t>ВК г. Майкоп</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837</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838</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839</w:t>
            </w:r>
          </w:p>
        </w:tc>
        <w:tc>
          <w:tcPr>
            <w:tcW w:w="1134" w:type="dxa"/>
          </w:tcPr>
          <w:p w:rsidR="005D363C" w:rsidRDefault="005D363C" w:rsidP="00B239E6">
            <w:pPr>
              <w:pStyle w:val="ac"/>
              <w:tabs>
                <w:tab w:val="left" w:pos="4768"/>
              </w:tabs>
              <w:ind w:left="0"/>
              <w:jc w:val="center"/>
              <w:rPr>
                <w:sz w:val="24"/>
                <w:szCs w:val="24"/>
              </w:rPr>
            </w:pPr>
            <w:r>
              <w:rPr>
                <w:sz w:val="24"/>
                <w:szCs w:val="24"/>
              </w:rPr>
              <w:t>840</w:t>
            </w:r>
          </w:p>
        </w:tc>
        <w:tc>
          <w:tcPr>
            <w:tcW w:w="1275" w:type="dxa"/>
          </w:tcPr>
          <w:p w:rsidR="005D363C" w:rsidRDefault="005D363C" w:rsidP="00B239E6">
            <w:pPr>
              <w:pStyle w:val="ac"/>
              <w:tabs>
                <w:tab w:val="left" w:pos="4768"/>
              </w:tabs>
              <w:ind w:left="0"/>
              <w:jc w:val="center"/>
              <w:rPr>
                <w:sz w:val="24"/>
                <w:szCs w:val="24"/>
              </w:rPr>
            </w:pPr>
            <w:r>
              <w:rPr>
                <w:sz w:val="24"/>
                <w:szCs w:val="24"/>
              </w:rPr>
              <w:t>841</w:t>
            </w:r>
          </w:p>
        </w:tc>
        <w:tc>
          <w:tcPr>
            <w:tcW w:w="1134" w:type="dxa"/>
          </w:tcPr>
          <w:p w:rsidR="005D363C" w:rsidRDefault="00C76458" w:rsidP="00B239E6">
            <w:pPr>
              <w:pStyle w:val="ac"/>
              <w:tabs>
                <w:tab w:val="left" w:pos="4768"/>
              </w:tabs>
              <w:ind w:left="0"/>
              <w:jc w:val="center"/>
              <w:rPr>
                <w:sz w:val="24"/>
                <w:szCs w:val="24"/>
              </w:rPr>
            </w:pPr>
            <w:r>
              <w:rPr>
                <w:sz w:val="24"/>
                <w:szCs w:val="24"/>
              </w:rPr>
              <w:t>842</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pStyle w:val="ac"/>
              <w:tabs>
                <w:tab w:val="left" w:pos="4768"/>
              </w:tabs>
              <w:ind w:left="0"/>
              <w:jc w:val="center"/>
              <w:rPr>
                <w:sz w:val="24"/>
                <w:szCs w:val="24"/>
              </w:rPr>
            </w:pPr>
            <w:r w:rsidRPr="00A07897">
              <w:rPr>
                <w:sz w:val="24"/>
                <w:szCs w:val="24"/>
              </w:rPr>
              <w:t>1.1.1.2.</w:t>
            </w:r>
          </w:p>
        </w:tc>
        <w:tc>
          <w:tcPr>
            <w:tcW w:w="2835" w:type="dxa"/>
          </w:tcPr>
          <w:p w:rsidR="005D363C" w:rsidRPr="00A07897" w:rsidRDefault="005D363C" w:rsidP="00B239E6">
            <w:pPr>
              <w:jc w:val="both"/>
              <w:rPr>
                <w:sz w:val="24"/>
                <w:szCs w:val="24"/>
              </w:rPr>
            </w:pPr>
            <w:r w:rsidRPr="00A07897">
              <w:rPr>
                <w:sz w:val="24"/>
                <w:szCs w:val="24"/>
              </w:rPr>
              <w:t>Спартакиада среди студентов «Готов к труду и обороне»</w:t>
            </w:r>
            <w:r w:rsidRPr="00A07897">
              <w:rPr>
                <w:rFonts w:eastAsia="Calibri"/>
                <w:sz w:val="24"/>
                <w:szCs w:val="24"/>
              </w:rPr>
              <w:t xml:space="preserve"> (</w:t>
            </w:r>
            <w:r>
              <w:rPr>
                <w:rFonts w:eastAsia="Calibri"/>
                <w:sz w:val="24"/>
                <w:szCs w:val="24"/>
              </w:rPr>
              <w:t>число участников)</w:t>
            </w:r>
          </w:p>
        </w:tc>
        <w:tc>
          <w:tcPr>
            <w:tcW w:w="2835" w:type="dxa"/>
            <w:vAlign w:val="center"/>
          </w:tcPr>
          <w:p w:rsidR="005D363C" w:rsidRDefault="005D363C" w:rsidP="00B239E6">
            <w:pPr>
              <w:jc w:val="both"/>
              <w:rPr>
                <w:rFonts w:eastAsia="Calibri"/>
                <w:sz w:val="24"/>
                <w:szCs w:val="24"/>
              </w:rPr>
            </w:pPr>
            <w:r>
              <w:rPr>
                <w:sz w:val="24"/>
                <w:szCs w:val="24"/>
              </w:rPr>
              <w:t>Комитет по образованию и подведомственные ему учреждения</w:t>
            </w:r>
            <w:r>
              <w:rPr>
                <w:rFonts w:eastAsia="Calibri"/>
                <w:sz w:val="24"/>
                <w:szCs w:val="24"/>
              </w:rPr>
              <w:t xml:space="preserve">; </w:t>
            </w:r>
          </w:p>
          <w:p w:rsidR="005D363C" w:rsidRDefault="005D363C" w:rsidP="00B239E6">
            <w:pPr>
              <w:tabs>
                <w:tab w:val="num" w:pos="480"/>
                <w:tab w:val="left" w:pos="1200"/>
              </w:tabs>
              <w:jc w:val="both"/>
              <w:rPr>
                <w:sz w:val="24"/>
                <w:szCs w:val="24"/>
              </w:rPr>
            </w:pPr>
            <w:r>
              <w:rPr>
                <w:sz w:val="24"/>
                <w:szCs w:val="24"/>
              </w:rPr>
              <w:t>МКУ «МКЦ»;</w:t>
            </w:r>
          </w:p>
          <w:p w:rsidR="005D363C" w:rsidRDefault="005D363C" w:rsidP="00B239E6">
            <w:pPr>
              <w:tabs>
                <w:tab w:val="num" w:pos="480"/>
                <w:tab w:val="left" w:pos="1200"/>
              </w:tabs>
              <w:jc w:val="both"/>
              <w:rPr>
                <w:sz w:val="24"/>
                <w:szCs w:val="24"/>
              </w:rPr>
            </w:pPr>
            <w:r>
              <w:rPr>
                <w:sz w:val="24"/>
                <w:szCs w:val="24"/>
              </w:rPr>
              <w:t>Комитет по физической культуре и спорту;</w:t>
            </w:r>
          </w:p>
          <w:p w:rsidR="005D363C" w:rsidRPr="00A07897" w:rsidRDefault="005D363C" w:rsidP="00B239E6">
            <w:pPr>
              <w:jc w:val="both"/>
              <w:rPr>
                <w:color w:val="000000"/>
                <w:sz w:val="24"/>
                <w:szCs w:val="24"/>
              </w:rPr>
            </w:pPr>
            <w:r>
              <w:rPr>
                <w:sz w:val="24"/>
                <w:szCs w:val="24"/>
              </w:rPr>
              <w:t>ВПО, СПО</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2</w:t>
            </w:r>
            <w:r w:rsidRPr="00A07897">
              <w:rPr>
                <w:sz w:val="24"/>
                <w:szCs w:val="24"/>
              </w:rPr>
              <w:t>60</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265</w:t>
            </w:r>
          </w:p>
        </w:tc>
        <w:tc>
          <w:tcPr>
            <w:tcW w:w="1276" w:type="dxa"/>
          </w:tcPr>
          <w:p w:rsidR="005D363C" w:rsidRPr="00A07897" w:rsidRDefault="00C76458" w:rsidP="00B239E6">
            <w:pPr>
              <w:pStyle w:val="ac"/>
              <w:tabs>
                <w:tab w:val="left" w:pos="4768"/>
              </w:tabs>
              <w:ind w:left="0"/>
              <w:jc w:val="center"/>
              <w:rPr>
                <w:sz w:val="24"/>
                <w:szCs w:val="24"/>
              </w:rPr>
            </w:pPr>
            <w:r>
              <w:rPr>
                <w:sz w:val="24"/>
                <w:szCs w:val="24"/>
              </w:rPr>
              <w:t>270</w:t>
            </w:r>
          </w:p>
        </w:tc>
        <w:tc>
          <w:tcPr>
            <w:tcW w:w="1134" w:type="dxa"/>
          </w:tcPr>
          <w:p w:rsidR="005D363C" w:rsidRDefault="005D363C" w:rsidP="00B239E6">
            <w:pPr>
              <w:pStyle w:val="ac"/>
              <w:tabs>
                <w:tab w:val="left" w:pos="4768"/>
              </w:tabs>
              <w:ind w:left="0"/>
              <w:jc w:val="center"/>
              <w:rPr>
                <w:sz w:val="24"/>
                <w:szCs w:val="24"/>
              </w:rPr>
            </w:pPr>
            <w:r>
              <w:rPr>
                <w:sz w:val="24"/>
                <w:szCs w:val="24"/>
              </w:rPr>
              <w:t>275</w:t>
            </w:r>
          </w:p>
        </w:tc>
        <w:tc>
          <w:tcPr>
            <w:tcW w:w="1275" w:type="dxa"/>
          </w:tcPr>
          <w:p w:rsidR="005D363C" w:rsidRDefault="005D363C" w:rsidP="00B239E6">
            <w:pPr>
              <w:pStyle w:val="ac"/>
              <w:tabs>
                <w:tab w:val="left" w:pos="4768"/>
              </w:tabs>
              <w:ind w:left="0"/>
              <w:jc w:val="center"/>
              <w:rPr>
                <w:sz w:val="24"/>
                <w:szCs w:val="24"/>
              </w:rPr>
            </w:pPr>
            <w:r>
              <w:rPr>
                <w:sz w:val="24"/>
                <w:szCs w:val="24"/>
              </w:rPr>
              <w:t>280</w:t>
            </w:r>
          </w:p>
        </w:tc>
        <w:tc>
          <w:tcPr>
            <w:tcW w:w="1134" w:type="dxa"/>
          </w:tcPr>
          <w:p w:rsidR="005D363C" w:rsidRDefault="00C76458" w:rsidP="00B239E6">
            <w:pPr>
              <w:pStyle w:val="ac"/>
              <w:tabs>
                <w:tab w:val="left" w:pos="4768"/>
              </w:tabs>
              <w:ind w:left="0"/>
              <w:jc w:val="center"/>
              <w:rPr>
                <w:sz w:val="24"/>
                <w:szCs w:val="24"/>
              </w:rPr>
            </w:pPr>
            <w:r>
              <w:rPr>
                <w:sz w:val="24"/>
                <w:szCs w:val="24"/>
              </w:rPr>
              <w:t>285</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pStyle w:val="ac"/>
              <w:tabs>
                <w:tab w:val="left" w:pos="4768"/>
              </w:tabs>
              <w:ind w:left="0"/>
              <w:jc w:val="center"/>
              <w:rPr>
                <w:sz w:val="24"/>
                <w:szCs w:val="24"/>
              </w:rPr>
            </w:pPr>
            <w:r>
              <w:rPr>
                <w:sz w:val="24"/>
                <w:szCs w:val="24"/>
              </w:rPr>
              <w:t>1.1.1.3</w:t>
            </w:r>
          </w:p>
        </w:tc>
        <w:tc>
          <w:tcPr>
            <w:tcW w:w="2835" w:type="dxa"/>
          </w:tcPr>
          <w:p w:rsidR="005D363C" w:rsidRDefault="005D363C" w:rsidP="00B239E6">
            <w:pPr>
              <w:jc w:val="both"/>
              <w:rPr>
                <w:sz w:val="24"/>
                <w:szCs w:val="24"/>
              </w:rPr>
            </w:pPr>
            <w:r>
              <w:rPr>
                <w:sz w:val="24"/>
                <w:szCs w:val="24"/>
              </w:rPr>
              <w:t>Проведение городских гражданско-патриотических акций «Иду служить России!»</w:t>
            </w:r>
          </w:p>
          <w:p w:rsidR="005D363C" w:rsidRPr="00A07897" w:rsidRDefault="005D363C" w:rsidP="00B239E6">
            <w:pPr>
              <w:jc w:val="both"/>
              <w:rPr>
                <w:sz w:val="24"/>
                <w:szCs w:val="24"/>
              </w:rPr>
            </w:pPr>
            <w:r w:rsidRPr="00A07897">
              <w:rPr>
                <w:rFonts w:eastAsia="Calibri"/>
                <w:sz w:val="24"/>
                <w:szCs w:val="24"/>
              </w:rPr>
              <w:t>(</w:t>
            </w:r>
            <w:r>
              <w:rPr>
                <w:rFonts w:eastAsia="Calibri"/>
                <w:sz w:val="24"/>
                <w:szCs w:val="24"/>
              </w:rPr>
              <w:t>число</w:t>
            </w:r>
            <w:r w:rsidRPr="00A07897">
              <w:rPr>
                <w:rFonts w:eastAsia="Calibri"/>
                <w:sz w:val="24"/>
                <w:szCs w:val="24"/>
              </w:rPr>
              <w:t xml:space="preserve"> уча</w:t>
            </w:r>
            <w:r>
              <w:rPr>
                <w:rFonts w:eastAsia="Calibri"/>
                <w:sz w:val="24"/>
                <w:szCs w:val="24"/>
              </w:rPr>
              <w:t>стников)</w:t>
            </w:r>
          </w:p>
        </w:tc>
        <w:tc>
          <w:tcPr>
            <w:tcW w:w="2835" w:type="dxa"/>
            <w:vAlign w:val="center"/>
          </w:tcPr>
          <w:p w:rsidR="005D363C" w:rsidRPr="00DD3338" w:rsidRDefault="005D363C" w:rsidP="00B239E6">
            <w:pPr>
              <w:jc w:val="both"/>
              <w:rPr>
                <w:rFonts w:eastAsia="Calibri"/>
                <w:sz w:val="24"/>
                <w:szCs w:val="24"/>
              </w:rPr>
            </w:pPr>
            <w:r>
              <w:rPr>
                <w:sz w:val="24"/>
                <w:szCs w:val="24"/>
              </w:rPr>
              <w:t>Комитет по образованию и подведомственные ему учреждения</w:t>
            </w:r>
            <w:r w:rsidRPr="00DD3338">
              <w:rPr>
                <w:rFonts w:eastAsia="Calibri"/>
                <w:sz w:val="24"/>
                <w:szCs w:val="24"/>
              </w:rPr>
              <w:t xml:space="preserve">; </w:t>
            </w:r>
          </w:p>
          <w:p w:rsidR="005D363C" w:rsidRPr="00DD3338" w:rsidRDefault="005D363C" w:rsidP="00B239E6">
            <w:pPr>
              <w:tabs>
                <w:tab w:val="num" w:pos="480"/>
                <w:tab w:val="left" w:pos="1200"/>
              </w:tabs>
              <w:jc w:val="both"/>
              <w:rPr>
                <w:sz w:val="24"/>
                <w:szCs w:val="24"/>
              </w:rPr>
            </w:pPr>
            <w:r w:rsidRPr="00DD3338">
              <w:rPr>
                <w:sz w:val="24"/>
                <w:szCs w:val="24"/>
              </w:rPr>
              <w:t>МКУ «МКЦ»;</w:t>
            </w:r>
          </w:p>
          <w:p w:rsidR="005D363C" w:rsidRPr="00DD3338" w:rsidRDefault="005D363C" w:rsidP="00B239E6">
            <w:pPr>
              <w:tabs>
                <w:tab w:val="left" w:pos="231"/>
                <w:tab w:val="left" w:pos="373"/>
                <w:tab w:val="num" w:pos="480"/>
                <w:tab w:val="left" w:pos="515"/>
              </w:tabs>
              <w:jc w:val="both"/>
              <w:rPr>
                <w:sz w:val="24"/>
                <w:szCs w:val="24"/>
              </w:rPr>
            </w:pPr>
            <w:r w:rsidRPr="00DD3338">
              <w:rPr>
                <w:sz w:val="24"/>
                <w:szCs w:val="24"/>
              </w:rPr>
              <w:t>ВК г. Майкоп;</w:t>
            </w:r>
          </w:p>
          <w:p w:rsidR="005D363C" w:rsidRPr="00DD3338" w:rsidRDefault="005D363C" w:rsidP="00B239E6">
            <w:pPr>
              <w:rPr>
                <w:sz w:val="24"/>
                <w:szCs w:val="24"/>
              </w:rPr>
            </w:pPr>
            <w:r w:rsidRPr="00DD3338">
              <w:rPr>
                <w:sz w:val="24"/>
                <w:szCs w:val="24"/>
              </w:rPr>
              <w:t>СОНКО;</w:t>
            </w:r>
          </w:p>
          <w:p w:rsidR="005D363C" w:rsidRPr="00641B96" w:rsidRDefault="005D363C" w:rsidP="00B239E6">
            <w:pPr>
              <w:jc w:val="both"/>
              <w:rPr>
                <w:rFonts w:eastAsia="Calibri"/>
                <w:sz w:val="24"/>
                <w:szCs w:val="24"/>
              </w:rPr>
            </w:pPr>
            <w:r w:rsidRPr="00DD3338">
              <w:rPr>
                <w:sz w:val="24"/>
                <w:szCs w:val="24"/>
              </w:rPr>
              <w:t>ВПО, СПО</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200</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200</w:t>
            </w:r>
          </w:p>
        </w:tc>
        <w:tc>
          <w:tcPr>
            <w:tcW w:w="1276" w:type="dxa"/>
          </w:tcPr>
          <w:p w:rsidR="005D363C" w:rsidRPr="00A07897" w:rsidRDefault="00C76458" w:rsidP="00B239E6">
            <w:pPr>
              <w:pStyle w:val="ac"/>
              <w:tabs>
                <w:tab w:val="left" w:pos="4768"/>
              </w:tabs>
              <w:ind w:left="0"/>
              <w:jc w:val="center"/>
              <w:rPr>
                <w:sz w:val="24"/>
                <w:szCs w:val="24"/>
              </w:rPr>
            </w:pPr>
            <w:r>
              <w:rPr>
                <w:sz w:val="24"/>
                <w:szCs w:val="24"/>
              </w:rPr>
              <w:t>200</w:t>
            </w:r>
          </w:p>
        </w:tc>
        <w:tc>
          <w:tcPr>
            <w:tcW w:w="1134" w:type="dxa"/>
          </w:tcPr>
          <w:p w:rsidR="005D363C" w:rsidRDefault="005D363C" w:rsidP="00B239E6">
            <w:pPr>
              <w:pStyle w:val="ac"/>
              <w:tabs>
                <w:tab w:val="left" w:pos="4768"/>
              </w:tabs>
              <w:ind w:left="0"/>
              <w:jc w:val="center"/>
              <w:rPr>
                <w:sz w:val="24"/>
                <w:szCs w:val="24"/>
              </w:rPr>
            </w:pPr>
            <w:r>
              <w:rPr>
                <w:sz w:val="24"/>
                <w:szCs w:val="24"/>
              </w:rPr>
              <w:t>200</w:t>
            </w:r>
          </w:p>
        </w:tc>
        <w:tc>
          <w:tcPr>
            <w:tcW w:w="1275" w:type="dxa"/>
          </w:tcPr>
          <w:p w:rsidR="005D363C" w:rsidRDefault="005D363C" w:rsidP="00B239E6">
            <w:pPr>
              <w:pStyle w:val="ac"/>
              <w:tabs>
                <w:tab w:val="left" w:pos="4768"/>
              </w:tabs>
              <w:ind w:left="0"/>
              <w:jc w:val="center"/>
              <w:rPr>
                <w:sz w:val="24"/>
                <w:szCs w:val="24"/>
              </w:rPr>
            </w:pPr>
            <w:r>
              <w:rPr>
                <w:sz w:val="24"/>
                <w:szCs w:val="24"/>
              </w:rPr>
              <w:t>200</w:t>
            </w:r>
          </w:p>
        </w:tc>
        <w:tc>
          <w:tcPr>
            <w:tcW w:w="1134" w:type="dxa"/>
          </w:tcPr>
          <w:p w:rsidR="005D363C" w:rsidRDefault="00C76458" w:rsidP="00B239E6">
            <w:pPr>
              <w:pStyle w:val="ac"/>
              <w:tabs>
                <w:tab w:val="left" w:pos="4768"/>
              </w:tabs>
              <w:ind w:left="0"/>
              <w:jc w:val="center"/>
              <w:rPr>
                <w:sz w:val="24"/>
                <w:szCs w:val="24"/>
              </w:rPr>
            </w:pPr>
            <w:r>
              <w:rPr>
                <w:sz w:val="24"/>
                <w:szCs w:val="24"/>
              </w:rPr>
              <w:t>200</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rPr>
                <w:sz w:val="24"/>
                <w:szCs w:val="24"/>
              </w:rPr>
            </w:pPr>
            <w:r w:rsidRPr="00A07897">
              <w:rPr>
                <w:sz w:val="24"/>
                <w:szCs w:val="24"/>
              </w:rPr>
              <w:t>1.1.1.</w:t>
            </w:r>
            <w:r>
              <w:rPr>
                <w:sz w:val="24"/>
                <w:szCs w:val="24"/>
              </w:rPr>
              <w:t>4</w:t>
            </w:r>
            <w:r w:rsidRPr="00A07897">
              <w:rPr>
                <w:sz w:val="24"/>
                <w:szCs w:val="24"/>
              </w:rPr>
              <w:t>.</w:t>
            </w:r>
          </w:p>
        </w:tc>
        <w:tc>
          <w:tcPr>
            <w:tcW w:w="2835" w:type="dxa"/>
          </w:tcPr>
          <w:p w:rsidR="005D363C" w:rsidRPr="00484E31" w:rsidRDefault="005D363C" w:rsidP="00B239E6">
            <w:pPr>
              <w:jc w:val="both"/>
              <w:rPr>
                <w:color w:val="FF0000"/>
                <w:sz w:val="24"/>
                <w:szCs w:val="24"/>
              </w:rPr>
            </w:pPr>
            <w:r w:rsidRPr="00F16E12">
              <w:rPr>
                <w:sz w:val="24"/>
                <w:szCs w:val="24"/>
              </w:rPr>
              <w:t xml:space="preserve">Организация торжественной церемонии проведения итогов и награждения участников и победителей </w:t>
            </w:r>
            <w:r>
              <w:rPr>
                <w:sz w:val="24"/>
                <w:szCs w:val="24"/>
              </w:rPr>
              <w:t xml:space="preserve">выставки достижений науки и </w:t>
            </w:r>
            <w:r>
              <w:rPr>
                <w:sz w:val="24"/>
                <w:szCs w:val="24"/>
              </w:rPr>
              <w:lastRenderedPageBreak/>
              <w:t>творчества студентов</w:t>
            </w:r>
            <w:r w:rsidRPr="00F16E12">
              <w:rPr>
                <w:sz w:val="24"/>
                <w:szCs w:val="24"/>
              </w:rPr>
              <w:t xml:space="preserve"> и молодежи</w:t>
            </w:r>
            <w:r>
              <w:rPr>
                <w:sz w:val="24"/>
                <w:szCs w:val="24"/>
              </w:rPr>
              <w:t xml:space="preserve">, </w:t>
            </w:r>
            <w:r w:rsidRPr="00A07897">
              <w:rPr>
                <w:rFonts w:eastAsia="Calibri"/>
                <w:sz w:val="24"/>
                <w:szCs w:val="24"/>
              </w:rPr>
              <w:t>(</w:t>
            </w:r>
            <w:r>
              <w:rPr>
                <w:rFonts w:eastAsia="Calibri"/>
                <w:sz w:val="24"/>
                <w:szCs w:val="24"/>
              </w:rPr>
              <w:t>число</w:t>
            </w:r>
            <w:r w:rsidRPr="00A07897">
              <w:rPr>
                <w:rFonts w:eastAsia="Calibri"/>
                <w:sz w:val="24"/>
                <w:szCs w:val="24"/>
              </w:rPr>
              <w:t xml:space="preserve"> уча</w:t>
            </w:r>
            <w:r>
              <w:rPr>
                <w:rFonts w:eastAsia="Calibri"/>
                <w:sz w:val="24"/>
                <w:szCs w:val="24"/>
              </w:rPr>
              <w:t>стников)</w:t>
            </w:r>
          </w:p>
        </w:tc>
        <w:tc>
          <w:tcPr>
            <w:tcW w:w="2835" w:type="dxa"/>
            <w:vAlign w:val="center"/>
          </w:tcPr>
          <w:p w:rsidR="005D363C" w:rsidRDefault="005D363C" w:rsidP="00B239E6">
            <w:pPr>
              <w:jc w:val="both"/>
              <w:rPr>
                <w:rFonts w:eastAsia="Calibri"/>
                <w:sz w:val="24"/>
                <w:szCs w:val="24"/>
              </w:rPr>
            </w:pPr>
            <w:r>
              <w:rPr>
                <w:sz w:val="24"/>
                <w:szCs w:val="24"/>
              </w:rPr>
              <w:lastRenderedPageBreak/>
              <w:t>Комитет по образованию и подведомственные ему учреждения</w:t>
            </w:r>
            <w:r>
              <w:rPr>
                <w:rFonts w:eastAsia="Calibri"/>
                <w:sz w:val="24"/>
                <w:szCs w:val="24"/>
              </w:rPr>
              <w:t xml:space="preserve">; </w:t>
            </w:r>
          </w:p>
          <w:p w:rsidR="005D363C" w:rsidRDefault="005D363C" w:rsidP="00B239E6">
            <w:pPr>
              <w:rPr>
                <w:sz w:val="24"/>
                <w:szCs w:val="24"/>
              </w:rPr>
            </w:pPr>
            <w:r>
              <w:rPr>
                <w:sz w:val="24"/>
                <w:szCs w:val="24"/>
              </w:rPr>
              <w:t>СОНКО;</w:t>
            </w:r>
          </w:p>
          <w:p w:rsidR="005D363C" w:rsidRPr="00A07897" w:rsidRDefault="005D363C" w:rsidP="00B239E6">
            <w:pPr>
              <w:jc w:val="both"/>
              <w:rPr>
                <w:sz w:val="24"/>
                <w:szCs w:val="24"/>
              </w:rPr>
            </w:pPr>
            <w:r>
              <w:rPr>
                <w:sz w:val="24"/>
                <w:szCs w:val="24"/>
              </w:rPr>
              <w:t>ВПО, СПО</w:t>
            </w: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t>400</w:t>
            </w:r>
          </w:p>
        </w:tc>
        <w:tc>
          <w:tcPr>
            <w:tcW w:w="1276" w:type="dxa"/>
          </w:tcPr>
          <w:p w:rsidR="005D363C" w:rsidRPr="00242AE0" w:rsidRDefault="005D363C" w:rsidP="00B239E6">
            <w:pPr>
              <w:pStyle w:val="ac"/>
              <w:tabs>
                <w:tab w:val="left" w:pos="4768"/>
              </w:tabs>
              <w:ind w:left="0"/>
              <w:jc w:val="center"/>
              <w:rPr>
                <w:sz w:val="24"/>
                <w:szCs w:val="24"/>
              </w:rPr>
            </w:pPr>
            <w:r w:rsidRPr="00242AE0">
              <w:rPr>
                <w:sz w:val="24"/>
                <w:szCs w:val="24"/>
              </w:rPr>
              <w:t>-</w:t>
            </w:r>
          </w:p>
        </w:tc>
        <w:tc>
          <w:tcPr>
            <w:tcW w:w="1276" w:type="dxa"/>
          </w:tcPr>
          <w:p w:rsidR="005D363C" w:rsidRPr="00242AE0" w:rsidRDefault="005D363C" w:rsidP="00B239E6">
            <w:pPr>
              <w:pStyle w:val="ac"/>
              <w:tabs>
                <w:tab w:val="left" w:pos="4768"/>
              </w:tabs>
              <w:ind w:left="0"/>
              <w:jc w:val="center"/>
              <w:rPr>
                <w:sz w:val="24"/>
                <w:szCs w:val="24"/>
              </w:rPr>
            </w:pPr>
            <w:r w:rsidRPr="00242AE0">
              <w:rPr>
                <w:sz w:val="24"/>
                <w:szCs w:val="24"/>
              </w:rPr>
              <w:t>-</w:t>
            </w:r>
          </w:p>
        </w:tc>
        <w:tc>
          <w:tcPr>
            <w:tcW w:w="1134" w:type="dxa"/>
          </w:tcPr>
          <w:p w:rsidR="005D363C" w:rsidRPr="00242AE0" w:rsidRDefault="005D363C" w:rsidP="00B239E6">
            <w:pPr>
              <w:pStyle w:val="ac"/>
              <w:tabs>
                <w:tab w:val="left" w:pos="4768"/>
              </w:tabs>
              <w:ind w:left="0"/>
              <w:jc w:val="center"/>
              <w:rPr>
                <w:sz w:val="24"/>
                <w:szCs w:val="24"/>
              </w:rPr>
            </w:pPr>
            <w:r w:rsidRPr="00242AE0">
              <w:rPr>
                <w:sz w:val="24"/>
                <w:szCs w:val="24"/>
              </w:rPr>
              <w:t>-</w:t>
            </w:r>
          </w:p>
        </w:tc>
        <w:tc>
          <w:tcPr>
            <w:tcW w:w="1275" w:type="dxa"/>
          </w:tcPr>
          <w:p w:rsidR="005D363C" w:rsidRPr="00242AE0" w:rsidRDefault="005D363C" w:rsidP="00B239E6">
            <w:pPr>
              <w:pStyle w:val="ac"/>
              <w:tabs>
                <w:tab w:val="left" w:pos="4768"/>
              </w:tabs>
              <w:ind w:left="0"/>
              <w:jc w:val="center"/>
              <w:rPr>
                <w:sz w:val="24"/>
                <w:szCs w:val="24"/>
              </w:rPr>
            </w:pPr>
            <w:r>
              <w:rPr>
                <w:sz w:val="24"/>
                <w:szCs w:val="24"/>
              </w:rPr>
              <w:t>-</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rPr>
                <w:sz w:val="24"/>
                <w:szCs w:val="24"/>
              </w:rPr>
            </w:pPr>
            <w:r w:rsidRPr="00A07897">
              <w:rPr>
                <w:sz w:val="24"/>
                <w:szCs w:val="24"/>
              </w:rPr>
              <w:t>1.1.1.</w:t>
            </w:r>
            <w:r>
              <w:rPr>
                <w:sz w:val="24"/>
                <w:szCs w:val="24"/>
              </w:rPr>
              <w:t>5</w:t>
            </w:r>
            <w:r w:rsidRPr="00A07897">
              <w:rPr>
                <w:sz w:val="24"/>
                <w:szCs w:val="24"/>
              </w:rPr>
              <w:t>.</w:t>
            </w:r>
          </w:p>
        </w:tc>
        <w:tc>
          <w:tcPr>
            <w:tcW w:w="2835" w:type="dxa"/>
          </w:tcPr>
          <w:p w:rsidR="005D363C" w:rsidRDefault="005D363C" w:rsidP="00B239E6">
            <w:pPr>
              <w:jc w:val="both"/>
              <w:rPr>
                <w:rFonts w:eastAsia="Calibri"/>
                <w:sz w:val="24"/>
                <w:szCs w:val="24"/>
              </w:rPr>
            </w:pPr>
            <w:r w:rsidRPr="00A07897">
              <w:rPr>
                <w:rFonts w:eastAsia="Calibri"/>
                <w:sz w:val="24"/>
                <w:szCs w:val="24"/>
              </w:rPr>
              <w:t xml:space="preserve">Цикл гражданско-патриотических мероприятий, посвященных Дню </w:t>
            </w:r>
            <w:r w:rsidR="003B7668">
              <w:rPr>
                <w:rFonts w:eastAsia="Calibri"/>
                <w:sz w:val="24"/>
                <w:szCs w:val="24"/>
              </w:rPr>
              <w:t xml:space="preserve">                 </w:t>
            </w:r>
            <w:r w:rsidRPr="00A07897">
              <w:rPr>
                <w:rFonts w:eastAsia="Calibri"/>
                <w:sz w:val="24"/>
                <w:szCs w:val="24"/>
              </w:rPr>
              <w:t>г. Майкопа (акции, концерты, шествия,</w:t>
            </w:r>
            <w:r>
              <w:rPr>
                <w:rFonts w:eastAsia="Calibri"/>
                <w:sz w:val="24"/>
                <w:szCs w:val="24"/>
              </w:rPr>
              <w:t xml:space="preserve"> </w:t>
            </w:r>
            <w:r w:rsidRPr="00A07897">
              <w:rPr>
                <w:rFonts w:eastAsia="Calibri"/>
                <w:sz w:val="24"/>
                <w:szCs w:val="24"/>
              </w:rPr>
              <w:t>флэшмобы и др.)</w:t>
            </w:r>
            <w:r>
              <w:rPr>
                <w:rFonts w:eastAsia="Calibri"/>
                <w:sz w:val="24"/>
                <w:szCs w:val="24"/>
              </w:rPr>
              <w:t xml:space="preserve"> </w:t>
            </w:r>
          </w:p>
          <w:p w:rsidR="005D363C" w:rsidRPr="00A07897" w:rsidRDefault="005D363C" w:rsidP="00B239E6">
            <w:pPr>
              <w:jc w:val="both"/>
              <w:rPr>
                <w:rFonts w:eastAsia="Calibri"/>
                <w:sz w:val="24"/>
                <w:szCs w:val="24"/>
              </w:rPr>
            </w:pPr>
            <w:r>
              <w:rPr>
                <w:rFonts w:eastAsia="Calibri"/>
                <w:sz w:val="24"/>
                <w:szCs w:val="24"/>
              </w:rPr>
              <w:t>(число участников)</w:t>
            </w:r>
          </w:p>
        </w:tc>
        <w:tc>
          <w:tcPr>
            <w:tcW w:w="2835" w:type="dxa"/>
            <w:vAlign w:val="center"/>
          </w:tcPr>
          <w:p w:rsidR="005D363C" w:rsidRDefault="005D363C" w:rsidP="00B239E6">
            <w:pPr>
              <w:tabs>
                <w:tab w:val="num" w:pos="480"/>
                <w:tab w:val="left" w:pos="1200"/>
              </w:tabs>
              <w:jc w:val="both"/>
              <w:rPr>
                <w:sz w:val="24"/>
                <w:szCs w:val="24"/>
              </w:rPr>
            </w:pPr>
            <w:r>
              <w:rPr>
                <w:sz w:val="24"/>
                <w:szCs w:val="24"/>
              </w:rPr>
              <w:t>МКУ «МКЦ»;</w:t>
            </w:r>
          </w:p>
          <w:p w:rsidR="005D363C" w:rsidRDefault="005D363C" w:rsidP="00B239E6">
            <w:pPr>
              <w:tabs>
                <w:tab w:val="num" w:pos="480"/>
                <w:tab w:val="left" w:pos="1200"/>
              </w:tabs>
              <w:jc w:val="both"/>
              <w:rPr>
                <w:sz w:val="24"/>
                <w:szCs w:val="24"/>
              </w:rPr>
            </w:pPr>
            <w:r>
              <w:rPr>
                <w:sz w:val="24"/>
                <w:szCs w:val="24"/>
              </w:rPr>
              <w:t>Управление культуры и подведомственные ему учреждения;</w:t>
            </w:r>
          </w:p>
          <w:p w:rsidR="005D363C" w:rsidRDefault="005D363C" w:rsidP="00B239E6">
            <w:pPr>
              <w:tabs>
                <w:tab w:val="num" w:pos="480"/>
                <w:tab w:val="left" w:pos="1200"/>
              </w:tabs>
              <w:jc w:val="both"/>
              <w:rPr>
                <w:sz w:val="24"/>
                <w:szCs w:val="24"/>
              </w:rPr>
            </w:pPr>
            <w:r>
              <w:rPr>
                <w:sz w:val="24"/>
                <w:szCs w:val="24"/>
              </w:rPr>
              <w:t>Комитет по образованию и подведомственные ему учреждения;</w:t>
            </w:r>
          </w:p>
          <w:p w:rsidR="005D363C" w:rsidRDefault="005D363C" w:rsidP="00B239E6">
            <w:pPr>
              <w:rPr>
                <w:sz w:val="24"/>
                <w:szCs w:val="24"/>
              </w:rPr>
            </w:pPr>
            <w:r>
              <w:rPr>
                <w:sz w:val="24"/>
                <w:szCs w:val="24"/>
              </w:rPr>
              <w:t>СОНКО;</w:t>
            </w:r>
          </w:p>
          <w:p w:rsidR="005D363C" w:rsidRPr="00A07897" w:rsidRDefault="005D363C" w:rsidP="00B239E6">
            <w:pPr>
              <w:jc w:val="both"/>
              <w:rPr>
                <w:color w:val="000000"/>
                <w:sz w:val="24"/>
                <w:szCs w:val="24"/>
              </w:rPr>
            </w:pPr>
            <w:r>
              <w:rPr>
                <w:sz w:val="24"/>
                <w:szCs w:val="24"/>
              </w:rPr>
              <w:t>ВПО, СПО</w:t>
            </w: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t>4890</w:t>
            </w: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t>4900</w:t>
            </w:r>
          </w:p>
        </w:tc>
        <w:tc>
          <w:tcPr>
            <w:tcW w:w="1276" w:type="dxa"/>
          </w:tcPr>
          <w:p w:rsidR="005D363C" w:rsidRPr="00A07897" w:rsidRDefault="005D363C" w:rsidP="00C76458">
            <w:pPr>
              <w:pStyle w:val="ac"/>
              <w:tabs>
                <w:tab w:val="left" w:pos="4768"/>
              </w:tabs>
              <w:ind w:left="0"/>
              <w:jc w:val="center"/>
              <w:rPr>
                <w:sz w:val="24"/>
                <w:szCs w:val="24"/>
              </w:rPr>
            </w:pPr>
            <w:r w:rsidRPr="00A07897">
              <w:rPr>
                <w:sz w:val="24"/>
                <w:szCs w:val="24"/>
              </w:rPr>
              <w:t>4</w:t>
            </w:r>
            <w:r w:rsidR="00C76458">
              <w:rPr>
                <w:sz w:val="24"/>
                <w:szCs w:val="24"/>
              </w:rPr>
              <w:t>9</w:t>
            </w:r>
            <w:r w:rsidRPr="00A07897">
              <w:rPr>
                <w:sz w:val="24"/>
                <w:szCs w:val="24"/>
              </w:rPr>
              <w:t>00</w:t>
            </w:r>
          </w:p>
        </w:tc>
        <w:tc>
          <w:tcPr>
            <w:tcW w:w="1134" w:type="dxa"/>
          </w:tcPr>
          <w:p w:rsidR="005D363C" w:rsidRPr="00A07897" w:rsidRDefault="005D363C" w:rsidP="00B239E6">
            <w:pPr>
              <w:pStyle w:val="ac"/>
              <w:tabs>
                <w:tab w:val="left" w:pos="4768"/>
              </w:tabs>
              <w:ind w:left="0"/>
              <w:jc w:val="center"/>
              <w:rPr>
                <w:sz w:val="24"/>
                <w:szCs w:val="24"/>
              </w:rPr>
            </w:pPr>
            <w:r>
              <w:rPr>
                <w:sz w:val="24"/>
                <w:szCs w:val="24"/>
              </w:rPr>
              <w:t>4900</w:t>
            </w:r>
          </w:p>
        </w:tc>
        <w:tc>
          <w:tcPr>
            <w:tcW w:w="1275" w:type="dxa"/>
          </w:tcPr>
          <w:p w:rsidR="005D363C" w:rsidRDefault="005D363C" w:rsidP="00B239E6">
            <w:pPr>
              <w:pStyle w:val="ac"/>
              <w:tabs>
                <w:tab w:val="left" w:pos="4768"/>
              </w:tabs>
              <w:ind w:left="0"/>
              <w:jc w:val="center"/>
              <w:rPr>
                <w:sz w:val="24"/>
                <w:szCs w:val="24"/>
              </w:rPr>
            </w:pPr>
            <w:r>
              <w:rPr>
                <w:sz w:val="24"/>
                <w:szCs w:val="24"/>
              </w:rPr>
              <w:t>4900</w:t>
            </w:r>
          </w:p>
        </w:tc>
        <w:tc>
          <w:tcPr>
            <w:tcW w:w="1134" w:type="dxa"/>
          </w:tcPr>
          <w:p w:rsidR="005D363C" w:rsidRDefault="00C76458" w:rsidP="00B239E6">
            <w:pPr>
              <w:pStyle w:val="ac"/>
              <w:tabs>
                <w:tab w:val="left" w:pos="4768"/>
              </w:tabs>
              <w:ind w:left="0"/>
              <w:jc w:val="center"/>
              <w:rPr>
                <w:sz w:val="24"/>
                <w:szCs w:val="24"/>
              </w:rPr>
            </w:pPr>
            <w:r>
              <w:rPr>
                <w:sz w:val="24"/>
                <w:szCs w:val="24"/>
              </w:rPr>
              <w:t>4900</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123"/>
        </w:trPr>
        <w:tc>
          <w:tcPr>
            <w:tcW w:w="1129" w:type="dxa"/>
          </w:tcPr>
          <w:p w:rsidR="005D363C" w:rsidRPr="00A07897" w:rsidRDefault="005D363C" w:rsidP="00B239E6">
            <w:pPr>
              <w:rPr>
                <w:sz w:val="24"/>
                <w:szCs w:val="24"/>
              </w:rPr>
            </w:pPr>
            <w:r w:rsidRPr="00A07897">
              <w:rPr>
                <w:sz w:val="24"/>
                <w:szCs w:val="24"/>
              </w:rPr>
              <w:t>1.1.1.</w:t>
            </w:r>
            <w:r>
              <w:rPr>
                <w:sz w:val="24"/>
                <w:szCs w:val="24"/>
              </w:rPr>
              <w:t>6</w:t>
            </w:r>
            <w:r w:rsidRPr="00A07897">
              <w:rPr>
                <w:sz w:val="24"/>
                <w:szCs w:val="24"/>
              </w:rPr>
              <w:t>.</w:t>
            </w:r>
          </w:p>
        </w:tc>
        <w:tc>
          <w:tcPr>
            <w:tcW w:w="2835" w:type="dxa"/>
          </w:tcPr>
          <w:p w:rsidR="005D363C" w:rsidRPr="00A07897" w:rsidRDefault="005D363C" w:rsidP="00B239E6">
            <w:pPr>
              <w:jc w:val="both"/>
              <w:rPr>
                <w:sz w:val="24"/>
                <w:szCs w:val="24"/>
              </w:rPr>
            </w:pPr>
            <w:r w:rsidRPr="00A07897">
              <w:rPr>
                <w:sz w:val="24"/>
                <w:szCs w:val="24"/>
              </w:rPr>
              <w:t xml:space="preserve">Проведение круглых столов в </w:t>
            </w:r>
            <w:r>
              <w:rPr>
                <w:sz w:val="24"/>
                <w:szCs w:val="24"/>
              </w:rPr>
              <w:t>С</w:t>
            </w:r>
            <w:r w:rsidRPr="00A07897">
              <w:rPr>
                <w:sz w:val="24"/>
                <w:szCs w:val="24"/>
              </w:rPr>
              <w:t xml:space="preserve">СУЗах и ВУЗах по патриотическому воспитанию </w:t>
            </w:r>
            <w:r>
              <w:rPr>
                <w:rFonts w:eastAsia="Calibri"/>
                <w:sz w:val="24"/>
                <w:szCs w:val="24"/>
              </w:rPr>
              <w:t>(число участников)</w:t>
            </w:r>
          </w:p>
        </w:tc>
        <w:tc>
          <w:tcPr>
            <w:tcW w:w="2835" w:type="dxa"/>
            <w:vAlign w:val="center"/>
          </w:tcPr>
          <w:p w:rsidR="005D363C" w:rsidRDefault="005D363C" w:rsidP="00B239E6">
            <w:pPr>
              <w:jc w:val="both"/>
              <w:rPr>
                <w:rFonts w:eastAsia="Calibri"/>
                <w:sz w:val="24"/>
                <w:szCs w:val="24"/>
              </w:rPr>
            </w:pPr>
            <w:r>
              <w:rPr>
                <w:sz w:val="24"/>
                <w:szCs w:val="24"/>
              </w:rPr>
              <w:t>Комитет по образованию и подведомственные ему учреждения</w:t>
            </w:r>
            <w:r>
              <w:rPr>
                <w:rFonts w:eastAsia="Calibri"/>
                <w:sz w:val="24"/>
                <w:szCs w:val="24"/>
              </w:rPr>
              <w:t xml:space="preserve">; </w:t>
            </w:r>
          </w:p>
          <w:p w:rsidR="005D363C" w:rsidRDefault="005D363C" w:rsidP="00B239E6">
            <w:pPr>
              <w:rPr>
                <w:sz w:val="24"/>
                <w:szCs w:val="24"/>
              </w:rPr>
            </w:pPr>
            <w:r>
              <w:rPr>
                <w:sz w:val="24"/>
                <w:szCs w:val="24"/>
              </w:rPr>
              <w:t>ВПО, СПО, СОНКО</w:t>
            </w:r>
          </w:p>
          <w:p w:rsidR="005D363C" w:rsidRPr="00A07897" w:rsidRDefault="005D363C" w:rsidP="00B239E6">
            <w:pPr>
              <w:tabs>
                <w:tab w:val="num" w:pos="480"/>
                <w:tab w:val="left" w:pos="1200"/>
              </w:tabs>
              <w:jc w:val="both"/>
              <w:rPr>
                <w:color w:val="000000"/>
                <w:sz w:val="24"/>
                <w:szCs w:val="24"/>
              </w:rPr>
            </w:pP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t>100</w:t>
            </w: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t>100</w:t>
            </w: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t>105</w:t>
            </w:r>
          </w:p>
        </w:tc>
        <w:tc>
          <w:tcPr>
            <w:tcW w:w="1134" w:type="dxa"/>
          </w:tcPr>
          <w:p w:rsidR="005D363C" w:rsidRPr="00A07897" w:rsidRDefault="005D363C" w:rsidP="00B239E6">
            <w:pPr>
              <w:pStyle w:val="ac"/>
              <w:tabs>
                <w:tab w:val="left" w:pos="4768"/>
              </w:tabs>
              <w:ind w:left="0"/>
              <w:jc w:val="center"/>
              <w:rPr>
                <w:sz w:val="24"/>
                <w:szCs w:val="24"/>
              </w:rPr>
            </w:pPr>
            <w:r>
              <w:rPr>
                <w:sz w:val="24"/>
                <w:szCs w:val="24"/>
              </w:rPr>
              <w:t>110</w:t>
            </w:r>
          </w:p>
        </w:tc>
        <w:tc>
          <w:tcPr>
            <w:tcW w:w="1275" w:type="dxa"/>
          </w:tcPr>
          <w:p w:rsidR="005D363C" w:rsidRDefault="005D363C" w:rsidP="00B239E6">
            <w:pPr>
              <w:pStyle w:val="ac"/>
              <w:tabs>
                <w:tab w:val="left" w:pos="4768"/>
              </w:tabs>
              <w:ind w:left="0"/>
              <w:jc w:val="center"/>
              <w:rPr>
                <w:sz w:val="24"/>
                <w:szCs w:val="24"/>
              </w:rPr>
            </w:pPr>
            <w:r>
              <w:rPr>
                <w:sz w:val="24"/>
                <w:szCs w:val="24"/>
              </w:rPr>
              <w:t>110</w:t>
            </w:r>
          </w:p>
        </w:tc>
        <w:tc>
          <w:tcPr>
            <w:tcW w:w="1134" w:type="dxa"/>
          </w:tcPr>
          <w:p w:rsidR="005D363C" w:rsidRDefault="00C76458" w:rsidP="00B239E6">
            <w:pPr>
              <w:pStyle w:val="ac"/>
              <w:tabs>
                <w:tab w:val="left" w:pos="4768"/>
              </w:tabs>
              <w:ind w:left="0"/>
              <w:jc w:val="center"/>
              <w:rPr>
                <w:sz w:val="24"/>
                <w:szCs w:val="24"/>
              </w:rPr>
            </w:pPr>
            <w:r>
              <w:rPr>
                <w:sz w:val="24"/>
                <w:szCs w:val="24"/>
              </w:rPr>
              <w:t>110</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rPr>
                <w:sz w:val="24"/>
                <w:szCs w:val="24"/>
              </w:rPr>
            </w:pPr>
            <w:r w:rsidRPr="00A07897">
              <w:rPr>
                <w:sz w:val="24"/>
                <w:szCs w:val="24"/>
              </w:rPr>
              <w:t>1.1.2.</w:t>
            </w:r>
          </w:p>
        </w:tc>
        <w:tc>
          <w:tcPr>
            <w:tcW w:w="2835" w:type="dxa"/>
          </w:tcPr>
          <w:p w:rsidR="005D363C" w:rsidRPr="00A07897" w:rsidRDefault="005D363C" w:rsidP="00B239E6">
            <w:pPr>
              <w:jc w:val="both"/>
              <w:rPr>
                <w:color w:val="333333"/>
                <w:sz w:val="24"/>
                <w:szCs w:val="24"/>
              </w:rPr>
            </w:pPr>
            <w:r w:rsidRPr="00A07897">
              <w:rPr>
                <w:sz w:val="24"/>
                <w:szCs w:val="24"/>
              </w:rPr>
              <w:t xml:space="preserve"> </w:t>
            </w:r>
            <w:r>
              <w:rPr>
                <w:color w:val="000000" w:themeColor="text1"/>
                <w:sz w:val="24"/>
                <w:szCs w:val="24"/>
              </w:rPr>
              <w:t xml:space="preserve">Развитие волонтерского движения </w:t>
            </w:r>
          </w:p>
        </w:tc>
        <w:tc>
          <w:tcPr>
            <w:tcW w:w="2835" w:type="dxa"/>
            <w:vAlign w:val="center"/>
          </w:tcPr>
          <w:p w:rsidR="005D363C" w:rsidRDefault="005D363C" w:rsidP="00B239E6">
            <w:pPr>
              <w:tabs>
                <w:tab w:val="num" w:pos="480"/>
                <w:tab w:val="left" w:pos="1200"/>
              </w:tabs>
              <w:rPr>
                <w:sz w:val="21"/>
                <w:szCs w:val="21"/>
              </w:rPr>
            </w:pPr>
            <w:r>
              <w:rPr>
                <w:sz w:val="24"/>
                <w:szCs w:val="24"/>
              </w:rPr>
              <w:t>Комитет по образованию и подведомственные ему учреждения</w:t>
            </w:r>
            <w:r>
              <w:rPr>
                <w:sz w:val="21"/>
                <w:szCs w:val="21"/>
              </w:rPr>
              <w:t>;</w:t>
            </w:r>
          </w:p>
          <w:p w:rsidR="005D363C" w:rsidRPr="00B86878" w:rsidRDefault="005D363C" w:rsidP="00B239E6">
            <w:pPr>
              <w:tabs>
                <w:tab w:val="num" w:pos="480"/>
                <w:tab w:val="left" w:pos="1200"/>
              </w:tabs>
              <w:rPr>
                <w:sz w:val="21"/>
                <w:szCs w:val="21"/>
              </w:rPr>
            </w:pPr>
            <w:r w:rsidRPr="00B86878">
              <w:rPr>
                <w:sz w:val="21"/>
                <w:szCs w:val="21"/>
              </w:rPr>
              <w:t xml:space="preserve">МКУ «МКЦ»; </w:t>
            </w:r>
          </w:p>
          <w:p w:rsidR="005D363C" w:rsidRPr="00B86878" w:rsidRDefault="005D363C" w:rsidP="00B239E6">
            <w:pPr>
              <w:tabs>
                <w:tab w:val="num" w:pos="480"/>
                <w:tab w:val="left" w:pos="1200"/>
              </w:tabs>
              <w:rPr>
                <w:sz w:val="21"/>
                <w:szCs w:val="21"/>
              </w:rPr>
            </w:pPr>
            <w:r w:rsidRPr="00B86878">
              <w:rPr>
                <w:sz w:val="21"/>
                <w:szCs w:val="21"/>
              </w:rPr>
              <w:t>Ассоциация ТОС;</w:t>
            </w:r>
          </w:p>
          <w:p w:rsidR="005D363C" w:rsidRDefault="005D363C" w:rsidP="00B239E6">
            <w:pPr>
              <w:tabs>
                <w:tab w:val="num" w:pos="480"/>
                <w:tab w:val="left" w:pos="1200"/>
              </w:tabs>
              <w:rPr>
                <w:sz w:val="21"/>
                <w:szCs w:val="21"/>
              </w:rPr>
            </w:pPr>
            <w:r>
              <w:rPr>
                <w:sz w:val="21"/>
                <w:szCs w:val="21"/>
              </w:rPr>
              <w:t>ВК г. Майкоп</w:t>
            </w:r>
            <w:r w:rsidRPr="00B86878">
              <w:rPr>
                <w:sz w:val="21"/>
                <w:szCs w:val="21"/>
              </w:rPr>
              <w:t xml:space="preserve">; </w:t>
            </w:r>
          </w:p>
          <w:p w:rsidR="005D363C" w:rsidRPr="00444BA1" w:rsidRDefault="005D363C" w:rsidP="00B239E6">
            <w:pPr>
              <w:jc w:val="both"/>
              <w:rPr>
                <w:color w:val="000000"/>
                <w:sz w:val="24"/>
                <w:szCs w:val="24"/>
              </w:rPr>
            </w:pPr>
            <w:r w:rsidRPr="00B86878">
              <w:rPr>
                <w:sz w:val="21"/>
                <w:szCs w:val="21"/>
              </w:rPr>
              <w:t>СОНКО</w:t>
            </w:r>
            <w:r>
              <w:rPr>
                <w:sz w:val="21"/>
                <w:szCs w:val="21"/>
              </w:rPr>
              <w:t>;</w:t>
            </w:r>
            <w:r w:rsidRPr="00300859">
              <w:rPr>
                <w:rStyle w:val="FontStyle55"/>
                <w:sz w:val="21"/>
                <w:szCs w:val="21"/>
              </w:rPr>
              <w:t xml:space="preserve"> СПО, ВПО.</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858</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875</w:t>
            </w:r>
          </w:p>
        </w:tc>
        <w:tc>
          <w:tcPr>
            <w:tcW w:w="1276" w:type="dxa"/>
          </w:tcPr>
          <w:p w:rsidR="005D363C" w:rsidRPr="00A07897" w:rsidRDefault="00C76458" w:rsidP="00B239E6">
            <w:pPr>
              <w:pStyle w:val="ac"/>
              <w:tabs>
                <w:tab w:val="left" w:pos="4768"/>
              </w:tabs>
              <w:ind w:left="0"/>
              <w:jc w:val="center"/>
              <w:rPr>
                <w:sz w:val="24"/>
                <w:szCs w:val="24"/>
              </w:rPr>
            </w:pPr>
            <w:r>
              <w:rPr>
                <w:sz w:val="24"/>
                <w:szCs w:val="24"/>
              </w:rPr>
              <w:t>891</w:t>
            </w:r>
          </w:p>
        </w:tc>
        <w:tc>
          <w:tcPr>
            <w:tcW w:w="1134" w:type="dxa"/>
          </w:tcPr>
          <w:p w:rsidR="005D363C" w:rsidRDefault="005D363C" w:rsidP="00B239E6">
            <w:pPr>
              <w:pStyle w:val="ac"/>
              <w:tabs>
                <w:tab w:val="left" w:pos="4768"/>
              </w:tabs>
              <w:ind w:left="0"/>
              <w:jc w:val="center"/>
              <w:rPr>
                <w:sz w:val="24"/>
                <w:szCs w:val="24"/>
              </w:rPr>
            </w:pPr>
            <w:r>
              <w:rPr>
                <w:sz w:val="24"/>
                <w:szCs w:val="24"/>
              </w:rPr>
              <w:t>907</w:t>
            </w:r>
          </w:p>
        </w:tc>
        <w:tc>
          <w:tcPr>
            <w:tcW w:w="1275" w:type="dxa"/>
          </w:tcPr>
          <w:p w:rsidR="005D363C" w:rsidRDefault="005D363C" w:rsidP="00B239E6">
            <w:pPr>
              <w:pStyle w:val="ac"/>
              <w:tabs>
                <w:tab w:val="left" w:pos="4768"/>
              </w:tabs>
              <w:ind w:left="0"/>
              <w:jc w:val="center"/>
              <w:rPr>
                <w:sz w:val="24"/>
                <w:szCs w:val="24"/>
              </w:rPr>
            </w:pPr>
            <w:r>
              <w:rPr>
                <w:sz w:val="24"/>
                <w:szCs w:val="24"/>
              </w:rPr>
              <w:t>917</w:t>
            </w:r>
          </w:p>
        </w:tc>
        <w:tc>
          <w:tcPr>
            <w:tcW w:w="1134" w:type="dxa"/>
          </w:tcPr>
          <w:p w:rsidR="005D363C" w:rsidRDefault="00C76458" w:rsidP="00B239E6">
            <w:pPr>
              <w:pStyle w:val="ac"/>
              <w:tabs>
                <w:tab w:val="left" w:pos="4768"/>
              </w:tabs>
              <w:ind w:left="0"/>
              <w:jc w:val="center"/>
              <w:rPr>
                <w:sz w:val="24"/>
                <w:szCs w:val="24"/>
              </w:rPr>
            </w:pPr>
            <w:r>
              <w:rPr>
                <w:sz w:val="24"/>
                <w:szCs w:val="24"/>
              </w:rPr>
              <w:t>926</w:t>
            </w:r>
          </w:p>
        </w:tc>
        <w:tc>
          <w:tcPr>
            <w:tcW w:w="1134" w:type="dxa"/>
          </w:tcPr>
          <w:p w:rsidR="005D363C" w:rsidRDefault="005D363C" w:rsidP="00B239E6">
            <w:pPr>
              <w:pStyle w:val="ac"/>
              <w:tabs>
                <w:tab w:val="left" w:pos="4768"/>
              </w:tabs>
              <w:ind w:left="0"/>
              <w:jc w:val="center"/>
              <w:rPr>
                <w:sz w:val="24"/>
                <w:szCs w:val="24"/>
              </w:rPr>
            </w:pPr>
          </w:p>
        </w:tc>
      </w:tr>
      <w:tr w:rsidR="005D363C" w:rsidRPr="00A07897" w:rsidTr="00B239E6">
        <w:trPr>
          <w:trHeight w:val="157"/>
        </w:trPr>
        <w:tc>
          <w:tcPr>
            <w:tcW w:w="1129" w:type="dxa"/>
          </w:tcPr>
          <w:p w:rsidR="005D363C" w:rsidRPr="00A07897" w:rsidRDefault="005D363C" w:rsidP="00B239E6">
            <w:pPr>
              <w:rPr>
                <w:sz w:val="24"/>
                <w:szCs w:val="24"/>
              </w:rPr>
            </w:pPr>
            <w:r w:rsidRPr="00A07897">
              <w:rPr>
                <w:sz w:val="24"/>
                <w:szCs w:val="24"/>
              </w:rPr>
              <w:t>1.1.2.1.</w:t>
            </w:r>
          </w:p>
        </w:tc>
        <w:tc>
          <w:tcPr>
            <w:tcW w:w="2835" w:type="dxa"/>
          </w:tcPr>
          <w:p w:rsidR="005D363C" w:rsidRDefault="005D363C" w:rsidP="00B239E6">
            <w:pPr>
              <w:jc w:val="both"/>
              <w:rPr>
                <w:sz w:val="24"/>
                <w:szCs w:val="24"/>
              </w:rPr>
            </w:pPr>
            <w:r w:rsidRPr="009D0F39">
              <w:rPr>
                <w:sz w:val="24"/>
                <w:szCs w:val="24"/>
              </w:rPr>
              <w:t xml:space="preserve">Проведение экологического десанта волонтерских отрядов для наведения порядка на ветеранских кладбищах </w:t>
            </w:r>
            <w:r>
              <w:rPr>
                <w:sz w:val="24"/>
                <w:szCs w:val="24"/>
              </w:rPr>
              <w:t xml:space="preserve">                      </w:t>
            </w:r>
            <w:r w:rsidRPr="009D0F39">
              <w:rPr>
                <w:sz w:val="24"/>
                <w:szCs w:val="24"/>
              </w:rPr>
              <w:t xml:space="preserve">г. Майкопа </w:t>
            </w:r>
          </w:p>
          <w:p w:rsidR="005D363C" w:rsidRPr="00A07897" w:rsidRDefault="005D363C" w:rsidP="00B239E6">
            <w:pPr>
              <w:jc w:val="both"/>
              <w:rPr>
                <w:sz w:val="24"/>
                <w:szCs w:val="24"/>
              </w:rPr>
            </w:pPr>
            <w:r w:rsidRPr="009D0F39">
              <w:rPr>
                <w:rFonts w:eastAsia="Calibri"/>
                <w:sz w:val="24"/>
                <w:szCs w:val="24"/>
              </w:rPr>
              <w:t>(</w:t>
            </w:r>
            <w:r>
              <w:rPr>
                <w:rFonts w:eastAsia="Calibri"/>
                <w:sz w:val="24"/>
                <w:szCs w:val="24"/>
              </w:rPr>
              <w:t>число</w:t>
            </w:r>
            <w:r w:rsidRPr="009D0F39">
              <w:rPr>
                <w:rFonts w:eastAsia="Calibri"/>
                <w:sz w:val="24"/>
                <w:szCs w:val="24"/>
              </w:rPr>
              <w:t xml:space="preserve"> участников)</w:t>
            </w:r>
          </w:p>
        </w:tc>
        <w:tc>
          <w:tcPr>
            <w:tcW w:w="2835" w:type="dxa"/>
            <w:vAlign w:val="center"/>
          </w:tcPr>
          <w:p w:rsidR="005D363C" w:rsidRDefault="005D363C" w:rsidP="00B239E6">
            <w:pPr>
              <w:jc w:val="both"/>
              <w:rPr>
                <w:rFonts w:eastAsia="Calibri"/>
                <w:sz w:val="24"/>
                <w:szCs w:val="24"/>
              </w:rPr>
            </w:pPr>
            <w:r>
              <w:rPr>
                <w:sz w:val="24"/>
                <w:szCs w:val="24"/>
              </w:rPr>
              <w:t>Комитет по образованию и подведомственные ему учреждения</w:t>
            </w:r>
            <w:r>
              <w:rPr>
                <w:rFonts w:eastAsia="Calibri"/>
                <w:sz w:val="24"/>
                <w:szCs w:val="24"/>
              </w:rPr>
              <w:t xml:space="preserve">; </w:t>
            </w:r>
          </w:p>
          <w:p w:rsidR="005D363C" w:rsidRDefault="005D363C" w:rsidP="00B239E6">
            <w:pPr>
              <w:tabs>
                <w:tab w:val="num" w:pos="480"/>
                <w:tab w:val="left" w:pos="1200"/>
              </w:tabs>
              <w:jc w:val="both"/>
              <w:rPr>
                <w:sz w:val="24"/>
                <w:szCs w:val="24"/>
              </w:rPr>
            </w:pPr>
            <w:r>
              <w:rPr>
                <w:sz w:val="24"/>
                <w:szCs w:val="24"/>
              </w:rPr>
              <w:t>МКУ «МКЦ»;</w:t>
            </w:r>
          </w:p>
          <w:p w:rsidR="005D363C" w:rsidRPr="00A07897" w:rsidRDefault="005D363C" w:rsidP="00B239E6">
            <w:pPr>
              <w:jc w:val="both"/>
              <w:rPr>
                <w:color w:val="000000"/>
                <w:sz w:val="24"/>
                <w:szCs w:val="24"/>
              </w:rPr>
            </w:pPr>
            <w:r>
              <w:rPr>
                <w:sz w:val="24"/>
                <w:szCs w:val="24"/>
              </w:rPr>
              <w:t>ВПО, СПО</w:t>
            </w: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t>2</w:t>
            </w:r>
            <w:r>
              <w:rPr>
                <w:sz w:val="24"/>
                <w:szCs w:val="24"/>
              </w:rPr>
              <w:t>2</w:t>
            </w:r>
            <w:r w:rsidRPr="00A07897">
              <w:rPr>
                <w:sz w:val="24"/>
                <w:szCs w:val="24"/>
              </w:rPr>
              <w:t>0</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225</w:t>
            </w:r>
          </w:p>
        </w:tc>
        <w:tc>
          <w:tcPr>
            <w:tcW w:w="1276" w:type="dxa"/>
          </w:tcPr>
          <w:p w:rsidR="005D363C" w:rsidRPr="00A07897" w:rsidRDefault="00C76458" w:rsidP="00B239E6">
            <w:pPr>
              <w:pStyle w:val="ac"/>
              <w:tabs>
                <w:tab w:val="left" w:pos="4768"/>
              </w:tabs>
              <w:ind w:left="0"/>
              <w:jc w:val="center"/>
              <w:rPr>
                <w:sz w:val="24"/>
                <w:szCs w:val="24"/>
              </w:rPr>
            </w:pPr>
            <w:r>
              <w:rPr>
                <w:sz w:val="24"/>
                <w:szCs w:val="24"/>
              </w:rPr>
              <w:t>230</w:t>
            </w:r>
          </w:p>
        </w:tc>
        <w:tc>
          <w:tcPr>
            <w:tcW w:w="1134" w:type="dxa"/>
          </w:tcPr>
          <w:p w:rsidR="005D363C" w:rsidRDefault="005D363C" w:rsidP="00B239E6">
            <w:pPr>
              <w:pStyle w:val="ac"/>
              <w:tabs>
                <w:tab w:val="left" w:pos="4768"/>
              </w:tabs>
              <w:ind w:left="0"/>
              <w:jc w:val="center"/>
              <w:rPr>
                <w:sz w:val="24"/>
                <w:szCs w:val="24"/>
              </w:rPr>
            </w:pPr>
            <w:r>
              <w:rPr>
                <w:sz w:val="24"/>
                <w:szCs w:val="24"/>
              </w:rPr>
              <w:t>235</w:t>
            </w:r>
          </w:p>
        </w:tc>
        <w:tc>
          <w:tcPr>
            <w:tcW w:w="1275" w:type="dxa"/>
          </w:tcPr>
          <w:p w:rsidR="005D363C" w:rsidRDefault="005D363C" w:rsidP="00B239E6">
            <w:pPr>
              <w:pStyle w:val="ac"/>
              <w:tabs>
                <w:tab w:val="left" w:pos="4768"/>
              </w:tabs>
              <w:ind w:left="0"/>
              <w:jc w:val="center"/>
              <w:rPr>
                <w:sz w:val="24"/>
                <w:szCs w:val="24"/>
              </w:rPr>
            </w:pPr>
            <w:r>
              <w:rPr>
                <w:sz w:val="24"/>
                <w:szCs w:val="24"/>
              </w:rPr>
              <w:t>240</w:t>
            </w:r>
          </w:p>
        </w:tc>
        <w:tc>
          <w:tcPr>
            <w:tcW w:w="1134" w:type="dxa"/>
          </w:tcPr>
          <w:p w:rsidR="005D363C" w:rsidRDefault="00C76458" w:rsidP="00B239E6">
            <w:pPr>
              <w:pStyle w:val="ac"/>
              <w:tabs>
                <w:tab w:val="left" w:pos="4768"/>
              </w:tabs>
              <w:ind w:left="0"/>
              <w:jc w:val="center"/>
              <w:rPr>
                <w:sz w:val="24"/>
                <w:szCs w:val="24"/>
              </w:rPr>
            </w:pPr>
            <w:r>
              <w:rPr>
                <w:sz w:val="24"/>
                <w:szCs w:val="24"/>
              </w:rPr>
              <w:t>245</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rPr>
                <w:sz w:val="24"/>
                <w:szCs w:val="24"/>
              </w:rPr>
            </w:pPr>
            <w:r w:rsidRPr="00A07897">
              <w:rPr>
                <w:sz w:val="24"/>
                <w:szCs w:val="24"/>
              </w:rPr>
              <w:t>1.1.2.2.</w:t>
            </w:r>
          </w:p>
        </w:tc>
        <w:tc>
          <w:tcPr>
            <w:tcW w:w="2835" w:type="dxa"/>
          </w:tcPr>
          <w:p w:rsidR="005D363C" w:rsidRDefault="005D363C" w:rsidP="00B239E6">
            <w:pPr>
              <w:jc w:val="both"/>
              <w:rPr>
                <w:sz w:val="24"/>
                <w:szCs w:val="24"/>
              </w:rPr>
            </w:pPr>
            <w:r w:rsidRPr="009D0F39">
              <w:rPr>
                <w:sz w:val="24"/>
                <w:szCs w:val="24"/>
              </w:rPr>
              <w:t xml:space="preserve">Организация и проведение </w:t>
            </w:r>
            <w:r w:rsidRPr="009D0F39">
              <w:rPr>
                <w:sz w:val="24"/>
                <w:szCs w:val="24"/>
              </w:rPr>
              <w:lastRenderedPageBreak/>
              <w:t xml:space="preserve">волонтерских молодежных акций в направлении социального добровольчества: «Поздравь защитника Отечества», «Подари улыбку детям», цикл мероприятий ко Дню Победы </w:t>
            </w:r>
          </w:p>
          <w:p w:rsidR="005D363C" w:rsidRPr="00A07897" w:rsidRDefault="005D363C" w:rsidP="00B239E6">
            <w:pPr>
              <w:jc w:val="both"/>
              <w:rPr>
                <w:sz w:val="24"/>
                <w:szCs w:val="24"/>
              </w:rPr>
            </w:pPr>
            <w:r w:rsidRPr="009D0F39">
              <w:rPr>
                <w:rFonts w:eastAsia="Calibri"/>
                <w:sz w:val="24"/>
                <w:szCs w:val="24"/>
              </w:rPr>
              <w:t>(</w:t>
            </w:r>
            <w:r>
              <w:rPr>
                <w:rFonts w:eastAsia="Calibri"/>
                <w:sz w:val="24"/>
                <w:szCs w:val="24"/>
              </w:rPr>
              <w:t>число</w:t>
            </w:r>
            <w:r w:rsidRPr="009D0F39">
              <w:rPr>
                <w:rFonts w:eastAsia="Calibri"/>
                <w:sz w:val="24"/>
                <w:szCs w:val="24"/>
              </w:rPr>
              <w:t xml:space="preserve"> участников)</w:t>
            </w:r>
          </w:p>
        </w:tc>
        <w:tc>
          <w:tcPr>
            <w:tcW w:w="2835" w:type="dxa"/>
            <w:vAlign w:val="center"/>
          </w:tcPr>
          <w:p w:rsidR="005D363C" w:rsidRDefault="005D363C" w:rsidP="00B239E6">
            <w:pPr>
              <w:jc w:val="both"/>
              <w:rPr>
                <w:rFonts w:eastAsia="Calibri"/>
                <w:sz w:val="24"/>
                <w:szCs w:val="24"/>
              </w:rPr>
            </w:pPr>
            <w:r>
              <w:rPr>
                <w:sz w:val="24"/>
                <w:szCs w:val="24"/>
              </w:rPr>
              <w:lastRenderedPageBreak/>
              <w:t xml:space="preserve">Комитет по образованию и подведомственные ему </w:t>
            </w:r>
            <w:r>
              <w:rPr>
                <w:sz w:val="24"/>
                <w:szCs w:val="24"/>
              </w:rPr>
              <w:lastRenderedPageBreak/>
              <w:t>учреждения</w:t>
            </w:r>
            <w:r>
              <w:rPr>
                <w:rFonts w:eastAsia="Calibri"/>
                <w:sz w:val="24"/>
                <w:szCs w:val="24"/>
              </w:rPr>
              <w:t xml:space="preserve">; </w:t>
            </w:r>
          </w:p>
          <w:p w:rsidR="005D363C" w:rsidRDefault="005D363C" w:rsidP="00B239E6">
            <w:pPr>
              <w:tabs>
                <w:tab w:val="num" w:pos="480"/>
                <w:tab w:val="left" w:pos="1200"/>
              </w:tabs>
              <w:jc w:val="both"/>
              <w:rPr>
                <w:sz w:val="24"/>
                <w:szCs w:val="24"/>
              </w:rPr>
            </w:pPr>
            <w:r>
              <w:rPr>
                <w:sz w:val="24"/>
                <w:szCs w:val="24"/>
              </w:rPr>
              <w:t>МКУ «МКЦ»;</w:t>
            </w:r>
          </w:p>
          <w:p w:rsidR="005D363C" w:rsidRDefault="005D363C" w:rsidP="00B239E6">
            <w:pPr>
              <w:tabs>
                <w:tab w:val="left" w:pos="231"/>
                <w:tab w:val="left" w:pos="373"/>
                <w:tab w:val="num" w:pos="480"/>
                <w:tab w:val="left" w:pos="515"/>
              </w:tabs>
              <w:jc w:val="both"/>
              <w:rPr>
                <w:sz w:val="24"/>
                <w:szCs w:val="24"/>
              </w:rPr>
            </w:pPr>
            <w:r>
              <w:rPr>
                <w:sz w:val="24"/>
                <w:szCs w:val="24"/>
              </w:rPr>
              <w:t>Ассоциация ТОС;</w:t>
            </w:r>
          </w:p>
          <w:p w:rsidR="005D363C" w:rsidRDefault="005D363C" w:rsidP="00B239E6">
            <w:pPr>
              <w:tabs>
                <w:tab w:val="left" w:pos="231"/>
                <w:tab w:val="left" w:pos="373"/>
                <w:tab w:val="num" w:pos="480"/>
                <w:tab w:val="left" w:pos="515"/>
              </w:tabs>
              <w:jc w:val="both"/>
              <w:rPr>
                <w:sz w:val="24"/>
                <w:szCs w:val="24"/>
              </w:rPr>
            </w:pPr>
            <w:r>
              <w:rPr>
                <w:sz w:val="24"/>
                <w:szCs w:val="24"/>
              </w:rPr>
              <w:t>ВК г. Майкоп;</w:t>
            </w:r>
          </w:p>
          <w:p w:rsidR="005D363C" w:rsidRDefault="005D363C" w:rsidP="00B239E6">
            <w:pPr>
              <w:rPr>
                <w:sz w:val="24"/>
                <w:szCs w:val="24"/>
              </w:rPr>
            </w:pPr>
            <w:r>
              <w:rPr>
                <w:sz w:val="24"/>
                <w:szCs w:val="24"/>
              </w:rPr>
              <w:t>СОНКО;</w:t>
            </w:r>
          </w:p>
          <w:p w:rsidR="005D363C" w:rsidRPr="00A07897" w:rsidRDefault="005D363C" w:rsidP="00B239E6">
            <w:pPr>
              <w:jc w:val="both"/>
              <w:rPr>
                <w:color w:val="000000"/>
                <w:sz w:val="24"/>
                <w:szCs w:val="24"/>
              </w:rPr>
            </w:pPr>
            <w:r>
              <w:rPr>
                <w:sz w:val="24"/>
                <w:szCs w:val="24"/>
              </w:rPr>
              <w:t>ВПО, СПО</w:t>
            </w: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lastRenderedPageBreak/>
              <w:t>4</w:t>
            </w:r>
            <w:r>
              <w:rPr>
                <w:sz w:val="24"/>
                <w:szCs w:val="24"/>
              </w:rPr>
              <w:t>88</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500</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511</w:t>
            </w:r>
          </w:p>
        </w:tc>
        <w:tc>
          <w:tcPr>
            <w:tcW w:w="1134" w:type="dxa"/>
          </w:tcPr>
          <w:p w:rsidR="005D363C" w:rsidRDefault="005D363C" w:rsidP="00B239E6">
            <w:pPr>
              <w:pStyle w:val="ac"/>
              <w:tabs>
                <w:tab w:val="left" w:pos="4768"/>
              </w:tabs>
              <w:ind w:left="0"/>
              <w:jc w:val="center"/>
              <w:rPr>
                <w:sz w:val="24"/>
                <w:szCs w:val="24"/>
              </w:rPr>
            </w:pPr>
            <w:r>
              <w:rPr>
                <w:sz w:val="24"/>
                <w:szCs w:val="24"/>
              </w:rPr>
              <w:t>522</w:t>
            </w:r>
          </w:p>
        </w:tc>
        <w:tc>
          <w:tcPr>
            <w:tcW w:w="1275" w:type="dxa"/>
          </w:tcPr>
          <w:p w:rsidR="005D363C" w:rsidRDefault="005D363C" w:rsidP="00B239E6">
            <w:pPr>
              <w:pStyle w:val="ac"/>
              <w:tabs>
                <w:tab w:val="left" w:pos="4768"/>
              </w:tabs>
              <w:ind w:left="0"/>
              <w:jc w:val="center"/>
              <w:rPr>
                <w:sz w:val="24"/>
                <w:szCs w:val="24"/>
              </w:rPr>
            </w:pPr>
            <w:r>
              <w:rPr>
                <w:sz w:val="24"/>
                <w:szCs w:val="24"/>
              </w:rPr>
              <w:t>527</w:t>
            </w:r>
          </w:p>
        </w:tc>
        <w:tc>
          <w:tcPr>
            <w:tcW w:w="1134" w:type="dxa"/>
          </w:tcPr>
          <w:p w:rsidR="005D363C" w:rsidRDefault="00C76458" w:rsidP="00B239E6">
            <w:pPr>
              <w:pStyle w:val="ac"/>
              <w:tabs>
                <w:tab w:val="left" w:pos="4768"/>
              </w:tabs>
              <w:ind w:left="0"/>
              <w:jc w:val="center"/>
              <w:rPr>
                <w:sz w:val="24"/>
                <w:szCs w:val="24"/>
              </w:rPr>
            </w:pPr>
            <w:r>
              <w:rPr>
                <w:sz w:val="24"/>
                <w:szCs w:val="24"/>
              </w:rPr>
              <w:t>531</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965"/>
        </w:trPr>
        <w:tc>
          <w:tcPr>
            <w:tcW w:w="1129" w:type="dxa"/>
          </w:tcPr>
          <w:p w:rsidR="005D363C" w:rsidRPr="00A07897" w:rsidRDefault="005D363C" w:rsidP="00B239E6">
            <w:pPr>
              <w:rPr>
                <w:sz w:val="24"/>
                <w:szCs w:val="24"/>
              </w:rPr>
            </w:pPr>
            <w:r w:rsidRPr="00A07897">
              <w:rPr>
                <w:sz w:val="24"/>
                <w:szCs w:val="24"/>
              </w:rPr>
              <w:t>1.1.2.3.</w:t>
            </w:r>
          </w:p>
        </w:tc>
        <w:tc>
          <w:tcPr>
            <w:tcW w:w="2835" w:type="dxa"/>
          </w:tcPr>
          <w:p w:rsidR="005D363C" w:rsidRDefault="005D363C" w:rsidP="00B239E6">
            <w:pPr>
              <w:jc w:val="both"/>
              <w:rPr>
                <w:sz w:val="24"/>
                <w:szCs w:val="24"/>
              </w:rPr>
            </w:pPr>
            <w:r w:rsidRPr="009D0F39">
              <w:rPr>
                <w:sz w:val="24"/>
                <w:szCs w:val="24"/>
              </w:rPr>
              <w:t xml:space="preserve">Подведение итогов и награждение волонтеров в рамках празднования Дня молодежи в России </w:t>
            </w:r>
          </w:p>
          <w:p w:rsidR="005D363C" w:rsidRPr="009D0F39" w:rsidRDefault="005D363C" w:rsidP="00B239E6">
            <w:pPr>
              <w:jc w:val="both"/>
              <w:rPr>
                <w:sz w:val="24"/>
                <w:szCs w:val="24"/>
              </w:rPr>
            </w:pPr>
            <w:r w:rsidRPr="009D0F39">
              <w:rPr>
                <w:rFonts w:eastAsia="Calibri"/>
                <w:sz w:val="24"/>
                <w:szCs w:val="24"/>
              </w:rPr>
              <w:t>(</w:t>
            </w:r>
            <w:r>
              <w:rPr>
                <w:rFonts w:eastAsia="Calibri"/>
                <w:sz w:val="24"/>
                <w:szCs w:val="24"/>
              </w:rPr>
              <w:t>число</w:t>
            </w:r>
            <w:r w:rsidRPr="009D0F39">
              <w:rPr>
                <w:rFonts w:eastAsia="Calibri"/>
                <w:sz w:val="24"/>
                <w:szCs w:val="24"/>
              </w:rPr>
              <w:t xml:space="preserve"> участников)</w:t>
            </w:r>
          </w:p>
        </w:tc>
        <w:tc>
          <w:tcPr>
            <w:tcW w:w="2835" w:type="dxa"/>
            <w:vAlign w:val="center"/>
          </w:tcPr>
          <w:p w:rsidR="005D363C" w:rsidRDefault="005D363C" w:rsidP="00B239E6">
            <w:pPr>
              <w:jc w:val="both"/>
              <w:rPr>
                <w:rFonts w:eastAsia="Calibri"/>
                <w:sz w:val="24"/>
                <w:szCs w:val="24"/>
              </w:rPr>
            </w:pPr>
            <w:r>
              <w:rPr>
                <w:sz w:val="24"/>
                <w:szCs w:val="24"/>
              </w:rPr>
              <w:t>Комитет по образованию и подведомственные ему учреждения</w:t>
            </w:r>
            <w:r>
              <w:rPr>
                <w:rFonts w:eastAsia="Calibri"/>
                <w:sz w:val="24"/>
                <w:szCs w:val="24"/>
              </w:rPr>
              <w:t xml:space="preserve">; </w:t>
            </w:r>
          </w:p>
          <w:p w:rsidR="005D363C" w:rsidRDefault="005D363C" w:rsidP="00B239E6">
            <w:pPr>
              <w:tabs>
                <w:tab w:val="num" w:pos="480"/>
                <w:tab w:val="left" w:pos="1200"/>
              </w:tabs>
              <w:jc w:val="both"/>
              <w:rPr>
                <w:sz w:val="24"/>
                <w:szCs w:val="24"/>
              </w:rPr>
            </w:pPr>
            <w:r>
              <w:rPr>
                <w:sz w:val="24"/>
                <w:szCs w:val="24"/>
              </w:rPr>
              <w:t>МКУ «МКЦ»;</w:t>
            </w:r>
          </w:p>
          <w:p w:rsidR="005D363C" w:rsidRPr="00A07897" w:rsidRDefault="005D363C" w:rsidP="00B239E6">
            <w:pPr>
              <w:tabs>
                <w:tab w:val="num" w:pos="480"/>
                <w:tab w:val="left" w:pos="1200"/>
              </w:tabs>
              <w:jc w:val="both"/>
              <w:rPr>
                <w:color w:val="000000"/>
                <w:sz w:val="24"/>
                <w:szCs w:val="24"/>
              </w:rPr>
            </w:pPr>
            <w:r>
              <w:rPr>
                <w:sz w:val="24"/>
                <w:szCs w:val="24"/>
              </w:rPr>
              <w:t>ВПО, СПО</w:t>
            </w: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t>150</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15</w:t>
            </w:r>
            <w:r w:rsidRPr="00A07897">
              <w:rPr>
                <w:sz w:val="24"/>
                <w:szCs w:val="24"/>
              </w:rPr>
              <w:t>0</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150</w:t>
            </w:r>
          </w:p>
        </w:tc>
        <w:tc>
          <w:tcPr>
            <w:tcW w:w="1134" w:type="dxa"/>
          </w:tcPr>
          <w:p w:rsidR="005D363C" w:rsidRPr="00A07897" w:rsidRDefault="005D363C" w:rsidP="00B239E6">
            <w:pPr>
              <w:pStyle w:val="ac"/>
              <w:tabs>
                <w:tab w:val="left" w:pos="4768"/>
              </w:tabs>
              <w:ind w:left="0"/>
              <w:jc w:val="center"/>
              <w:rPr>
                <w:sz w:val="24"/>
                <w:szCs w:val="24"/>
              </w:rPr>
            </w:pPr>
            <w:r>
              <w:rPr>
                <w:sz w:val="24"/>
                <w:szCs w:val="24"/>
              </w:rPr>
              <w:t>150</w:t>
            </w:r>
          </w:p>
        </w:tc>
        <w:tc>
          <w:tcPr>
            <w:tcW w:w="1275" w:type="dxa"/>
          </w:tcPr>
          <w:p w:rsidR="005D363C" w:rsidRDefault="005D363C" w:rsidP="00B239E6">
            <w:pPr>
              <w:pStyle w:val="ac"/>
              <w:tabs>
                <w:tab w:val="left" w:pos="4768"/>
              </w:tabs>
              <w:ind w:left="0"/>
              <w:jc w:val="center"/>
              <w:rPr>
                <w:sz w:val="24"/>
                <w:szCs w:val="24"/>
              </w:rPr>
            </w:pPr>
            <w:r>
              <w:rPr>
                <w:sz w:val="24"/>
                <w:szCs w:val="24"/>
              </w:rPr>
              <w:t>150</w:t>
            </w:r>
          </w:p>
        </w:tc>
        <w:tc>
          <w:tcPr>
            <w:tcW w:w="1134" w:type="dxa"/>
          </w:tcPr>
          <w:p w:rsidR="005D363C" w:rsidRDefault="00C76458" w:rsidP="00B239E6">
            <w:pPr>
              <w:pStyle w:val="ac"/>
              <w:tabs>
                <w:tab w:val="left" w:pos="4768"/>
              </w:tabs>
              <w:ind w:left="0"/>
              <w:jc w:val="center"/>
              <w:rPr>
                <w:sz w:val="24"/>
                <w:szCs w:val="24"/>
              </w:rPr>
            </w:pPr>
            <w:r>
              <w:rPr>
                <w:sz w:val="24"/>
                <w:szCs w:val="24"/>
              </w:rPr>
              <w:t>150</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rPr>
                <w:sz w:val="24"/>
                <w:szCs w:val="24"/>
              </w:rPr>
            </w:pPr>
            <w:r w:rsidRPr="00A07897">
              <w:rPr>
                <w:sz w:val="24"/>
                <w:szCs w:val="24"/>
              </w:rPr>
              <w:t>1.1.3</w:t>
            </w:r>
          </w:p>
        </w:tc>
        <w:tc>
          <w:tcPr>
            <w:tcW w:w="2835" w:type="dxa"/>
          </w:tcPr>
          <w:p w:rsidR="005D363C" w:rsidRPr="00A07897" w:rsidRDefault="005D363C" w:rsidP="00B239E6">
            <w:pPr>
              <w:jc w:val="both"/>
              <w:rPr>
                <w:color w:val="000000"/>
                <w:sz w:val="24"/>
                <w:szCs w:val="24"/>
              </w:rPr>
            </w:pPr>
            <w:r w:rsidRPr="00CC343F">
              <w:rPr>
                <w:color w:val="000000" w:themeColor="text1"/>
                <w:sz w:val="24"/>
                <w:szCs w:val="24"/>
              </w:rPr>
              <w:t>Профилактика этнического и религиозно – политического экстремизма в молодежной ср</w:t>
            </w:r>
            <w:r>
              <w:rPr>
                <w:color w:val="000000" w:themeColor="text1"/>
                <w:sz w:val="24"/>
                <w:szCs w:val="24"/>
              </w:rPr>
              <w:t>еде</w:t>
            </w:r>
          </w:p>
        </w:tc>
        <w:tc>
          <w:tcPr>
            <w:tcW w:w="2835" w:type="dxa"/>
            <w:vAlign w:val="center"/>
          </w:tcPr>
          <w:p w:rsidR="005D363C" w:rsidRPr="006538EA" w:rsidRDefault="005D363C" w:rsidP="00B239E6">
            <w:pPr>
              <w:jc w:val="both"/>
              <w:rPr>
                <w:rFonts w:eastAsia="Calibri"/>
                <w:color w:val="000000" w:themeColor="text1"/>
                <w:sz w:val="24"/>
                <w:szCs w:val="24"/>
              </w:rPr>
            </w:pPr>
            <w:r>
              <w:rPr>
                <w:sz w:val="24"/>
                <w:szCs w:val="24"/>
              </w:rPr>
              <w:t>Комитет по образованию и подведомственные ему учреждения</w:t>
            </w:r>
            <w:r w:rsidRPr="006538EA">
              <w:rPr>
                <w:rFonts w:eastAsia="Calibri"/>
                <w:color w:val="000000" w:themeColor="text1"/>
                <w:sz w:val="24"/>
                <w:szCs w:val="24"/>
              </w:rPr>
              <w:t xml:space="preserve">; </w:t>
            </w:r>
          </w:p>
          <w:p w:rsidR="005D363C" w:rsidRPr="006538EA" w:rsidRDefault="005D363C" w:rsidP="00B239E6">
            <w:pPr>
              <w:rPr>
                <w:color w:val="000000" w:themeColor="text1"/>
                <w:sz w:val="24"/>
                <w:szCs w:val="24"/>
              </w:rPr>
            </w:pPr>
            <w:r w:rsidRPr="006538EA">
              <w:rPr>
                <w:color w:val="000000" w:themeColor="text1"/>
                <w:sz w:val="24"/>
                <w:szCs w:val="24"/>
              </w:rPr>
              <w:t>СОНКО;</w:t>
            </w:r>
          </w:p>
          <w:p w:rsidR="005D363C" w:rsidRPr="00DD3338" w:rsidRDefault="005D363C" w:rsidP="00B239E6">
            <w:pPr>
              <w:jc w:val="both"/>
              <w:rPr>
                <w:color w:val="FF0000"/>
                <w:sz w:val="24"/>
                <w:szCs w:val="24"/>
              </w:rPr>
            </w:pPr>
            <w:r w:rsidRPr="006538EA">
              <w:rPr>
                <w:color w:val="000000" w:themeColor="text1"/>
                <w:sz w:val="24"/>
                <w:szCs w:val="24"/>
              </w:rPr>
              <w:t>ВПО, СПО</w:t>
            </w:r>
          </w:p>
        </w:tc>
        <w:tc>
          <w:tcPr>
            <w:tcW w:w="1276" w:type="dxa"/>
            <w:shd w:val="clear" w:color="auto" w:fill="auto"/>
          </w:tcPr>
          <w:p w:rsidR="005D363C" w:rsidRPr="00E26E45" w:rsidRDefault="005D363C" w:rsidP="00B239E6">
            <w:pPr>
              <w:pStyle w:val="ac"/>
              <w:tabs>
                <w:tab w:val="left" w:pos="4768"/>
              </w:tabs>
              <w:ind w:left="0"/>
              <w:jc w:val="center"/>
              <w:rPr>
                <w:sz w:val="24"/>
                <w:szCs w:val="24"/>
              </w:rPr>
            </w:pPr>
            <w:r w:rsidRPr="00E26E45">
              <w:rPr>
                <w:sz w:val="24"/>
                <w:szCs w:val="24"/>
              </w:rPr>
              <w:t>1269</w:t>
            </w:r>
          </w:p>
        </w:tc>
        <w:tc>
          <w:tcPr>
            <w:tcW w:w="1276" w:type="dxa"/>
            <w:shd w:val="clear" w:color="auto" w:fill="auto"/>
          </w:tcPr>
          <w:p w:rsidR="005D363C" w:rsidRPr="00E26E45" w:rsidRDefault="005D363C" w:rsidP="00B239E6">
            <w:pPr>
              <w:pStyle w:val="ac"/>
              <w:tabs>
                <w:tab w:val="left" w:pos="4768"/>
              </w:tabs>
              <w:ind w:left="0"/>
              <w:jc w:val="center"/>
              <w:rPr>
                <w:sz w:val="24"/>
                <w:szCs w:val="24"/>
              </w:rPr>
            </w:pPr>
            <w:r>
              <w:rPr>
                <w:sz w:val="24"/>
                <w:szCs w:val="24"/>
              </w:rPr>
              <w:t>1290</w:t>
            </w:r>
          </w:p>
        </w:tc>
        <w:tc>
          <w:tcPr>
            <w:tcW w:w="1276" w:type="dxa"/>
            <w:shd w:val="clear" w:color="auto" w:fill="auto"/>
          </w:tcPr>
          <w:p w:rsidR="005D363C" w:rsidRPr="00E26E45" w:rsidRDefault="00C76458" w:rsidP="00B239E6">
            <w:pPr>
              <w:pStyle w:val="ac"/>
              <w:tabs>
                <w:tab w:val="left" w:pos="4768"/>
              </w:tabs>
              <w:ind w:left="0"/>
              <w:jc w:val="center"/>
              <w:rPr>
                <w:sz w:val="24"/>
                <w:szCs w:val="24"/>
              </w:rPr>
            </w:pPr>
            <w:r>
              <w:rPr>
                <w:sz w:val="24"/>
                <w:szCs w:val="24"/>
              </w:rPr>
              <w:t>1313</w:t>
            </w:r>
          </w:p>
        </w:tc>
        <w:tc>
          <w:tcPr>
            <w:tcW w:w="1134" w:type="dxa"/>
          </w:tcPr>
          <w:p w:rsidR="005D363C" w:rsidRPr="00E26E45" w:rsidRDefault="005D363C" w:rsidP="00B239E6">
            <w:pPr>
              <w:pStyle w:val="ac"/>
              <w:tabs>
                <w:tab w:val="left" w:pos="4768"/>
              </w:tabs>
              <w:ind w:left="0"/>
              <w:jc w:val="center"/>
              <w:rPr>
                <w:sz w:val="24"/>
                <w:szCs w:val="24"/>
              </w:rPr>
            </w:pPr>
            <w:r>
              <w:rPr>
                <w:sz w:val="24"/>
                <w:szCs w:val="24"/>
              </w:rPr>
              <w:t>1335</w:t>
            </w:r>
          </w:p>
        </w:tc>
        <w:tc>
          <w:tcPr>
            <w:tcW w:w="1275" w:type="dxa"/>
          </w:tcPr>
          <w:p w:rsidR="005D363C" w:rsidRDefault="005D363C" w:rsidP="00B239E6">
            <w:pPr>
              <w:pStyle w:val="ac"/>
              <w:tabs>
                <w:tab w:val="left" w:pos="4768"/>
              </w:tabs>
              <w:ind w:left="0"/>
              <w:jc w:val="center"/>
              <w:rPr>
                <w:sz w:val="24"/>
                <w:szCs w:val="24"/>
              </w:rPr>
            </w:pPr>
            <w:r>
              <w:rPr>
                <w:sz w:val="24"/>
                <w:szCs w:val="24"/>
              </w:rPr>
              <w:t>1350</w:t>
            </w:r>
          </w:p>
        </w:tc>
        <w:tc>
          <w:tcPr>
            <w:tcW w:w="1134" w:type="dxa"/>
          </w:tcPr>
          <w:p w:rsidR="005D363C" w:rsidRDefault="00C76458" w:rsidP="00B239E6">
            <w:pPr>
              <w:pStyle w:val="ac"/>
              <w:tabs>
                <w:tab w:val="left" w:pos="4768"/>
              </w:tabs>
              <w:ind w:left="0"/>
              <w:jc w:val="center"/>
              <w:rPr>
                <w:sz w:val="24"/>
                <w:szCs w:val="24"/>
              </w:rPr>
            </w:pPr>
            <w:r>
              <w:rPr>
                <w:sz w:val="24"/>
                <w:szCs w:val="24"/>
              </w:rPr>
              <w:t>1365</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rPr>
                <w:sz w:val="24"/>
                <w:szCs w:val="24"/>
              </w:rPr>
            </w:pPr>
            <w:r w:rsidRPr="00A07897">
              <w:rPr>
                <w:sz w:val="24"/>
                <w:szCs w:val="24"/>
              </w:rPr>
              <w:t>1.1.3.1.</w:t>
            </w:r>
          </w:p>
        </w:tc>
        <w:tc>
          <w:tcPr>
            <w:tcW w:w="2835" w:type="dxa"/>
          </w:tcPr>
          <w:p w:rsidR="005D363C" w:rsidRPr="00A07897" w:rsidRDefault="005D363C" w:rsidP="00B239E6">
            <w:pPr>
              <w:jc w:val="both"/>
              <w:rPr>
                <w:sz w:val="24"/>
                <w:szCs w:val="24"/>
              </w:rPr>
            </w:pPr>
            <w:r w:rsidRPr="00A07897">
              <w:rPr>
                <w:sz w:val="24"/>
                <w:szCs w:val="24"/>
              </w:rPr>
              <w:t xml:space="preserve">Фестивали национальных культур </w:t>
            </w:r>
            <w:r>
              <w:rPr>
                <w:rFonts w:eastAsia="Calibri"/>
                <w:sz w:val="24"/>
                <w:szCs w:val="24"/>
              </w:rPr>
              <w:t>(число участников)</w:t>
            </w:r>
          </w:p>
        </w:tc>
        <w:tc>
          <w:tcPr>
            <w:tcW w:w="2835" w:type="dxa"/>
            <w:vAlign w:val="center"/>
          </w:tcPr>
          <w:p w:rsidR="005D363C" w:rsidRPr="00B67265" w:rsidRDefault="005D363C" w:rsidP="00B239E6">
            <w:pPr>
              <w:autoSpaceDE w:val="0"/>
              <w:autoSpaceDN w:val="0"/>
              <w:adjustRightInd w:val="0"/>
              <w:rPr>
                <w:color w:val="000000" w:themeColor="text1"/>
                <w:sz w:val="24"/>
                <w:szCs w:val="24"/>
              </w:rPr>
            </w:pPr>
            <w:r>
              <w:rPr>
                <w:sz w:val="24"/>
                <w:szCs w:val="24"/>
              </w:rPr>
              <w:t>Комитет по образованию и подведомственные ему учреждения</w:t>
            </w:r>
            <w:r w:rsidRPr="00B67265">
              <w:rPr>
                <w:rFonts w:eastAsia="Calibri"/>
                <w:color w:val="000000" w:themeColor="text1"/>
                <w:sz w:val="24"/>
                <w:szCs w:val="24"/>
              </w:rPr>
              <w:t xml:space="preserve">; </w:t>
            </w:r>
          </w:p>
          <w:p w:rsidR="005D363C" w:rsidRPr="00B67265" w:rsidRDefault="005D363C" w:rsidP="00B239E6">
            <w:pPr>
              <w:tabs>
                <w:tab w:val="num" w:pos="480"/>
                <w:tab w:val="left" w:pos="1200"/>
              </w:tabs>
              <w:jc w:val="both"/>
              <w:rPr>
                <w:color w:val="FF0000"/>
                <w:sz w:val="24"/>
                <w:szCs w:val="24"/>
              </w:rPr>
            </w:pPr>
            <w:r w:rsidRPr="00B67265">
              <w:rPr>
                <w:color w:val="000000" w:themeColor="text1"/>
                <w:sz w:val="24"/>
                <w:szCs w:val="24"/>
              </w:rPr>
              <w:t xml:space="preserve">СОНКО, </w:t>
            </w:r>
            <w:r w:rsidRPr="00B67265">
              <w:rPr>
                <w:rStyle w:val="FontStyle55"/>
                <w:color w:val="000000" w:themeColor="text1"/>
                <w:sz w:val="24"/>
                <w:szCs w:val="24"/>
              </w:rPr>
              <w:t>СПО, ВПО.</w:t>
            </w: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t>5</w:t>
            </w:r>
            <w:r>
              <w:rPr>
                <w:sz w:val="24"/>
                <w:szCs w:val="24"/>
              </w:rPr>
              <w:t>5</w:t>
            </w:r>
            <w:r w:rsidRPr="00A07897">
              <w:rPr>
                <w:sz w:val="24"/>
                <w:szCs w:val="24"/>
              </w:rPr>
              <w:t>0</w:t>
            </w: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t>5</w:t>
            </w:r>
            <w:r>
              <w:rPr>
                <w:sz w:val="24"/>
                <w:szCs w:val="24"/>
              </w:rPr>
              <w:t>6</w:t>
            </w:r>
            <w:r w:rsidRPr="00A07897">
              <w:rPr>
                <w:sz w:val="24"/>
                <w:szCs w:val="24"/>
              </w:rPr>
              <w:t>0</w:t>
            </w:r>
          </w:p>
        </w:tc>
        <w:tc>
          <w:tcPr>
            <w:tcW w:w="1276" w:type="dxa"/>
          </w:tcPr>
          <w:p w:rsidR="005D363C" w:rsidRPr="00A07897" w:rsidRDefault="00C76458" w:rsidP="00B239E6">
            <w:pPr>
              <w:pStyle w:val="ac"/>
              <w:tabs>
                <w:tab w:val="left" w:pos="4768"/>
              </w:tabs>
              <w:ind w:left="0"/>
              <w:jc w:val="center"/>
              <w:rPr>
                <w:sz w:val="24"/>
                <w:szCs w:val="24"/>
              </w:rPr>
            </w:pPr>
            <w:r>
              <w:rPr>
                <w:sz w:val="24"/>
                <w:szCs w:val="24"/>
              </w:rPr>
              <w:t>570</w:t>
            </w:r>
          </w:p>
        </w:tc>
        <w:tc>
          <w:tcPr>
            <w:tcW w:w="1134" w:type="dxa"/>
          </w:tcPr>
          <w:p w:rsidR="005D363C" w:rsidRDefault="005D363C" w:rsidP="00B239E6">
            <w:pPr>
              <w:pStyle w:val="ac"/>
              <w:tabs>
                <w:tab w:val="left" w:pos="4768"/>
              </w:tabs>
              <w:ind w:left="0"/>
              <w:jc w:val="center"/>
              <w:rPr>
                <w:sz w:val="24"/>
                <w:szCs w:val="24"/>
              </w:rPr>
            </w:pPr>
            <w:r>
              <w:rPr>
                <w:sz w:val="24"/>
                <w:szCs w:val="24"/>
              </w:rPr>
              <w:t>580</w:t>
            </w:r>
          </w:p>
        </w:tc>
        <w:tc>
          <w:tcPr>
            <w:tcW w:w="1275" w:type="dxa"/>
          </w:tcPr>
          <w:p w:rsidR="005D363C" w:rsidRDefault="005D363C" w:rsidP="00B239E6">
            <w:pPr>
              <w:pStyle w:val="ac"/>
              <w:tabs>
                <w:tab w:val="left" w:pos="4768"/>
              </w:tabs>
              <w:ind w:left="0"/>
              <w:jc w:val="center"/>
              <w:rPr>
                <w:sz w:val="24"/>
                <w:szCs w:val="24"/>
              </w:rPr>
            </w:pPr>
            <w:r>
              <w:rPr>
                <w:sz w:val="24"/>
                <w:szCs w:val="24"/>
              </w:rPr>
              <w:t>590</w:t>
            </w:r>
          </w:p>
        </w:tc>
        <w:tc>
          <w:tcPr>
            <w:tcW w:w="1134" w:type="dxa"/>
          </w:tcPr>
          <w:p w:rsidR="005D363C" w:rsidRDefault="00C76458" w:rsidP="00B239E6">
            <w:pPr>
              <w:pStyle w:val="ac"/>
              <w:tabs>
                <w:tab w:val="left" w:pos="4768"/>
              </w:tabs>
              <w:ind w:left="0"/>
              <w:jc w:val="center"/>
              <w:rPr>
                <w:sz w:val="24"/>
                <w:szCs w:val="24"/>
              </w:rPr>
            </w:pPr>
            <w:r>
              <w:rPr>
                <w:sz w:val="24"/>
                <w:szCs w:val="24"/>
              </w:rPr>
              <w:t>600</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rPr>
                <w:sz w:val="24"/>
                <w:szCs w:val="24"/>
              </w:rPr>
            </w:pPr>
            <w:r w:rsidRPr="00A07897">
              <w:rPr>
                <w:sz w:val="24"/>
                <w:szCs w:val="24"/>
              </w:rPr>
              <w:t>1.1.3.2.</w:t>
            </w:r>
          </w:p>
        </w:tc>
        <w:tc>
          <w:tcPr>
            <w:tcW w:w="2835" w:type="dxa"/>
          </w:tcPr>
          <w:p w:rsidR="005D363C" w:rsidRDefault="005D363C" w:rsidP="00B239E6">
            <w:pPr>
              <w:jc w:val="both"/>
              <w:rPr>
                <w:sz w:val="24"/>
                <w:szCs w:val="24"/>
              </w:rPr>
            </w:pPr>
            <w:r w:rsidRPr="009D0F39">
              <w:rPr>
                <w:sz w:val="24"/>
                <w:szCs w:val="24"/>
              </w:rPr>
              <w:t xml:space="preserve">Праздники, посвященные Дням национальной культуры «Масленица», «Адыгский новый год», национальные игры для детей на площадках по месту жительства </w:t>
            </w:r>
          </w:p>
          <w:p w:rsidR="005D363C" w:rsidRPr="00A07897" w:rsidRDefault="005D363C" w:rsidP="00B239E6">
            <w:pPr>
              <w:jc w:val="both"/>
              <w:rPr>
                <w:sz w:val="24"/>
                <w:szCs w:val="24"/>
              </w:rPr>
            </w:pPr>
            <w:r w:rsidRPr="009D0F39">
              <w:rPr>
                <w:rFonts w:eastAsia="Calibri"/>
                <w:sz w:val="24"/>
                <w:szCs w:val="24"/>
              </w:rPr>
              <w:lastRenderedPageBreak/>
              <w:t>(</w:t>
            </w:r>
            <w:r>
              <w:rPr>
                <w:rFonts w:eastAsia="Calibri"/>
                <w:sz w:val="24"/>
                <w:szCs w:val="24"/>
              </w:rPr>
              <w:t>число</w:t>
            </w:r>
            <w:r w:rsidRPr="009D0F39">
              <w:rPr>
                <w:rFonts w:eastAsia="Calibri"/>
                <w:sz w:val="24"/>
                <w:szCs w:val="24"/>
              </w:rPr>
              <w:t xml:space="preserve"> участников)</w:t>
            </w:r>
          </w:p>
        </w:tc>
        <w:tc>
          <w:tcPr>
            <w:tcW w:w="2835" w:type="dxa"/>
            <w:vAlign w:val="center"/>
          </w:tcPr>
          <w:p w:rsidR="005D363C" w:rsidRPr="00B67265" w:rsidRDefault="005D363C" w:rsidP="00B239E6">
            <w:pPr>
              <w:autoSpaceDE w:val="0"/>
              <w:autoSpaceDN w:val="0"/>
              <w:adjustRightInd w:val="0"/>
              <w:rPr>
                <w:color w:val="000000" w:themeColor="text1"/>
                <w:sz w:val="24"/>
                <w:szCs w:val="24"/>
              </w:rPr>
            </w:pPr>
            <w:r>
              <w:rPr>
                <w:sz w:val="24"/>
                <w:szCs w:val="24"/>
              </w:rPr>
              <w:lastRenderedPageBreak/>
              <w:t>Комитет по образованию и подведомственные ему учреждения</w:t>
            </w:r>
            <w:r w:rsidRPr="00B67265">
              <w:rPr>
                <w:rFonts w:eastAsia="Calibri"/>
                <w:color w:val="000000" w:themeColor="text1"/>
                <w:sz w:val="24"/>
                <w:szCs w:val="24"/>
              </w:rPr>
              <w:t xml:space="preserve">; </w:t>
            </w:r>
          </w:p>
          <w:p w:rsidR="005D363C" w:rsidRPr="00B67265" w:rsidRDefault="005D363C" w:rsidP="00B239E6">
            <w:pPr>
              <w:tabs>
                <w:tab w:val="num" w:pos="480"/>
                <w:tab w:val="left" w:pos="1200"/>
              </w:tabs>
              <w:jc w:val="both"/>
              <w:rPr>
                <w:sz w:val="24"/>
                <w:szCs w:val="24"/>
              </w:rPr>
            </w:pPr>
            <w:r w:rsidRPr="00B67265">
              <w:rPr>
                <w:color w:val="000000" w:themeColor="text1"/>
                <w:sz w:val="24"/>
                <w:szCs w:val="24"/>
              </w:rPr>
              <w:t xml:space="preserve">СОНКО, </w:t>
            </w:r>
            <w:r w:rsidRPr="00B67265">
              <w:rPr>
                <w:rStyle w:val="FontStyle55"/>
                <w:color w:val="000000" w:themeColor="text1"/>
                <w:sz w:val="24"/>
                <w:szCs w:val="24"/>
              </w:rPr>
              <w:t>СПО, ВПО.</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719</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730</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743</w:t>
            </w:r>
          </w:p>
        </w:tc>
        <w:tc>
          <w:tcPr>
            <w:tcW w:w="1134" w:type="dxa"/>
          </w:tcPr>
          <w:p w:rsidR="005D363C" w:rsidRDefault="005D363C" w:rsidP="00B239E6">
            <w:pPr>
              <w:pStyle w:val="ac"/>
              <w:tabs>
                <w:tab w:val="left" w:pos="4768"/>
              </w:tabs>
              <w:ind w:left="0"/>
              <w:jc w:val="center"/>
              <w:rPr>
                <w:sz w:val="24"/>
                <w:szCs w:val="24"/>
              </w:rPr>
            </w:pPr>
            <w:r>
              <w:rPr>
                <w:sz w:val="24"/>
                <w:szCs w:val="24"/>
              </w:rPr>
              <w:t>755</w:t>
            </w:r>
          </w:p>
        </w:tc>
        <w:tc>
          <w:tcPr>
            <w:tcW w:w="1275" w:type="dxa"/>
          </w:tcPr>
          <w:p w:rsidR="005D363C" w:rsidRDefault="005D363C" w:rsidP="00B239E6">
            <w:pPr>
              <w:pStyle w:val="ac"/>
              <w:tabs>
                <w:tab w:val="left" w:pos="4768"/>
              </w:tabs>
              <w:ind w:left="0"/>
              <w:jc w:val="center"/>
              <w:rPr>
                <w:sz w:val="24"/>
                <w:szCs w:val="24"/>
              </w:rPr>
            </w:pPr>
            <w:r>
              <w:rPr>
                <w:sz w:val="24"/>
                <w:szCs w:val="24"/>
              </w:rPr>
              <w:t>760</w:t>
            </w:r>
          </w:p>
        </w:tc>
        <w:tc>
          <w:tcPr>
            <w:tcW w:w="1134" w:type="dxa"/>
          </w:tcPr>
          <w:p w:rsidR="005D363C" w:rsidRDefault="00C76458" w:rsidP="00B239E6">
            <w:pPr>
              <w:pStyle w:val="ac"/>
              <w:tabs>
                <w:tab w:val="left" w:pos="4768"/>
              </w:tabs>
              <w:ind w:left="0"/>
              <w:jc w:val="center"/>
              <w:rPr>
                <w:sz w:val="24"/>
                <w:szCs w:val="24"/>
              </w:rPr>
            </w:pPr>
            <w:r>
              <w:rPr>
                <w:sz w:val="24"/>
                <w:szCs w:val="24"/>
              </w:rPr>
              <w:t>765</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rPr>
                <w:sz w:val="24"/>
                <w:szCs w:val="24"/>
              </w:rPr>
            </w:pPr>
            <w:r>
              <w:rPr>
                <w:sz w:val="24"/>
                <w:szCs w:val="24"/>
              </w:rPr>
              <w:t>1.1.4.</w:t>
            </w:r>
          </w:p>
        </w:tc>
        <w:tc>
          <w:tcPr>
            <w:tcW w:w="2835" w:type="dxa"/>
          </w:tcPr>
          <w:p w:rsidR="005D363C" w:rsidRPr="003D388D" w:rsidRDefault="005D363C" w:rsidP="00B239E6">
            <w:pPr>
              <w:jc w:val="both"/>
              <w:rPr>
                <w:sz w:val="24"/>
                <w:szCs w:val="24"/>
              </w:rPr>
            </w:pPr>
            <w:r w:rsidRPr="003D388D">
              <w:rPr>
                <w:sz w:val="24"/>
                <w:szCs w:val="24"/>
              </w:rPr>
              <w:t>Изготовление полиграфической продукции по информационно-пропагандистскому сопровождению реализации направлений развития молодежной политики</w:t>
            </w:r>
          </w:p>
        </w:tc>
        <w:tc>
          <w:tcPr>
            <w:tcW w:w="2835" w:type="dxa"/>
            <w:vAlign w:val="center"/>
          </w:tcPr>
          <w:p w:rsidR="005D363C" w:rsidRPr="003D388D" w:rsidRDefault="005D363C" w:rsidP="00B239E6">
            <w:pPr>
              <w:jc w:val="both"/>
              <w:rPr>
                <w:sz w:val="24"/>
                <w:szCs w:val="24"/>
              </w:rPr>
            </w:pPr>
            <w:r>
              <w:rPr>
                <w:sz w:val="24"/>
                <w:szCs w:val="24"/>
              </w:rPr>
              <w:t>Комитет по образованию и подведомственные ему учреждения</w:t>
            </w:r>
          </w:p>
        </w:tc>
        <w:tc>
          <w:tcPr>
            <w:tcW w:w="1276" w:type="dxa"/>
          </w:tcPr>
          <w:p w:rsidR="005D363C" w:rsidRPr="003D388D" w:rsidRDefault="005D363C" w:rsidP="00B239E6">
            <w:pPr>
              <w:pStyle w:val="ac"/>
              <w:tabs>
                <w:tab w:val="left" w:pos="4768"/>
              </w:tabs>
              <w:ind w:left="0"/>
              <w:jc w:val="center"/>
              <w:rPr>
                <w:sz w:val="24"/>
                <w:szCs w:val="24"/>
              </w:rPr>
            </w:pPr>
          </w:p>
        </w:tc>
        <w:tc>
          <w:tcPr>
            <w:tcW w:w="1276" w:type="dxa"/>
          </w:tcPr>
          <w:p w:rsidR="005D363C" w:rsidRPr="003D388D" w:rsidRDefault="005D363C" w:rsidP="00B239E6">
            <w:pPr>
              <w:pStyle w:val="ac"/>
              <w:tabs>
                <w:tab w:val="left" w:pos="4768"/>
              </w:tabs>
              <w:ind w:left="0"/>
              <w:jc w:val="center"/>
              <w:rPr>
                <w:sz w:val="24"/>
                <w:szCs w:val="24"/>
              </w:rPr>
            </w:pPr>
          </w:p>
        </w:tc>
        <w:tc>
          <w:tcPr>
            <w:tcW w:w="1276" w:type="dxa"/>
          </w:tcPr>
          <w:p w:rsidR="005D363C" w:rsidRPr="003D388D" w:rsidRDefault="005D363C" w:rsidP="00B239E6">
            <w:pPr>
              <w:pStyle w:val="ac"/>
              <w:tabs>
                <w:tab w:val="left" w:pos="4768"/>
              </w:tabs>
              <w:ind w:left="0"/>
              <w:jc w:val="center"/>
              <w:rPr>
                <w:sz w:val="24"/>
                <w:szCs w:val="24"/>
              </w:rPr>
            </w:pPr>
          </w:p>
        </w:tc>
        <w:tc>
          <w:tcPr>
            <w:tcW w:w="1134" w:type="dxa"/>
          </w:tcPr>
          <w:p w:rsidR="005D363C" w:rsidRPr="003D388D" w:rsidRDefault="005D363C" w:rsidP="00B239E6">
            <w:pPr>
              <w:pStyle w:val="ac"/>
              <w:tabs>
                <w:tab w:val="left" w:pos="4768"/>
              </w:tabs>
              <w:ind w:left="0"/>
              <w:jc w:val="center"/>
              <w:rPr>
                <w:sz w:val="24"/>
                <w:szCs w:val="24"/>
              </w:rPr>
            </w:pPr>
          </w:p>
        </w:tc>
        <w:tc>
          <w:tcPr>
            <w:tcW w:w="1275" w:type="dxa"/>
          </w:tcPr>
          <w:p w:rsidR="005D363C" w:rsidRPr="003D388D" w:rsidRDefault="005D363C" w:rsidP="00B239E6">
            <w:pPr>
              <w:pStyle w:val="ac"/>
              <w:tabs>
                <w:tab w:val="left" w:pos="4768"/>
              </w:tabs>
              <w:ind w:left="0"/>
              <w:jc w:val="center"/>
              <w:rPr>
                <w:sz w:val="24"/>
                <w:szCs w:val="24"/>
              </w:rPr>
            </w:pPr>
          </w:p>
        </w:tc>
        <w:tc>
          <w:tcPr>
            <w:tcW w:w="1134" w:type="dxa"/>
          </w:tcPr>
          <w:p w:rsidR="005D363C" w:rsidRPr="003D388D" w:rsidRDefault="005D363C" w:rsidP="00B239E6">
            <w:pPr>
              <w:pStyle w:val="ac"/>
              <w:tabs>
                <w:tab w:val="left" w:pos="4768"/>
              </w:tabs>
              <w:ind w:left="0"/>
              <w:jc w:val="center"/>
              <w:rPr>
                <w:sz w:val="24"/>
                <w:szCs w:val="24"/>
              </w:rPr>
            </w:pPr>
          </w:p>
        </w:tc>
        <w:tc>
          <w:tcPr>
            <w:tcW w:w="1134" w:type="dxa"/>
          </w:tcPr>
          <w:p w:rsidR="005D363C" w:rsidRPr="003D388D" w:rsidRDefault="005D363C" w:rsidP="00B239E6">
            <w:pPr>
              <w:pStyle w:val="ac"/>
              <w:tabs>
                <w:tab w:val="left" w:pos="4768"/>
              </w:tabs>
              <w:ind w:left="0"/>
              <w:jc w:val="center"/>
              <w:rPr>
                <w:sz w:val="24"/>
                <w:szCs w:val="24"/>
              </w:rPr>
            </w:pPr>
          </w:p>
        </w:tc>
      </w:tr>
      <w:tr w:rsidR="005D363C" w:rsidRPr="00A07897" w:rsidTr="00B239E6">
        <w:trPr>
          <w:trHeight w:val="157"/>
        </w:trPr>
        <w:tc>
          <w:tcPr>
            <w:tcW w:w="1129" w:type="dxa"/>
          </w:tcPr>
          <w:p w:rsidR="005D363C" w:rsidRDefault="005D363C" w:rsidP="00B239E6">
            <w:pPr>
              <w:rPr>
                <w:sz w:val="24"/>
                <w:szCs w:val="24"/>
              </w:rPr>
            </w:pPr>
            <w:r>
              <w:rPr>
                <w:sz w:val="24"/>
                <w:szCs w:val="24"/>
              </w:rPr>
              <w:t>1.1.4.1.</w:t>
            </w:r>
          </w:p>
        </w:tc>
        <w:tc>
          <w:tcPr>
            <w:tcW w:w="2835" w:type="dxa"/>
            <w:vAlign w:val="center"/>
          </w:tcPr>
          <w:p w:rsidR="005D363C" w:rsidRPr="003D388D" w:rsidRDefault="005D363C" w:rsidP="00B239E6">
            <w:pPr>
              <w:rPr>
                <w:sz w:val="24"/>
                <w:szCs w:val="24"/>
              </w:rPr>
            </w:pPr>
            <w:r w:rsidRPr="003D388D">
              <w:rPr>
                <w:sz w:val="24"/>
                <w:szCs w:val="24"/>
              </w:rPr>
              <w:t>Количество дипломов с символикой  г. Майкопа (шт.)</w:t>
            </w:r>
          </w:p>
        </w:tc>
        <w:tc>
          <w:tcPr>
            <w:tcW w:w="2835" w:type="dxa"/>
            <w:vAlign w:val="center"/>
          </w:tcPr>
          <w:p w:rsidR="005D363C" w:rsidRPr="003D388D" w:rsidRDefault="005D363C" w:rsidP="00B239E6">
            <w:pPr>
              <w:jc w:val="both"/>
              <w:rPr>
                <w:rFonts w:eastAsia="Calibri"/>
                <w:sz w:val="24"/>
                <w:szCs w:val="24"/>
              </w:rPr>
            </w:pPr>
            <w:r>
              <w:rPr>
                <w:sz w:val="24"/>
                <w:szCs w:val="24"/>
              </w:rPr>
              <w:t>Комитет по образованию и подведомственные ему учреждения</w:t>
            </w:r>
          </w:p>
        </w:tc>
        <w:tc>
          <w:tcPr>
            <w:tcW w:w="1276"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200</w:t>
            </w:r>
          </w:p>
        </w:tc>
        <w:tc>
          <w:tcPr>
            <w:tcW w:w="1276"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200</w:t>
            </w:r>
          </w:p>
        </w:tc>
        <w:tc>
          <w:tcPr>
            <w:tcW w:w="1276"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200</w:t>
            </w:r>
          </w:p>
        </w:tc>
        <w:tc>
          <w:tcPr>
            <w:tcW w:w="1134"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200</w:t>
            </w:r>
          </w:p>
        </w:tc>
        <w:tc>
          <w:tcPr>
            <w:tcW w:w="1275"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200</w:t>
            </w:r>
          </w:p>
        </w:tc>
        <w:tc>
          <w:tcPr>
            <w:tcW w:w="1134" w:type="dxa"/>
          </w:tcPr>
          <w:p w:rsidR="00C76458" w:rsidRDefault="00C76458" w:rsidP="00B239E6">
            <w:pPr>
              <w:pStyle w:val="ac"/>
              <w:tabs>
                <w:tab w:val="left" w:pos="4768"/>
              </w:tabs>
              <w:ind w:left="0"/>
              <w:jc w:val="center"/>
              <w:rPr>
                <w:sz w:val="24"/>
                <w:szCs w:val="24"/>
              </w:rPr>
            </w:pPr>
          </w:p>
          <w:p w:rsidR="005D363C" w:rsidRDefault="00C76458" w:rsidP="00B239E6">
            <w:pPr>
              <w:pStyle w:val="ac"/>
              <w:tabs>
                <w:tab w:val="left" w:pos="4768"/>
              </w:tabs>
              <w:ind w:left="0"/>
              <w:jc w:val="center"/>
              <w:rPr>
                <w:sz w:val="24"/>
                <w:szCs w:val="24"/>
              </w:rPr>
            </w:pPr>
            <w:r>
              <w:rPr>
                <w:sz w:val="24"/>
                <w:szCs w:val="24"/>
              </w:rPr>
              <w:t>200</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shd w:val="clear" w:color="auto" w:fill="auto"/>
          </w:tcPr>
          <w:p w:rsidR="005D363C" w:rsidRDefault="005D363C" w:rsidP="00B239E6">
            <w:pPr>
              <w:rPr>
                <w:sz w:val="24"/>
                <w:szCs w:val="24"/>
              </w:rPr>
            </w:pPr>
            <w:r>
              <w:rPr>
                <w:sz w:val="24"/>
                <w:szCs w:val="24"/>
              </w:rPr>
              <w:t>1.1.4.2.</w:t>
            </w:r>
          </w:p>
        </w:tc>
        <w:tc>
          <w:tcPr>
            <w:tcW w:w="2835" w:type="dxa"/>
            <w:shd w:val="clear" w:color="auto" w:fill="auto"/>
            <w:vAlign w:val="center"/>
          </w:tcPr>
          <w:p w:rsidR="005D363C" w:rsidRPr="003D388D" w:rsidRDefault="005D363C" w:rsidP="00B239E6">
            <w:pPr>
              <w:rPr>
                <w:sz w:val="24"/>
                <w:szCs w:val="24"/>
              </w:rPr>
            </w:pPr>
            <w:r w:rsidRPr="003D388D">
              <w:rPr>
                <w:sz w:val="24"/>
                <w:szCs w:val="24"/>
              </w:rPr>
              <w:t>Количество благодарственных писем с символикой                        г. Майкопа (шт.)</w:t>
            </w:r>
          </w:p>
        </w:tc>
        <w:tc>
          <w:tcPr>
            <w:tcW w:w="2835" w:type="dxa"/>
            <w:vAlign w:val="center"/>
          </w:tcPr>
          <w:p w:rsidR="005D363C" w:rsidRPr="003D388D" w:rsidRDefault="005D363C" w:rsidP="00B239E6">
            <w:pPr>
              <w:jc w:val="both"/>
              <w:rPr>
                <w:sz w:val="24"/>
                <w:szCs w:val="24"/>
              </w:rPr>
            </w:pPr>
            <w:r>
              <w:rPr>
                <w:sz w:val="24"/>
                <w:szCs w:val="24"/>
              </w:rPr>
              <w:t>Комитет по образованию</w:t>
            </w:r>
          </w:p>
        </w:tc>
        <w:tc>
          <w:tcPr>
            <w:tcW w:w="1276"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200</w:t>
            </w:r>
          </w:p>
        </w:tc>
        <w:tc>
          <w:tcPr>
            <w:tcW w:w="1276"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200</w:t>
            </w:r>
          </w:p>
        </w:tc>
        <w:tc>
          <w:tcPr>
            <w:tcW w:w="1276"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200</w:t>
            </w:r>
          </w:p>
        </w:tc>
        <w:tc>
          <w:tcPr>
            <w:tcW w:w="1134"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200</w:t>
            </w:r>
          </w:p>
        </w:tc>
        <w:tc>
          <w:tcPr>
            <w:tcW w:w="1275"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200</w:t>
            </w:r>
          </w:p>
        </w:tc>
        <w:tc>
          <w:tcPr>
            <w:tcW w:w="1134" w:type="dxa"/>
          </w:tcPr>
          <w:p w:rsidR="005D363C" w:rsidRDefault="005D363C" w:rsidP="00B239E6">
            <w:pPr>
              <w:pStyle w:val="ac"/>
              <w:tabs>
                <w:tab w:val="left" w:pos="4768"/>
              </w:tabs>
              <w:ind w:left="0"/>
              <w:jc w:val="center"/>
              <w:rPr>
                <w:sz w:val="24"/>
                <w:szCs w:val="24"/>
              </w:rPr>
            </w:pPr>
          </w:p>
          <w:p w:rsidR="00C76458" w:rsidRDefault="00C76458" w:rsidP="00B239E6">
            <w:pPr>
              <w:pStyle w:val="ac"/>
              <w:tabs>
                <w:tab w:val="left" w:pos="4768"/>
              </w:tabs>
              <w:ind w:left="0"/>
              <w:jc w:val="center"/>
              <w:rPr>
                <w:sz w:val="24"/>
                <w:szCs w:val="24"/>
              </w:rPr>
            </w:pPr>
          </w:p>
          <w:p w:rsidR="00C76458" w:rsidRDefault="00C76458" w:rsidP="00B239E6">
            <w:pPr>
              <w:pStyle w:val="ac"/>
              <w:tabs>
                <w:tab w:val="left" w:pos="4768"/>
              </w:tabs>
              <w:ind w:left="0"/>
              <w:jc w:val="center"/>
              <w:rPr>
                <w:sz w:val="24"/>
                <w:szCs w:val="24"/>
              </w:rPr>
            </w:pPr>
            <w:r>
              <w:rPr>
                <w:sz w:val="24"/>
                <w:szCs w:val="24"/>
              </w:rPr>
              <w:t>200</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shd w:val="clear" w:color="auto" w:fill="auto"/>
          </w:tcPr>
          <w:p w:rsidR="005D363C" w:rsidRDefault="005D363C" w:rsidP="00B239E6">
            <w:pPr>
              <w:rPr>
                <w:sz w:val="24"/>
                <w:szCs w:val="24"/>
              </w:rPr>
            </w:pPr>
            <w:r>
              <w:rPr>
                <w:sz w:val="24"/>
                <w:szCs w:val="24"/>
              </w:rPr>
              <w:t>1.1.4.3.</w:t>
            </w:r>
          </w:p>
        </w:tc>
        <w:tc>
          <w:tcPr>
            <w:tcW w:w="2835" w:type="dxa"/>
            <w:shd w:val="clear" w:color="auto" w:fill="auto"/>
            <w:vAlign w:val="center"/>
          </w:tcPr>
          <w:p w:rsidR="005D363C" w:rsidRPr="003D388D" w:rsidRDefault="005D363C" w:rsidP="00B239E6">
            <w:pPr>
              <w:rPr>
                <w:sz w:val="24"/>
                <w:szCs w:val="24"/>
              </w:rPr>
            </w:pPr>
            <w:r w:rsidRPr="003D388D">
              <w:rPr>
                <w:sz w:val="24"/>
                <w:szCs w:val="24"/>
              </w:rPr>
              <w:t>Количество баннеров 3х6 м (шт.)</w:t>
            </w:r>
          </w:p>
        </w:tc>
        <w:tc>
          <w:tcPr>
            <w:tcW w:w="2835" w:type="dxa"/>
            <w:vAlign w:val="center"/>
          </w:tcPr>
          <w:p w:rsidR="005D363C" w:rsidRPr="003D388D" w:rsidRDefault="005D363C" w:rsidP="00B239E6">
            <w:pPr>
              <w:jc w:val="both"/>
              <w:rPr>
                <w:rFonts w:eastAsia="Calibri"/>
                <w:sz w:val="24"/>
                <w:szCs w:val="24"/>
              </w:rPr>
            </w:pPr>
            <w:r>
              <w:rPr>
                <w:sz w:val="24"/>
                <w:szCs w:val="24"/>
              </w:rPr>
              <w:t>Комитет по образованию</w:t>
            </w:r>
          </w:p>
        </w:tc>
        <w:tc>
          <w:tcPr>
            <w:tcW w:w="1276"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w:t>
            </w:r>
          </w:p>
        </w:tc>
        <w:tc>
          <w:tcPr>
            <w:tcW w:w="1276"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w:t>
            </w:r>
          </w:p>
        </w:tc>
        <w:tc>
          <w:tcPr>
            <w:tcW w:w="1276" w:type="dxa"/>
            <w:vAlign w:val="center"/>
          </w:tcPr>
          <w:p w:rsidR="005D363C" w:rsidRPr="003D388D" w:rsidRDefault="00C76458" w:rsidP="00B239E6">
            <w:pPr>
              <w:ind w:right="141"/>
              <w:jc w:val="center"/>
              <w:rPr>
                <w:bCs/>
                <w:sz w:val="24"/>
                <w:szCs w:val="24"/>
                <w:lang w:eastAsia="ar-SA"/>
              </w:rPr>
            </w:pPr>
            <w:r>
              <w:rPr>
                <w:bCs/>
                <w:sz w:val="24"/>
                <w:szCs w:val="24"/>
                <w:lang w:eastAsia="ar-SA"/>
              </w:rPr>
              <w:t>2</w:t>
            </w:r>
          </w:p>
        </w:tc>
        <w:tc>
          <w:tcPr>
            <w:tcW w:w="1134"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w:t>
            </w:r>
          </w:p>
        </w:tc>
        <w:tc>
          <w:tcPr>
            <w:tcW w:w="1275"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w:t>
            </w:r>
          </w:p>
        </w:tc>
        <w:tc>
          <w:tcPr>
            <w:tcW w:w="1134" w:type="dxa"/>
          </w:tcPr>
          <w:p w:rsidR="005D363C" w:rsidRDefault="00C76458" w:rsidP="00C76458">
            <w:pPr>
              <w:pStyle w:val="ac"/>
              <w:tabs>
                <w:tab w:val="left" w:pos="4768"/>
              </w:tabs>
              <w:ind w:left="0"/>
              <w:rPr>
                <w:sz w:val="24"/>
                <w:szCs w:val="24"/>
              </w:rPr>
            </w:pPr>
            <w:r>
              <w:rPr>
                <w:sz w:val="24"/>
                <w:szCs w:val="24"/>
              </w:rPr>
              <w:t xml:space="preserve">      2</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shd w:val="clear" w:color="auto" w:fill="auto"/>
          </w:tcPr>
          <w:p w:rsidR="005D363C" w:rsidRDefault="005D363C" w:rsidP="00B239E6">
            <w:pPr>
              <w:rPr>
                <w:sz w:val="24"/>
                <w:szCs w:val="24"/>
              </w:rPr>
            </w:pPr>
            <w:r>
              <w:rPr>
                <w:sz w:val="24"/>
                <w:szCs w:val="24"/>
              </w:rPr>
              <w:t>1.1.4.4.</w:t>
            </w:r>
          </w:p>
        </w:tc>
        <w:tc>
          <w:tcPr>
            <w:tcW w:w="2835" w:type="dxa"/>
            <w:shd w:val="clear" w:color="auto" w:fill="auto"/>
            <w:vAlign w:val="center"/>
          </w:tcPr>
          <w:p w:rsidR="005D363C" w:rsidRPr="003D388D" w:rsidRDefault="005D363C" w:rsidP="00B239E6">
            <w:pPr>
              <w:rPr>
                <w:sz w:val="24"/>
                <w:szCs w:val="24"/>
              </w:rPr>
            </w:pPr>
            <w:r w:rsidRPr="003D388D">
              <w:rPr>
                <w:sz w:val="24"/>
                <w:szCs w:val="24"/>
              </w:rPr>
              <w:t>Количество буклетов (шт.)</w:t>
            </w:r>
          </w:p>
        </w:tc>
        <w:tc>
          <w:tcPr>
            <w:tcW w:w="2835" w:type="dxa"/>
            <w:vAlign w:val="center"/>
          </w:tcPr>
          <w:p w:rsidR="005D363C" w:rsidRPr="003D388D" w:rsidRDefault="005D363C" w:rsidP="00B239E6">
            <w:pPr>
              <w:jc w:val="both"/>
              <w:rPr>
                <w:rFonts w:eastAsia="Calibri"/>
                <w:sz w:val="24"/>
                <w:szCs w:val="24"/>
              </w:rPr>
            </w:pPr>
            <w:r>
              <w:rPr>
                <w:sz w:val="24"/>
                <w:szCs w:val="24"/>
              </w:rPr>
              <w:t>Комитет по образованию</w:t>
            </w:r>
          </w:p>
        </w:tc>
        <w:tc>
          <w:tcPr>
            <w:tcW w:w="1276"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100</w:t>
            </w:r>
          </w:p>
        </w:tc>
        <w:tc>
          <w:tcPr>
            <w:tcW w:w="1276"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100</w:t>
            </w:r>
          </w:p>
        </w:tc>
        <w:tc>
          <w:tcPr>
            <w:tcW w:w="1276"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100</w:t>
            </w:r>
          </w:p>
        </w:tc>
        <w:tc>
          <w:tcPr>
            <w:tcW w:w="1134"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100</w:t>
            </w:r>
          </w:p>
        </w:tc>
        <w:tc>
          <w:tcPr>
            <w:tcW w:w="1275"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100</w:t>
            </w:r>
          </w:p>
        </w:tc>
        <w:tc>
          <w:tcPr>
            <w:tcW w:w="1134" w:type="dxa"/>
          </w:tcPr>
          <w:p w:rsidR="005D363C" w:rsidRDefault="00C76458" w:rsidP="00732BBA">
            <w:pPr>
              <w:pStyle w:val="ac"/>
              <w:tabs>
                <w:tab w:val="left" w:pos="4768"/>
              </w:tabs>
              <w:ind w:left="0"/>
              <w:jc w:val="center"/>
              <w:rPr>
                <w:sz w:val="24"/>
                <w:szCs w:val="24"/>
              </w:rPr>
            </w:pPr>
            <w:r>
              <w:rPr>
                <w:sz w:val="24"/>
                <w:szCs w:val="24"/>
              </w:rPr>
              <w:t>100</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shd w:val="clear" w:color="auto" w:fill="auto"/>
          </w:tcPr>
          <w:p w:rsidR="005D363C" w:rsidRDefault="005D363C" w:rsidP="00B239E6">
            <w:pPr>
              <w:rPr>
                <w:sz w:val="24"/>
                <w:szCs w:val="24"/>
              </w:rPr>
            </w:pPr>
            <w:r>
              <w:rPr>
                <w:sz w:val="24"/>
                <w:szCs w:val="24"/>
              </w:rPr>
              <w:t>1.1.4.5.</w:t>
            </w:r>
          </w:p>
        </w:tc>
        <w:tc>
          <w:tcPr>
            <w:tcW w:w="2835" w:type="dxa"/>
            <w:shd w:val="clear" w:color="auto" w:fill="auto"/>
            <w:vAlign w:val="center"/>
          </w:tcPr>
          <w:p w:rsidR="005D363C" w:rsidRPr="003D388D" w:rsidRDefault="005D363C" w:rsidP="00B239E6">
            <w:pPr>
              <w:rPr>
                <w:sz w:val="24"/>
                <w:szCs w:val="24"/>
              </w:rPr>
            </w:pPr>
            <w:r w:rsidRPr="003D388D">
              <w:rPr>
                <w:sz w:val="24"/>
                <w:szCs w:val="24"/>
              </w:rPr>
              <w:t>Количество афиш А3 (шт.)</w:t>
            </w:r>
          </w:p>
        </w:tc>
        <w:tc>
          <w:tcPr>
            <w:tcW w:w="2835" w:type="dxa"/>
            <w:vAlign w:val="center"/>
          </w:tcPr>
          <w:p w:rsidR="005D363C" w:rsidRPr="003D388D" w:rsidRDefault="005D363C" w:rsidP="00B239E6">
            <w:pPr>
              <w:jc w:val="both"/>
              <w:rPr>
                <w:rFonts w:eastAsia="Calibri"/>
                <w:sz w:val="24"/>
                <w:szCs w:val="24"/>
              </w:rPr>
            </w:pPr>
            <w:r>
              <w:rPr>
                <w:sz w:val="24"/>
                <w:szCs w:val="24"/>
              </w:rPr>
              <w:t>Комитет по образованию</w:t>
            </w:r>
          </w:p>
        </w:tc>
        <w:tc>
          <w:tcPr>
            <w:tcW w:w="1276"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100</w:t>
            </w:r>
          </w:p>
        </w:tc>
        <w:tc>
          <w:tcPr>
            <w:tcW w:w="1276"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100</w:t>
            </w:r>
          </w:p>
        </w:tc>
        <w:tc>
          <w:tcPr>
            <w:tcW w:w="1276" w:type="dxa"/>
            <w:vAlign w:val="center"/>
          </w:tcPr>
          <w:p w:rsidR="005D363C" w:rsidRPr="003D388D" w:rsidRDefault="00C76458" w:rsidP="00B239E6">
            <w:pPr>
              <w:ind w:right="141"/>
              <w:jc w:val="center"/>
              <w:rPr>
                <w:bCs/>
                <w:sz w:val="24"/>
                <w:szCs w:val="24"/>
                <w:lang w:eastAsia="ar-SA"/>
              </w:rPr>
            </w:pPr>
            <w:r>
              <w:rPr>
                <w:bCs/>
                <w:sz w:val="24"/>
                <w:szCs w:val="24"/>
                <w:lang w:eastAsia="ar-SA"/>
              </w:rPr>
              <w:t>100</w:t>
            </w:r>
          </w:p>
        </w:tc>
        <w:tc>
          <w:tcPr>
            <w:tcW w:w="1134"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100</w:t>
            </w:r>
          </w:p>
        </w:tc>
        <w:tc>
          <w:tcPr>
            <w:tcW w:w="1275"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100</w:t>
            </w:r>
          </w:p>
        </w:tc>
        <w:tc>
          <w:tcPr>
            <w:tcW w:w="1134" w:type="dxa"/>
          </w:tcPr>
          <w:p w:rsidR="005D363C" w:rsidRDefault="00C76458" w:rsidP="00732BBA">
            <w:pPr>
              <w:pStyle w:val="ac"/>
              <w:tabs>
                <w:tab w:val="left" w:pos="4768"/>
              </w:tabs>
              <w:ind w:left="0"/>
              <w:jc w:val="center"/>
              <w:rPr>
                <w:sz w:val="24"/>
                <w:szCs w:val="24"/>
              </w:rPr>
            </w:pPr>
            <w:r>
              <w:rPr>
                <w:sz w:val="24"/>
                <w:szCs w:val="24"/>
              </w:rPr>
              <w:t>100</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shd w:val="clear" w:color="auto" w:fill="auto"/>
          </w:tcPr>
          <w:p w:rsidR="005D363C" w:rsidRDefault="005D363C" w:rsidP="00B239E6">
            <w:pPr>
              <w:rPr>
                <w:sz w:val="24"/>
                <w:szCs w:val="24"/>
              </w:rPr>
            </w:pPr>
            <w:r>
              <w:rPr>
                <w:sz w:val="24"/>
                <w:szCs w:val="24"/>
              </w:rPr>
              <w:t>1.1.4.6.</w:t>
            </w:r>
          </w:p>
        </w:tc>
        <w:tc>
          <w:tcPr>
            <w:tcW w:w="2835" w:type="dxa"/>
            <w:shd w:val="clear" w:color="auto" w:fill="auto"/>
            <w:vAlign w:val="center"/>
          </w:tcPr>
          <w:p w:rsidR="005D363C" w:rsidRPr="003D388D" w:rsidRDefault="005D363C" w:rsidP="00B239E6">
            <w:pPr>
              <w:rPr>
                <w:sz w:val="24"/>
                <w:szCs w:val="24"/>
              </w:rPr>
            </w:pPr>
            <w:r w:rsidRPr="003D388D">
              <w:rPr>
                <w:sz w:val="24"/>
                <w:szCs w:val="24"/>
              </w:rPr>
              <w:t>Количество перекидных календарей (шт.)</w:t>
            </w:r>
          </w:p>
        </w:tc>
        <w:tc>
          <w:tcPr>
            <w:tcW w:w="2835" w:type="dxa"/>
            <w:vAlign w:val="center"/>
          </w:tcPr>
          <w:p w:rsidR="005D363C" w:rsidRPr="003D388D" w:rsidRDefault="005D363C" w:rsidP="00B239E6">
            <w:pPr>
              <w:jc w:val="both"/>
              <w:rPr>
                <w:rFonts w:eastAsia="Calibri"/>
                <w:sz w:val="24"/>
                <w:szCs w:val="24"/>
              </w:rPr>
            </w:pPr>
            <w:r>
              <w:rPr>
                <w:sz w:val="24"/>
                <w:szCs w:val="24"/>
              </w:rPr>
              <w:t>Комитет по образованию</w:t>
            </w:r>
          </w:p>
        </w:tc>
        <w:tc>
          <w:tcPr>
            <w:tcW w:w="1276"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27</w:t>
            </w:r>
          </w:p>
        </w:tc>
        <w:tc>
          <w:tcPr>
            <w:tcW w:w="1276"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27</w:t>
            </w:r>
          </w:p>
        </w:tc>
        <w:tc>
          <w:tcPr>
            <w:tcW w:w="1276" w:type="dxa"/>
            <w:vAlign w:val="center"/>
          </w:tcPr>
          <w:p w:rsidR="005D363C" w:rsidRPr="003D388D" w:rsidRDefault="00C76458" w:rsidP="00B239E6">
            <w:pPr>
              <w:ind w:right="141"/>
              <w:jc w:val="center"/>
              <w:rPr>
                <w:bCs/>
                <w:sz w:val="24"/>
                <w:szCs w:val="24"/>
                <w:lang w:eastAsia="ar-SA"/>
              </w:rPr>
            </w:pPr>
            <w:r>
              <w:rPr>
                <w:bCs/>
                <w:sz w:val="24"/>
                <w:szCs w:val="24"/>
                <w:lang w:eastAsia="ar-SA"/>
              </w:rPr>
              <w:t>27</w:t>
            </w:r>
          </w:p>
        </w:tc>
        <w:tc>
          <w:tcPr>
            <w:tcW w:w="1134"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27</w:t>
            </w:r>
          </w:p>
        </w:tc>
        <w:tc>
          <w:tcPr>
            <w:tcW w:w="1275"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27</w:t>
            </w:r>
          </w:p>
        </w:tc>
        <w:tc>
          <w:tcPr>
            <w:tcW w:w="1134" w:type="dxa"/>
          </w:tcPr>
          <w:p w:rsidR="005D363C" w:rsidRDefault="00C76458" w:rsidP="00732BBA">
            <w:pPr>
              <w:pStyle w:val="ac"/>
              <w:tabs>
                <w:tab w:val="left" w:pos="4768"/>
              </w:tabs>
              <w:ind w:left="0"/>
              <w:jc w:val="center"/>
              <w:rPr>
                <w:sz w:val="24"/>
                <w:szCs w:val="24"/>
              </w:rPr>
            </w:pPr>
            <w:r>
              <w:rPr>
                <w:sz w:val="24"/>
                <w:szCs w:val="24"/>
              </w:rPr>
              <w:t>27</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shd w:val="clear" w:color="auto" w:fill="auto"/>
          </w:tcPr>
          <w:p w:rsidR="005D363C" w:rsidRDefault="005D363C" w:rsidP="00B239E6">
            <w:pPr>
              <w:rPr>
                <w:sz w:val="24"/>
                <w:szCs w:val="24"/>
              </w:rPr>
            </w:pPr>
            <w:r>
              <w:rPr>
                <w:sz w:val="24"/>
                <w:szCs w:val="24"/>
              </w:rPr>
              <w:t>1.1.4.7.</w:t>
            </w:r>
          </w:p>
        </w:tc>
        <w:tc>
          <w:tcPr>
            <w:tcW w:w="2835" w:type="dxa"/>
            <w:shd w:val="clear" w:color="auto" w:fill="auto"/>
            <w:vAlign w:val="center"/>
          </w:tcPr>
          <w:p w:rsidR="005D363C" w:rsidRPr="003D388D" w:rsidRDefault="005D363C" w:rsidP="00B239E6">
            <w:pPr>
              <w:rPr>
                <w:sz w:val="24"/>
                <w:szCs w:val="24"/>
              </w:rPr>
            </w:pPr>
            <w:r w:rsidRPr="003D388D">
              <w:rPr>
                <w:sz w:val="24"/>
                <w:szCs w:val="24"/>
              </w:rPr>
              <w:t>Количество георгиевских лент (м.)</w:t>
            </w:r>
          </w:p>
        </w:tc>
        <w:tc>
          <w:tcPr>
            <w:tcW w:w="2835" w:type="dxa"/>
            <w:vAlign w:val="center"/>
          </w:tcPr>
          <w:p w:rsidR="005D363C" w:rsidRPr="003D388D" w:rsidRDefault="005D363C" w:rsidP="00B239E6">
            <w:pPr>
              <w:jc w:val="both"/>
              <w:rPr>
                <w:rFonts w:eastAsia="Calibri"/>
                <w:sz w:val="24"/>
                <w:szCs w:val="24"/>
              </w:rPr>
            </w:pPr>
            <w:r>
              <w:rPr>
                <w:sz w:val="24"/>
                <w:szCs w:val="24"/>
              </w:rPr>
              <w:t>Комитет по образованию</w:t>
            </w:r>
          </w:p>
        </w:tc>
        <w:tc>
          <w:tcPr>
            <w:tcW w:w="1276"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100</w:t>
            </w:r>
          </w:p>
        </w:tc>
        <w:tc>
          <w:tcPr>
            <w:tcW w:w="1276"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100</w:t>
            </w:r>
          </w:p>
        </w:tc>
        <w:tc>
          <w:tcPr>
            <w:tcW w:w="1276" w:type="dxa"/>
            <w:vAlign w:val="center"/>
          </w:tcPr>
          <w:p w:rsidR="005D363C" w:rsidRPr="003D388D" w:rsidRDefault="00C76458" w:rsidP="00B239E6">
            <w:pPr>
              <w:ind w:right="141"/>
              <w:jc w:val="center"/>
              <w:rPr>
                <w:bCs/>
                <w:sz w:val="24"/>
                <w:szCs w:val="24"/>
                <w:lang w:eastAsia="ar-SA"/>
              </w:rPr>
            </w:pPr>
            <w:r>
              <w:rPr>
                <w:bCs/>
                <w:sz w:val="24"/>
                <w:szCs w:val="24"/>
                <w:lang w:eastAsia="ar-SA"/>
              </w:rPr>
              <w:t>100</w:t>
            </w:r>
          </w:p>
        </w:tc>
        <w:tc>
          <w:tcPr>
            <w:tcW w:w="1134"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100</w:t>
            </w:r>
          </w:p>
        </w:tc>
        <w:tc>
          <w:tcPr>
            <w:tcW w:w="1275" w:type="dxa"/>
            <w:vAlign w:val="center"/>
          </w:tcPr>
          <w:p w:rsidR="005D363C" w:rsidRPr="003D388D" w:rsidRDefault="005D363C" w:rsidP="00B239E6">
            <w:pPr>
              <w:ind w:right="141"/>
              <w:jc w:val="center"/>
              <w:rPr>
                <w:bCs/>
                <w:sz w:val="24"/>
                <w:szCs w:val="24"/>
                <w:lang w:eastAsia="ar-SA"/>
              </w:rPr>
            </w:pPr>
            <w:r w:rsidRPr="003D388D">
              <w:rPr>
                <w:bCs/>
                <w:sz w:val="24"/>
                <w:szCs w:val="24"/>
                <w:lang w:eastAsia="ar-SA"/>
              </w:rPr>
              <w:t>100</w:t>
            </w:r>
          </w:p>
        </w:tc>
        <w:tc>
          <w:tcPr>
            <w:tcW w:w="1134" w:type="dxa"/>
          </w:tcPr>
          <w:p w:rsidR="005D363C" w:rsidRDefault="00C76458" w:rsidP="00732BBA">
            <w:pPr>
              <w:pStyle w:val="ac"/>
              <w:tabs>
                <w:tab w:val="left" w:pos="4768"/>
              </w:tabs>
              <w:ind w:left="0"/>
              <w:jc w:val="center"/>
              <w:rPr>
                <w:sz w:val="24"/>
                <w:szCs w:val="24"/>
              </w:rPr>
            </w:pPr>
            <w:r>
              <w:rPr>
                <w:sz w:val="24"/>
                <w:szCs w:val="24"/>
              </w:rPr>
              <w:t>100</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rPr>
                <w:sz w:val="24"/>
                <w:szCs w:val="24"/>
              </w:rPr>
            </w:pPr>
            <w:r w:rsidRPr="00A07897">
              <w:rPr>
                <w:sz w:val="24"/>
                <w:szCs w:val="24"/>
              </w:rPr>
              <w:t>1.2.</w:t>
            </w:r>
          </w:p>
        </w:tc>
        <w:tc>
          <w:tcPr>
            <w:tcW w:w="2835" w:type="dxa"/>
          </w:tcPr>
          <w:p w:rsidR="005D363C" w:rsidRPr="002551DB" w:rsidRDefault="005D363C" w:rsidP="00B239E6">
            <w:pPr>
              <w:jc w:val="both"/>
              <w:rPr>
                <w:rFonts w:eastAsia="Calibri"/>
                <w:sz w:val="24"/>
                <w:szCs w:val="24"/>
              </w:rPr>
            </w:pPr>
            <w:r w:rsidRPr="002551DB">
              <w:rPr>
                <w:sz w:val="24"/>
                <w:szCs w:val="24"/>
              </w:rPr>
              <w:t>Основное мероприятие</w:t>
            </w:r>
            <w:r w:rsidRPr="002551DB">
              <w:rPr>
                <w:rFonts w:eastAsia="Calibri"/>
                <w:sz w:val="24"/>
                <w:szCs w:val="24"/>
              </w:rPr>
              <w:t xml:space="preserve"> </w:t>
            </w:r>
          </w:p>
          <w:p w:rsidR="005D363C" w:rsidRPr="00A07897" w:rsidRDefault="005D363C" w:rsidP="00B239E6">
            <w:pPr>
              <w:jc w:val="both"/>
              <w:rPr>
                <w:rFonts w:eastAsia="Calibri"/>
                <w:sz w:val="24"/>
                <w:szCs w:val="24"/>
              </w:rPr>
            </w:pPr>
            <w:r w:rsidRPr="00A07897">
              <w:rPr>
                <w:rFonts w:eastAsia="Calibri"/>
                <w:sz w:val="24"/>
                <w:szCs w:val="24"/>
              </w:rPr>
              <w:t>«Выявление и поддержка одаренных детей и молодежи»</w:t>
            </w:r>
          </w:p>
        </w:tc>
        <w:tc>
          <w:tcPr>
            <w:tcW w:w="2835" w:type="dxa"/>
          </w:tcPr>
          <w:p w:rsidR="005D363C" w:rsidRPr="00566F15" w:rsidRDefault="005D363C" w:rsidP="00B239E6">
            <w:pPr>
              <w:jc w:val="both"/>
              <w:rPr>
                <w:rFonts w:eastAsia="Calibri"/>
                <w:sz w:val="24"/>
                <w:szCs w:val="24"/>
              </w:rPr>
            </w:pPr>
            <w:r>
              <w:rPr>
                <w:sz w:val="24"/>
                <w:szCs w:val="24"/>
              </w:rPr>
              <w:t>Комитет по образованию</w:t>
            </w:r>
            <w:r>
              <w:rPr>
                <w:rFonts w:eastAsia="Calibri"/>
                <w:sz w:val="24"/>
                <w:szCs w:val="24"/>
              </w:rPr>
              <w:t>;</w:t>
            </w:r>
          </w:p>
          <w:p w:rsidR="005D363C" w:rsidRDefault="005D363C" w:rsidP="00B239E6">
            <w:pPr>
              <w:tabs>
                <w:tab w:val="num" w:pos="480"/>
                <w:tab w:val="left" w:pos="1200"/>
              </w:tabs>
              <w:jc w:val="both"/>
              <w:rPr>
                <w:sz w:val="24"/>
                <w:szCs w:val="24"/>
              </w:rPr>
            </w:pPr>
            <w:r>
              <w:rPr>
                <w:sz w:val="24"/>
                <w:szCs w:val="24"/>
              </w:rPr>
              <w:t>МКУ «МКЦ»;</w:t>
            </w:r>
          </w:p>
          <w:p w:rsidR="005D363C" w:rsidRDefault="005D363C" w:rsidP="00B239E6">
            <w:pPr>
              <w:tabs>
                <w:tab w:val="num" w:pos="480"/>
                <w:tab w:val="left" w:pos="1200"/>
              </w:tabs>
              <w:jc w:val="both"/>
              <w:rPr>
                <w:sz w:val="24"/>
                <w:szCs w:val="24"/>
              </w:rPr>
            </w:pPr>
            <w:r>
              <w:rPr>
                <w:sz w:val="24"/>
                <w:szCs w:val="24"/>
              </w:rPr>
              <w:t>Управление культуры и подведомственные ему учреждения;</w:t>
            </w:r>
          </w:p>
          <w:p w:rsidR="005D363C" w:rsidRDefault="005D363C" w:rsidP="00B239E6">
            <w:pPr>
              <w:tabs>
                <w:tab w:val="num" w:pos="480"/>
                <w:tab w:val="left" w:pos="1200"/>
              </w:tabs>
              <w:jc w:val="both"/>
              <w:rPr>
                <w:sz w:val="24"/>
                <w:szCs w:val="24"/>
              </w:rPr>
            </w:pPr>
            <w:r>
              <w:rPr>
                <w:sz w:val="24"/>
                <w:szCs w:val="24"/>
              </w:rPr>
              <w:t xml:space="preserve">Комитет по физической </w:t>
            </w:r>
            <w:r>
              <w:rPr>
                <w:sz w:val="24"/>
                <w:szCs w:val="24"/>
              </w:rPr>
              <w:lastRenderedPageBreak/>
              <w:t>культуре и спорту и подведомственные ему учреждения;</w:t>
            </w:r>
          </w:p>
          <w:p w:rsidR="005D363C" w:rsidRDefault="005D363C" w:rsidP="00B239E6">
            <w:pPr>
              <w:tabs>
                <w:tab w:val="num" w:pos="480"/>
                <w:tab w:val="left" w:pos="1200"/>
              </w:tabs>
              <w:jc w:val="both"/>
              <w:rPr>
                <w:sz w:val="24"/>
                <w:szCs w:val="24"/>
              </w:rPr>
            </w:pPr>
            <w:r>
              <w:rPr>
                <w:sz w:val="24"/>
                <w:szCs w:val="24"/>
              </w:rPr>
              <w:t xml:space="preserve">Ассоциация </w:t>
            </w:r>
            <w:r w:rsidRPr="00705008">
              <w:rPr>
                <w:sz w:val="24"/>
                <w:szCs w:val="24"/>
              </w:rPr>
              <w:t>ТОС</w:t>
            </w:r>
            <w:r>
              <w:rPr>
                <w:sz w:val="24"/>
                <w:szCs w:val="24"/>
              </w:rPr>
              <w:t>;</w:t>
            </w:r>
          </w:p>
          <w:p w:rsidR="005D363C" w:rsidRPr="00705008" w:rsidRDefault="005D363C" w:rsidP="00B239E6">
            <w:pPr>
              <w:rPr>
                <w:sz w:val="24"/>
                <w:szCs w:val="24"/>
              </w:rPr>
            </w:pPr>
            <w:r>
              <w:rPr>
                <w:sz w:val="24"/>
                <w:szCs w:val="24"/>
              </w:rPr>
              <w:t xml:space="preserve">СОНКО; </w:t>
            </w:r>
          </w:p>
          <w:p w:rsidR="005D363C" w:rsidRPr="00A07897" w:rsidRDefault="005D363C" w:rsidP="00B239E6">
            <w:pPr>
              <w:jc w:val="both"/>
              <w:rPr>
                <w:sz w:val="24"/>
                <w:szCs w:val="24"/>
              </w:rPr>
            </w:pPr>
            <w:r w:rsidRPr="00B05413">
              <w:rPr>
                <w:rStyle w:val="FontStyle55"/>
                <w:sz w:val="24"/>
                <w:szCs w:val="24"/>
              </w:rPr>
              <w:t>СПО, ВПО.</w:t>
            </w:r>
          </w:p>
        </w:tc>
        <w:tc>
          <w:tcPr>
            <w:tcW w:w="1276" w:type="dxa"/>
          </w:tcPr>
          <w:p w:rsidR="005D363C" w:rsidRPr="00A07897" w:rsidRDefault="005D363C" w:rsidP="00B239E6">
            <w:pPr>
              <w:pStyle w:val="ac"/>
              <w:tabs>
                <w:tab w:val="left" w:pos="4768"/>
              </w:tabs>
              <w:ind w:left="0"/>
              <w:jc w:val="center"/>
              <w:rPr>
                <w:sz w:val="24"/>
                <w:szCs w:val="24"/>
              </w:rPr>
            </w:pPr>
          </w:p>
        </w:tc>
        <w:tc>
          <w:tcPr>
            <w:tcW w:w="1276" w:type="dxa"/>
          </w:tcPr>
          <w:p w:rsidR="005D363C" w:rsidRPr="00A07897" w:rsidRDefault="005D363C" w:rsidP="00B239E6">
            <w:pPr>
              <w:pStyle w:val="ac"/>
              <w:tabs>
                <w:tab w:val="left" w:pos="4768"/>
              </w:tabs>
              <w:ind w:left="0"/>
              <w:jc w:val="center"/>
              <w:rPr>
                <w:sz w:val="24"/>
                <w:szCs w:val="24"/>
              </w:rPr>
            </w:pPr>
          </w:p>
        </w:tc>
        <w:tc>
          <w:tcPr>
            <w:tcW w:w="1276" w:type="dxa"/>
          </w:tcPr>
          <w:p w:rsidR="005D363C" w:rsidRPr="00A07897" w:rsidRDefault="005D363C" w:rsidP="00B239E6">
            <w:pPr>
              <w:pStyle w:val="ac"/>
              <w:tabs>
                <w:tab w:val="left" w:pos="4768"/>
              </w:tabs>
              <w:ind w:left="0"/>
              <w:jc w:val="center"/>
              <w:rPr>
                <w:sz w:val="24"/>
                <w:szCs w:val="24"/>
              </w:rPr>
            </w:pPr>
          </w:p>
        </w:tc>
        <w:tc>
          <w:tcPr>
            <w:tcW w:w="1134" w:type="dxa"/>
          </w:tcPr>
          <w:p w:rsidR="005D363C" w:rsidRPr="00A07897" w:rsidRDefault="005D363C" w:rsidP="00B239E6">
            <w:pPr>
              <w:pStyle w:val="ac"/>
              <w:tabs>
                <w:tab w:val="left" w:pos="4768"/>
              </w:tabs>
              <w:ind w:left="0"/>
              <w:jc w:val="center"/>
              <w:rPr>
                <w:sz w:val="24"/>
                <w:szCs w:val="24"/>
              </w:rPr>
            </w:pPr>
          </w:p>
        </w:tc>
        <w:tc>
          <w:tcPr>
            <w:tcW w:w="1275" w:type="dxa"/>
          </w:tcPr>
          <w:p w:rsidR="005D363C" w:rsidRPr="00A07897" w:rsidRDefault="005D363C" w:rsidP="00B239E6">
            <w:pPr>
              <w:pStyle w:val="ac"/>
              <w:tabs>
                <w:tab w:val="left" w:pos="4768"/>
              </w:tabs>
              <w:ind w:left="0"/>
              <w:jc w:val="center"/>
              <w:rPr>
                <w:sz w:val="24"/>
                <w:szCs w:val="24"/>
              </w:rPr>
            </w:pPr>
          </w:p>
        </w:tc>
        <w:tc>
          <w:tcPr>
            <w:tcW w:w="1134" w:type="dxa"/>
          </w:tcPr>
          <w:p w:rsidR="005D363C" w:rsidRDefault="005D363C" w:rsidP="00B239E6">
            <w:pPr>
              <w:pStyle w:val="ac"/>
              <w:tabs>
                <w:tab w:val="left" w:pos="4768"/>
              </w:tabs>
              <w:ind w:left="0"/>
              <w:jc w:val="center"/>
              <w:rPr>
                <w:sz w:val="24"/>
                <w:szCs w:val="24"/>
              </w:rPr>
            </w:pPr>
          </w:p>
        </w:tc>
        <w:tc>
          <w:tcPr>
            <w:tcW w:w="1134" w:type="dxa"/>
          </w:tcPr>
          <w:p w:rsidR="005D363C" w:rsidRDefault="005D363C" w:rsidP="00B239E6">
            <w:pPr>
              <w:pStyle w:val="ac"/>
              <w:tabs>
                <w:tab w:val="left" w:pos="4768"/>
              </w:tabs>
              <w:ind w:left="0"/>
              <w:jc w:val="center"/>
              <w:rPr>
                <w:sz w:val="24"/>
                <w:szCs w:val="24"/>
              </w:rPr>
            </w:pPr>
          </w:p>
        </w:tc>
      </w:tr>
      <w:tr w:rsidR="005D363C" w:rsidRPr="00A07897" w:rsidTr="00B239E6">
        <w:trPr>
          <w:trHeight w:val="157"/>
        </w:trPr>
        <w:tc>
          <w:tcPr>
            <w:tcW w:w="1129" w:type="dxa"/>
          </w:tcPr>
          <w:p w:rsidR="005D363C" w:rsidRPr="00A07897" w:rsidRDefault="005D363C" w:rsidP="00B239E6">
            <w:pPr>
              <w:rPr>
                <w:sz w:val="24"/>
                <w:szCs w:val="24"/>
              </w:rPr>
            </w:pPr>
            <w:r w:rsidRPr="00A07897">
              <w:rPr>
                <w:sz w:val="24"/>
                <w:szCs w:val="24"/>
              </w:rPr>
              <w:t>1.2.1.</w:t>
            </w:r>
          </w:p>
        </w:tc>
        <w:tc>
          <w:tcPr>
            <w:tcW w:w="2835" w:type="dxa"/>
          </w:tcPr>
          <w:p w:rsidR="005D363C" w:rsidRPr="00A07897" w:rsidRDefault="005D363C" w:rsidP="00B239E6">
            <w:pPr>
              <w:jc w:val="both"/>
              <w:rPr>
                <w:rFonts w:eastAsia="Calibri"/>
                <w:sz w:val="24"/>
                <w:szCs w:val="24"/>
              </w:rPr>
            </w:pPr>
            <w:r w:rsidRPr="00A07897">
              <w:rPr>
                <w:rFonts w:eastAsia="Calibri"/>
                <w:sz w:val="24"/>
                <w:szCs w:val="24"/>
              </w:rPr>
              <w:t>Поддержка талантливой молодежи, развитие интеллектуальных, нравственных и духовных ценностей</w:t>
            </w:r>
          </w:p>
        </w:tc>
        <w:tc>
          <w:tcPr>
            <w:tcW w:w="2835" w:type="dxa"/>
          </w:tcPr>
          <w:p w:rsidR="005D363C" w:rsidRDefault="005D363C" w:rsidP="00B239E6">
            <w:pPr>
              <w:jc w:val="both"/>
              <w:rPr>
                <w:rFonts w:eastAsia="Calibri"/>
                <w:sz w:val="24"/>
                <w:szCs w:val="24"/>
              </w:rPr>
            </w:pPr>
            <w:r>
              <w:rPr>
                <w:sz w:val="24"/>
                <w:szCs w:val="24"/>
              </w:rPr>
              <w:t>Комитет по образованию</w:t>
            </w:r>
            <w:r>
              <w:rPr>
                <w:rFonts w:eastAsia="Calibri"/>
                <w:sz w:val="24"/>
                <w:szCs w:val="24"/>
              </w:rPr>
              <w:t xml:space="preserve">; </w:t>
            </w:r>
          </w:p>
          <w:p w:rsidR="005D363C" w:rsidRDefault="005D363C" w:rsidP="00B239E6">
            <w:pPr>
              <w:tabs>
                <w:tab w:val="num" w:pos="480"/>
                <w:tab w:val="left" w:pos="1200"/>
              </w:tabs>
              <w:jc w:val="both"/>
              <w:rPr>
                <w:sz w:val="24"/>
                <w:szCs w:val="24"/>
              </w:rPr>
            </w:pPr>
            <w:r>
              <w:rPr>
                <w:sz w:val="24"/>
                <w:szCs w:val="24"/>
              </w:rPr>
              <w:t>МКУ «МКЦ»;</w:t>
            </w:r>
          </w:p>
          <w:p w:rsidR="005D363C" w:rsidRDefault="005D363C" w:rsidP="00B239E6">
            <w:pPr>
              <w:tabs>
                <w:tab w:val="num" w:pos="480"/>
                <w:tab w:val="left" w:pos="1200"/>
              </w:tabs>
              <w:jc w:val="both"/>
              <w:rPr>
                <w:sz w:val="24"/>
                <w:szCs w:val="24"/>
              </w:rPr>
            </w:pPr>
            <w:r>
              <w:rPr>
                <w:sz w:val="24"/>
                <w:szCs w:val="24"/>
              </w:rPr>
              <w:t>Управление культуры и подведомственные ему учреждения;</w:t>
            </w:r>
          </w:p>
          <w:p w:rsidR="005D363C" w:rsidRDefault="005D363C" w:rsidP="00B239E6">
            <w:pPr>
              <w:tabs>
                <w:tab w:val="num" w:pos="480"/>
                <w:tab w:val="left" w:pos="1200"/>
              </w:tabs>
              <w:jc w:val="both"/>
              <w:rPr>
                <w:sz w:val="24"/>
                <w:szCs w:val="24"/>
              </w:rPr>
            </w:pPr>
            <w:r>
              <w:rPr>
                <w:sz w:val="24"/>
                <w:szCs w:val="24"/>
              </w:rPr>
              <w:t>Комитет по физической культуре и спорту;</w:t>
            </w:r>
          </w:p>
          <w:p w:rsidR="005D363C" w:rsidRDefault="005D363C" w:rsidP="00B239E6">
            <w:pPr>
              <w:tabs>
                <w:tab w:val="left" w:pos="231"/>
                <w:tab w:val="left" w:pos="373"/>
                <w:tab w:val="num" w:pos="480"/>
                <w:tab w:val="left" w:pos="515"/>
              </w:tabs>
              <w:jc w:val="both"/>
              <w:rPr>
                <w:sz w:val="24"/>
                <w:szCs w:val="24"/>
              </w:rPr>
            </w:pPr>
            <w:r>
              <w:rPr>
                <w:sz w:val="24"/>
                <w:szCs w:val="24"/>
              </w:rPr>
              <w:t>Ассоциация ТОС;</w:t>
            </w:r>
          </w:p>
          <w:p w:rsidR="005D363C" w:rsidRPr="00A07897" w:rsidRDefault="005D363C" w:rsidP="00B239E6">
            <w:pPr>
              <w:jc w:val="both"/>
              <w:rPr>
                <w:color w:val="000000"/>
                <w:sz w:val="24"/>
                <w:szCs w:val="24"/>
              </w:rPr>
            </w:pPr>
            <w:r>
              <w:rPr>
                <w:sz w:val="24"/>
                <w:szCs w:val="24"/>
              </w:rPr>
              <w:t>ВПО, СПО</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6860</w:t>
            </w:r>
          </w:p>
        </w:tc>
        <w:tc>
          <w:tcPr>
            <w:tcW w:w="1276" w:type="dxa"/>
          </w:tcPr>
          <w:p w:rsidR="005D363C" w:rsidRPr="00142D69" w:rsidRDefault="005D363C" w:rsidP="00B239E6">
            <w:pPr>
              <w:pStyle w:val="ac"/>
              <w:tabs>
                <w:tab w:val="left" w:pos="4768"/>
              </w:tabs>
              <w:ind w:left="0"/>
              <w:jc w:val="center"/>
              <w:rPr>
                <w:sz w:val="24"/>
                <w:szCs w:val="24"/>
              </w:rPr>
            </w:pPr>
            <w:r>
              <w:rPr>
                <w:sz w:val="24"/>
                <w:szCs w:val="24"/>
              </w:rPr>
              <w:t>6890</w:t>
            </w:r>
          </w:p>
        </w:tc>
        <w:tc>
          <w:tcPr>
            <w:tcW w:w="1276" w:type="dxa"/>
          </w:tcPr>
          <w:p w:rsidR="005D363C" w:rsidRPr="00142D69" w:rsidRDefault="00C76458" w:rsidP="00B239E6">
            <w:pPr>
              <w:pStyle w:val="ac"/>
              <w:tabs>
                <w:tab w:val="left" w:pos="4768"/>
              </w:tabs>
              <w:ind w:left="0"/>
              <w:jc w:val="center"/>
              <w:rPr>
                <w:sz w:val="24"/>
                <w:szCs w:val="24"/>
              </w:rPr>
            </w:pPr>
            <w:r>
              <w:rPr>
                <w:sz w:val="24"/>
                <w:szCs w:val="24"/>
              </w:rPr>
              <w:t>6951</w:t>
            </w:r>
          </w:p>
        </w:tc>
        <w:tc>
          <w:tcPr>
            <w:tcW w:w="1134" w:type="dxa"/>
          </w:tcPr>
          <w:p w:rsidR="005D363C" w:rsidRPr="00142D69" w:rsidRDefault="005D363C" w:rsidP="00C76458">
            <w:pPr>
              <w:pStyle w:val="ac"/>
              <w:tabs>
                <w:tab w:val="left" w:pos="4768"/>
              </w:tabs>
              <w:ind w:left="0"/>
              <w:jc w:val="center"/>
              <w:rPr>
                <w:sz w:val="24"/>
                <w:szCs w:val="24"/>
              </w:rPr>
            </w:pPr>
            <w:r>
              <w:rPr>
                <w:sz w:val="24"/>
                <w:szCs w:val="24"/>
              </w:rPr>
              <w:t>70</w:t>
            </w:r>
            <w:r w:rsidR="00C76458">
              <w:rPr>
                <w:sz w:val="24"/>
                <w:szCs w:val="24"/>
              </w:rPr>
              <w:t>0</w:t>
            </w:r>
            <w:r>
              <w:rPr>
                <w:sz w:val="24"/>
                <w:szCs w:val="24"/>
              </w:rPr>
              <w:t>1</w:t>
            </w:r>
          </w:p>
        </w:tc>
        <w:tc>
          <w:tcPr>
            <w:tcW w:w="1275" w:type="dxa"/>
          </w:tcPr>
          <w:p w:rsidR="005D363C" w:rsidRPr="00142D69" w:rsidRDefault="005D363C" w:rsidP="00B239E6">
            <w:pPr>
              <w:pStyle w:val="ac"/>
              <w:tabs>
                <w:tab w:val="left" w:pos="4768"/>
              </w:tabs>
              <w:ind w:left="0"/>
              <w:jc w:val="center"/>
              <w:rPr>
                <w:sz w:val="24"/>
                <w:szCs w:val="24"/>
              </w:rPr>
            </w:pPr>
            <w:r>
              <w:rPr>
                <w:sz w:val="24"/>
                <w:szCs w:val="24"/>
              </w:rPr>
              <w:t>7082</w:t>
            </w:r>
          </w:p>
        </w:tc>
        <w:tc>
          <w:tcPr>
            <w:tcW w:w="1134" w:type="dxa"/>
          </w:tcPr>
          <w:p w:rsidR="005D363C" w:rsidRDefault="00C76458" w:rsidP="00B239E6">
            <w:pPr>
              <w:pStyle w:val="ac"/>
              <w:tabs>
                <w:tab w:val="left" w:pos="4768"/>
              </w:tabs>
              <w:ind w:left="0"/>
              <w:jc w:val="center"/>
              <w:rPr>
                <w:sz w:val="24"/>
                <w:szCs w:val="24"/>
              </w:rPr>
            </w:pPr>
            <w:r>
              <w:rPr>
                <w:sz w:val="24"/>
                <w:szCs w:val="24"/>
              </w:rPr>
              <w:t>7138</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pStyle w:val="ac"/>
              <w:tabs>
                <w:tab w:val="left" w:pos="4768"/>
              </w:tabs>
              <w:ind w:left="0"/>
              <w:jc w:val="center"/>
              <w:rPr>
                <w:sz w:val="24"/>
                <w:szCs w:val="24"/>
              </w:rPr>
            </w:pPr>
            <w:r w:rsidRPr="00A07897">
              <w:rPr>
                <w:sz w:val="24"/>
                <w:szCs w:val="24"/>
              </w:rPr>
              <w:t>1.</w:t>
            </w:r>
            <w:r>
              <w:rPr>
                <w:sz w:val="24"/>
                <w:szCs w:val="24"/>
              </w:rPr>
              <w:t>2</w:t>
            </w:r>
            <w:r w:rsidRPr="00A07897">
              <w:rPr>
                <w:sz w:val="24"/>
                <w:szCs w:val="24"/>
              </w:rPr>
              <w:t>.</w:t>
            </w:r>
            <w:r>
              <w:rPr>
                <w:sz w:val="24"/>
                <w:szCs w:val="24"/>
              </w:rPr>
              <w:t>1</w:t>
            </w:r>
            <w:r w:rsidRPr="00A07897">
              <w:rPr>
                <w:sz w:val="24"/>
                <w:szCs w:val="24"/>
              </w:rPr>
              <w:t>.1.</w:t>
            </w:r>
          </w:p>
        </w:tc>
        <w:tc>
          <w:tcPr>
            <w:tcW w:w="2835" w:type="dxa"/>
          </w:tcPr>
          <w:p w:rsidR="005D363C" w:rsidRDefault="005D363C" w:rsidP="00B239E6">
            <w:pPr>
              <w:jc w:val="both"/>
              <w:rPr>
                <w:sz w:val="24"/>
                <w:szCs w:val="24"/>
              </w:rPr>
            </w:pPr>
            <w:r w:rsidRPr="00A07897">
              <w:rPr>
                <w:sz w:val="24"/>
                <w:szCs w:val="24"/>
              </w:rPr>
              <w:t xml:space="preserve">Акция «Неделя добра в </w:t>
            </w:r>
            <w:r>
              <w:rPr>
                <w:sz w:val="24"/>
                <w:szCs w:val="24"/>
              </w:rPr>
              <w:t xml:space="preserve">                              </w:t>
            </w:r>
            <w:r w:rsidRPr="00A07897">
              <w:rPr>
                <w:sz w:val="24"/>
                <w:szCs w:val="24"/>
              </w:rPr>
              <w:t xml:space="preserve">г. Майкопе» </w:t>
            </w:r>
          </w:p>
          <w:p w:rsidR="005D363C" w:rsidRPr="00A07897" w:rsidRDefault="005D363C" w:rsidP="00B239E6">
            <w:pPr>
              <w:jc w:val="both"/>
              <w:rPr>
                <w:sz w:val="24"/>
                <w:szCs w:val="24"/>
              </w:rPr>
            </w:pPr>
            <w:r>
              <w:rPr>
                <w:rFonts w:eastAsia="Calibri"/>
                <w:sz w:val="24"/>
                <w:szCs w:val="24"/>
              </w:rPr>
              <w:t>(число участников)</w:t>
            </w:r>
          </w:p>
        </w:tc>
        <w:tc>
          <w:tcPr>
            <w:tcW w:w="2835" w:type="dxa"/>
          </w:tcPr>
          <w:p w:rsidR="005D363C" w:rsidRDefault="005D363C" w:rsidP="00B239E6">
            <w:pPr>
              <w:jc w:val="both"/>
              <w:rPr>
                <w:rFonts w:eastAsia="Calibri"/>
                <w:sz w:val="24"/>
                <w:szCs w:val="24"/>
              </w:rPr>
            </w:pPr>
            <w:r>
              <w:rPr>
                <w:sz w:val="24"/>
                <w:szCs w:val="24"/>
              </w:rPr>
              <w:t>Комитет по образованию</w:t>
            </w:r>
            <w:r>
              <w:rPr>
                <w:rFonts w:eastAsia="Calibri"/>
                <w:sz w:val="24"/>
                <w:szCs w:val="24"/>
              </w:rPr>
              <w:t xml:space="preserve">; </w:t>
            </w:r>
          </w:p>
          <w:p w:rsidR="005D363C" w:rsidRDefault="005D363C" w:rsidP="00B239E6">
            <w:pPr>
              <w:tabs>
                <w:tab w:val="num" w:pos="480"/>
                <w:tab w:val="left" w:pos="1200"/>
              </w:tabs>
              <w:jc w:val="both"/>
              <w:rPr>
                <w:sz w:val="24"/>
                <w:szCs w:val="24"/>
              </w:rPr>
            </w:pPr>
            <w:r>
              <w:rPr>
                <w:sz w:val="24"/>
                <w:szCs w:val="24"/>
              </w:rPr>
              <w:t>МКУ «МКЦ»;</w:t>
            </w:r>
          </w:p>
          <w:p w:rsidR="005D363C" w:rsidRDefault="005D363C" w:rsidP="00B239E6">
            <w:pPr>
              <w:tabs>
                <w:tab w:val="left" w:pos="231"/>
                <w:tab w:val="left" w:pos="373"/>
                <w:tab w:val="num" w:pos="480"/>
                <w:tab w:val="left" w:pos="515"/>
              </w:tabs>
              <w:jc w:val="both"/>
              <w:rPr>
                <w:sz w:val="24"/>
                <w:szCs w:val="24"/>
              </w:rPr>
            </w:pPr>
            <w:r>
              <w:rPr>
                <w:sz w:val="24"/>
                <w:szCs w:val="24"/>
              </w:rPr>
              <w:t>Ассоциация ТОС;</w:t>
            </w:r>
          </w:p>
          <w:p w:rsidR="005D363C" w:rsidRPr="00A07897" w:rsidRDefault="005D363C" w:rsidP="00B239E6">
            <w:pPr>
              <w:pStyle w:val="ac"/>
              <w:tabs>
                <w:tab w:val="left" w:pos="4768"/>
              </w:tabs>
              <w:ind w:left="0"/>
              <w:jc w:val="both"/>
              <w:rPr>
                <w:b/>
                <w:sz w:val="24"/>
                <w:szCs w:val="24"/>
              </w:rPr>
            </w:pPr>
            <w:r>
              <w:rPr>
                <w:sz w:val="24"/>
                <w:szCs w:val="24"/>
              </w:rPr>
              <w:t>ВПО, СПО</w:t>
            </w: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t>2000</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2030</w:t>
            </w:r>
          </w:p>
        </w:tc>
        <w:tc>
          <w:tcPr>
            <w:tcW w:w="1276" w:type="dxa"/>
          </w:tcPr>
          <w:p w:rsidR="005D363C" w:rsidRPr="00A07897" w:rsidRDefault="00C76458" w:rsidP="00B239E6">
            <w:pPr>
              <w:pStyle w:val="ac"/>
              <w:tabs>
                <w:tab w:val="left" w:pos="4768"/>
              </w:tabs>
              <w:ind w:left="0"/>
              <w:jc w:val="center"/>
              <w:rPr>
                <w:sz w:val="24"/>
                <w:szCs w:val="24"/>
              </w:rPr>
            </w:pPr>
            <w:r>
              <w:rPr>
                <w:sz w:val="24"/>
                <w:szCs w:val="24"/>
              </w:rPr>
              <w:t>2050</w:t>
            </w:r>
          </w:p>
        </w:tc>
        <w:tc>
          <w:tcPr>
            <w:tcW w:w="1134" w:type="dxa"/>
          </w:tcPr>
          <w:p w:rsidR="005D363C" w:rsidRPr="00A07897" w:rsidRDefault="005D363C" w:rsidP="00B239E6">
            <w:pPr>
              <w:pStyle w:val="ac"/>
              <w:tabs>
                <w:tab w:val="left" w:pos="4768"/>
              </w:tabs>
              <w:ind w:left="0"/>
              <w:jc w:val="center"/>
              <w:rPr>
                <w:sz w:val="24"/>
                <w:szCs w:val="24"/>
              </w:rPr>
            </w:pPr>
            <w:r>
              <w:rPr>
                <w:sz w:val="24"/>
                <w:szCs w:val="24"/>
              </w:rPr>
              <w:t>2070</w:t>
            </w:r>
          </w:p>
        </w:tc>
        <w:tc>
          <w:tcPr>
            <w:tcW w:w="1275" w:type="dxa"/>
          </w:tcPr>
          <w:p w:rsidR="005D363C" w:rsidRDefault="005D363C" w:rsidP="00B239E6">
            <w:pPr>
              <w:pStyle w:val="ac"/>
              <w:tabs>
                <w:tab w:val="left" w:pos="4768"/>
              </w:tabs>
              <w:ind w:left="0"/>
              <w:jc w:val="center"/>
              <w:rPr>
                <w:sz w:val="24"/>
                <w:szCs w:val="24"/>
              </w:rPr>
            </w:pPr>
            <w:r>
              <w:rPr>
                <w:sz w:val="24"/>
                <w:szCs w:val="24"/>
              </w:rPr>
              <w:t>2100</w:t>
            </w:r>
          </w:p>
        </w:tc>
        <w:tc>
          <w:tcPr>
            <w:tcW w:w="1134" w:type="dxa"/>
          </w:tcPr>
          <w:p w:rsidR="005D363C" w:rsidRDefault="00C76458" w:rsidP="00B239E6">
            <w:pPr>
              <w:pStyle w:val="ac"/>
              <w:tabs>
                <w:tab w:val="left" w:pos="4768"/>
              </w:tabs>
              <w:ind w:left="0"/>
              <w:jc w:val="center"/>
              <w:rPr>
                <w:sz w:val="24"/>
                <w:szCs w:val="24"/>
              </w:rPr>
            </w:pPr>
            <w:r>
              <w:rPr>
                <w:sz w:val="24"/>
                <w:szCs w:val="24"/>
              </w:rPr>
              <w:t>2120</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pStyle w:val="ac"/>
              <w:tabs>
                <w:tab w:val="left" w:pos="4768"/>
              </w:tabs>
              <w:ind w:left="0"/>
              <w:jc w:val="center"/>
              <w:rPr>
                <w:sz w:val="24"/>
                <w:szCs w:val="24"/>
              </w:rPr>
            </w:pPr>
            <w:r w:rsidRPr="00A07897">
              <w:rPr>
                <w:sz w:val="24"/>
                <w:szCs w:val="24"/>
              </w:rPr>
              <w:t>1.</w:t>
            </w:r>
            <w:r>
              <w:rPr>
                <w:sz w:val="24"/>
                <w:szCs w:val="24"/>
              </w:rPr>
              <w:t>2</w:t>
            </w:r>
            <w:r w:rsidRPr="00A07897">
              <w:rPr>
                <w:sz w:val="24"/>
                <w:szCs w:val="24"/>
              </w:rPr>
              <w:t>.</w:t>
            </w:r>
            <w:r>
              <w:rPr>
                <w:sz w:val="24"/>
                <w:szCs w:val="24"/>
              </w:rPr>
              <w:t>1</w:t>
            </w:r>
            <w:r w:rsidRPr="00A07897">
              <w:rPr>
                <w:sz w:val="24"/>
                <w:szCs w:val="24"/>
              </w:rPr>
              <w:t>.2.</w:t>
            </w:r>
          </w:p>
        </w:tc>
        <w:tc>
          <w:tcPr>
            <w:tcW w:w="2835" w:type="dxa"/>
          </w:tcPr>
          <w:p w:rsidR="005D363C" w:rsidRDefault="005D363C" w:rsidP="00B239E6">
            <w:pPr>
              <w:jc w:val="both"/>
              <w:rPr>
                <w:sz w:val="24"/>
                <w:szCs w:val="24"/>
              </w:rPr>
            </w:pPr>
            <w:r w:rsidRPr="009D0F39">
              <w:rPr>
                <w:sz w:val="24"/>
                <w:szCs w:val="24"/>
              </w:rPr>
              <w:t>Участие в организации и проведении вручения призового фонда призерам и побе</w:t>
            </w:r>
            <w:r>
              <w:rPr>
                <w:sz w:val="24"/>
                <w:szCs w:val="24"/>
              </w:rPr>
              <w:t>дителям студенческого фестиваля</w:t>
            </w:r>
            <w:r w:rsidRPr="009D0F39">
              <w:rPr>
                <w:sz w:val="24"/>
                <w:szCs w:val="24"/>
              </w:rPr>
              <w:t xml:space="preserve"> «Студенческая весна» </w:t>
            </w:r>
          </w:p>
          <w:p w:rsidR="005D363C" w:rsidRDefault="005D363C" w:rsidP="00B239E6">
            <w:pPr>
              <w:jc w:val="both"/>
              <w:rPr>
                <w:rFonts w:eastAsia="Calibri"/>
                <w:sz w:val="24"/>
                <w:szCs w:val="24"/>
              </w:rPr>
            </w:pPr>
            <w:r w:rsidRPr="009D0F39">
              <w:rPr>
                <w:rFonts w:eastAsia="Calibri"/>
                <w:sz w:val="24"/>
                <w:szCs w:val="24"/>
              </w:rPr>
              <w:t>(</w:t>
            </w:r>
            <w:r>
              <w:rPr>
                <w:rFonts w:eastAsia="Calibri"/>
                <w:sz w:val="24"/>
                <w:szCs w:val="24"/>
              </w:rPr>
              <w:t>число</w:t>
            </w:r>
            <w:r w:rsidRPr="009D0F39">
              <w:rPr>
                <w:rFonts w:eastAsia="Calibri"/>
                <w:sz w:val="24"/>
                <w:szCs w:val="24"/>
              </w:rPr>
              <w:t xml:space="preserve"> участников)</w:t>
            </w:r>
          </w:p>
          <w:p w:rsidR="005D363C" w:rsidRPr="00A07897" w:rsidRDefault="005D363C" w:rsidP="00B239E6">
            <w:pPr>
              <w:jc w:val="both"/>
              <w:rPr>
                <w:sz w:val="24"/>
                <w:szCs w:val="24"/>
              </w:rPr>
            </w:pPr>
          </w:p>
        </w:tc>
        <w:tc>
          <w:tcPr>
            <w:tcW w:w="2835" w:type="dxa"/>
          </w:tcPr>
          <w:p w:rsidR="005D363C" w:rsidRDefault="005D363C" w:rsidP="00B239E6">
            <w:pPr>
              <w:jc w:val="both"/>
              <w:rPr>
                <w:rFonts w:eastAsia="Calibri"/>
                <w:sz w:val="24"/>
                <w:szCs w:val="24"/>
              </w:rPr>
            </w:pPr>
            <w:r>
              <w:rPr>
                <w:sz w:val="24"/>
                <w:szCs w:val="24"/>
              </w:rPr>
              <w:t>Комитет по образованию</w:t>
            </w:r>
            <w:r>
              <w:rPr>
                <w:rFonts w:eastAsia="Calibri"/>
                <w:sz w:val="24"/>
                <w:szCs w:val="24"/>
              </w:rPr>
              <w:t xml:space="preserve">; </w:t>
            </w:r>
          </w:p>
          <w:p w:rsidR="005D363C" w:rsidRPr="00167045" w:rsidRDefault="005D363C" w:rsidP="00B239E6">
            <w:pPr>
              <w:jc w:val="both"/>
              <w:rPr>
                <w:sz w:val="24"/>
                <w:szCs w:val="24"/>
              </w:rPr>
            </w:pPr>
            <w:r>
              <w:rPr>
                <w:sz w:val="24"/>
                <w:szCs w:val="24"/>
              </w:rPr>
              <w:t>ВПО, СПО</w:t>
            </w: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t>1400</w:t>
            </w: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t>1</w:t>
            </w:r>
            <w:r>
              <w:rPr>
                <w:sz w:val="24"/>
                <w:szCs w:val="24"/>
              </w:rPr>
              <w:t>410</w:t>
            </w:r>
          </w:p>
        </w:tc>
        <w:tc>
          <w:tcPr>
            <w:tcW w:w="1276" w:type="dxa"/>
          </w:tcPr>
          <w:p w:rsidR="005D363C" w:rsidRPr="00A07897" w:rsidRDefault="00C76458" w:rsidP="00B239E6">
            <w:pPr>
              <w:pStyle w:val="ac"/>
              <w:tabs>
                <w:tab w:val="left" w:pos="4768"/>
              </w:tabs>
              <w:ind w:left="0"/>
              <w:jc w:val="center"/>
              <w:rPr>
                <w:sz w:val="24"/>
                <w:szCs w:val="24"/>
              </w:rPr>
            </w:pPr>
            <w:r>
              <w:rPr>
                <w:sz w:val="24"/>
                <w:szCs w:val="24"/>
              </w:rPr>
              <w:t>1420</w:t>
            </w:r>
          </w:p>
        </w:tc>
        <w:tc>
          <w:tcPr>
            <w:tcW w:w="1134" w:type="dxa"/>
          </w:tcPr>
          <w:p w:rsidR="005D363C" w:rsidRPr="00A07897" w:rsidRDefault="005D363C" w:rsidP="00B239E6">
            <w:pPr>
              <w:pStyle w:val="ac"/>
              <w:tabs>
                <w:tab w:val="left" w:pos="4768"/>
              </w:tabs>
              <w:ind w:left="0"/>
              <w:jc w:val="center"/>
              <w:rPr>
                <w:sz w:val="24"/>
                <w:szCs w:val="24"/>
              </w:rPr>
            </w:pPr>
            <w:r>
              <w:rPr>
                <w:sz w:val="24"/>
                <w:szCs w:val="24"/>
              </w:rPr>
              <w:t>1430</w:t>
            </w:r>
          </w:p>
        </w:tc>
        <w:tc>
          <w:tcPr>
            <w:tcW w:w="1275" w:type="dxa"/>
          </w:tcPr>
          <w:p w:rsidR="005D363C" w:rsidRDefault="005D363C" w:rsidP="00B239E6">
            <w:pPr>
              <w:pStyle w:val="ac"/>
              <w:tabs>
                <w:tab w:val="left" w:pos="4768"/>
              </w:tabs>
              <w:ind w:left="0"/>
              <w:jc w:val="center"/>
              <w:rPr>
                <w:sz w:val="24"/>
                <w:szCs w:val="24"/>
              </w:rPr>
            </w:pPr>
            <w:r>
              <w:rPr>
                <w:sz w:val="24"/>
                <w:szCs w:val="24"/>
              </w:rPr>
              <w:t>1440</w:t>
            </w:r>
          </w:p>
        </w:tc>
        <w:tc>
          <w:tcPr>
            <w:tcW w:w="1134" w:type="dxa"/>
          </w:tcPr>
          <w:p w:rsidR="005D363C" w:rsidRDefault="00C76458" w:rsidP="00B239E6">
            <w:pPr>
              <w:pStyle w:val="ac"/>
              <w:tabs>
                <w:tab w:val="left" w:pos="4768"/>
              </w:tabs>
              <w:ind w:left="0"/>
              <w:jc w:val="center"/>
              <w:rPr>
                <w:sz w:val="24"/>
                <w:szCs w:val="24"/>
              </w:rPr>
            </w:pPr>
            <w:r>
              <w:rPr>
                <w:sz w:val="24"/>
                <w:szCs w:val="24"/>
              </w:rPr>
              <w:t>1450</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290"/>
        </w:trPr>
        <w:tc>
          <w:tcPr>
            <w:tcW w:w="1129" w:type="dxa"/>
          </w:tcPr>
          <w:p w:rsidR="005D363C" w:rsidRPr="00A07897" w:rsidRDefault="005D363C" w:rsidP="00B239E6">
            <w:pPr>
              <w:pStyle w:val="ac"/>
              <w:tabs>
                <w:tab w:val="left" w:pos="4768"/>
              </w:tabs>
              <w:ind w:left="0"/>
              <w:jc w:val="center"/>
              <w:rPr>
                <w:sz w:val="24"/>
                <w:szCs w:val="24"/>
              </w:rPr>
            </w:pPr>
            <w:r w:rsidRPr="00A07897">
              <w:rPr>
                <w:sz w:val="24"/>
                <w:szCs w:val="24"/>
              </w:rPr>
              <w:t>1.</w:t>
            </w:r>
            <w:r>
              <w:rPr>
                <w:sz w:val="24"/>
                <w:szCs w:val="24"/>
              </w:rPr>
              <w:t>2.1</w:t>
            </w:r>
            <w:r w:rsidRPr="00A07897">
              <w:rPr>
                <w:sz w:val="24"/>
                <w:szCs w:val="24"/>
              </w:rPr>
              <w:t>.3.</w:t>
            </w:r>
          </w:p>
        </w:tc>
        <w:tc>
          <w:tcPr>
            <w:tcW w:w="2835" w:type="dxa"/>
          </w:tcPr>
          <w:p w:rsidR="005D363C" w:rsidRDefault="005D363C" w:rsidP="00B239E6">
            <w:pPr>
              <w:jc w:val="both"/>
              <w:rPr>
                <w:sz w:val="24"/>
                <w:szCs w:val="24"/>
              </w:rPr>
            </w:pPr>
            <w:r w:rsidRPr="00A07897">
              <w:rPr>
                <w:sz w:val="24"/>
                <w:szCs w:val="24"/>
              </w:rPr>
              <w:t xml:space="preserve">Организация детских дворовых площадок с целью обеспечения досуговой деятельности неорганизованных детей </w:t>
            </w:r>
            <w:r w:rsidRPr="00A07897">
              <w:rPr>
                <w:sz w:val="24"/>
                <w:szCs w:val="24"/>
              </w:rPr>
              <w:lastRenderedPageBreak/>
              <w:t xml:space="preserve">и подростков в летнее время </w:t>
            </w:r>
          </w:p>
          <w:p w:rsidR="005D363C" w:rsidRPr="00A07897" w:rsidRDefault="005D363C" w:rsidP="00B239E6">
            <w:pPr>
              <w:jc w:val="both"/>
              <w:rPr>
                <w:sz w:val="24"/>
                <w:szCs w:val="24"/>
              </w:rPr>
            </w:pPr>
            <w:r w:rsidRPr="00A07897">
              <w:rPr>
                <w:rFonts w:eastAsia="Calibri"/>
                <w:sz w:val="24"/>
                <w:szCs w:val="24"/>
              </w:rPr>
              <w:t>(</w:t>
            </w:r>
            <w:r>
              <w:rPr>
                <w:rFonts w:eastAsia="Calibri"/>
                <w:sz w:val="24"/>
                <w:szCs w:val="24"/>
              </w:rPr>
              <w:t>число участников)</w:t>
            </w:r>
          </w:p>
        </w:tc>
        <w:tc>
          <w:tcPr>
            <w:tcW w:w="2835" w:type="dxa"/>
          </w:tcPr>
          <w:p w:rsidR="005D363C" w:rsidRDefault="005D363C" w:rsidP="00B239E6">
            <w:pPr>
              <w:jc w:val="both"/>
              <w:rPr>
                <w:rFonts w:eastAsia="Calibri"/>
                <w:sz w:val="24"/>
                <w:szCs w:val="24"/>
              </w:rPr>
            </w:pPr>
            <w:r>
              <w:rPr>
                <w:rFonts w:eastAsia="Calibri"/>
                <w:sz w:val="24"/>
                <w:szCs w:val="24"/>
              </w:rPr>
              <w:lastRenderedPageBreak/>
              <w:t xml:space="preserve"> </w:t>
            </w:r>
          </w:p>
          <w:p w:rsidR="005D363C" w:rsidRDefault="005D363C" w:rsidP="00B239E6">
            <w:pPr>
              <w:tabs>
                <w:tab w:val="num" w:pos="480"/>
                <w:tab w:val="left" w:pos="1200"/>
              </w:tabs>
              <w:jc w:val="both"/>
              <w:rPr>
                <w:sz w:val="24"/>
                <w:szCs w:val="24"/>
              </w:rPr>
            </w:pPr>
            <w:r>
              <w:rPr>
                <w:sz w:val="24"/>
                <w:szCs w:val="24"/>
              </w:rPr>
              <w:t>МКУ «МКЦ»;</w:t>
            </w:r>
          </w:p>
          <w:p w:rsidR="005D363C" w:rsidRDefault="005D363C" w:rsidP="00B239E6">
            <w:pPr>
              <w:tabs>
                <w:tab w:val="num" w:pos="480"/>
                <w:tab w:val="left" w:pos="1200"/>
              </w:tabs>
              <w:jc w:val="both"/>
              <w:rPr>
                <w:sz w:val="24"/>
                <w:szCs w:val="24"/>
              </w:rPr>
            </w:pPr>
            <w:r>
              <w:rPr>
                <w:sz w:val="24"/>
                <w:szCs w:val="24"/>
              </w:rPr>
              <w:t>Комитет по образованию и подведомственные ему учреждения;</w:t>
            </w:r>
          </w:p>
          <w:p w:rsidR="005D363C" w:rsidRDefault="005D363C" w:rsidP="00B239E6">
            <w:pPr>
              <w:tabs>
                <w:tab w:val="left" w:pos="231"/>
                <w:tab w:val="left" w:pos="373"/>
                <w:tab w:val="num" w:pos="480"/>
                <w:tab w:val="left" w:pos="515"/>
              </w:tabs>
              <w:jc w:val="both"/>
              <w:rPr>
                <w:sz w:val="24"/>
                <w:szCs w:val="24"/>
              </w:rPr>
            </w:pPr>
            <w:r>
              <w:rPr>
                <w:sz w:val="24"/>
                <w:szCs w:val="24"/>
              </w:rPr>
              <w:lastRenderedPageBreak/>
              <w:t>Ассоциация ТОС;</w:t>
            </w:r>
          </w:p>
          <w:p w:rsidR="005D363C" w:rsidRPr="008E7D13" w:rsidRDefault="005D363C" w:rsidP="00B239E6">
            <w:pPr>
              <w:tabs>
                <w:tab w:val="num" w:pos="480"/>
                <w:tab w:val="left" w:pos="1200"/>
              </w:tabs>
              <w:jc w:val="both"/>
              <w:rPr>
                <w:sz w:val="24"/>
                <w:szCs w:val="24"/>
              </w:rPr>
            </w:pPr>
            <w:r>
              <w:rPr>
                <w:sz w:val="24"/>
                <w:szCs w:val="24"/>
              </w:rPr>
              <w:t>ВПО, СПО</w:t>
            </w: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lastRenderedPageBreak/>
              <w:t>400</w:t>
            </w: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t>450</w:t>
            </w:r>
          </w:p>
        </w:tc>
        <w:tc>
          <w:tcPr>
            <w:tcW w:w="1276" w:type="dxa"/>
          </w:tcPr>
          <w:p w:rsidR="005D363C" w:rsidRPr="00A07897" w:rsidRDefault="00263523" w:rsidP="00B239E6">
            <w:pPr>
              <w:pStyle w:val="ac"/>
              <w:tabs>
                <w:tab w:val="left" w:pos="4768"/>
              </w:tabs>
              <w:ind w:left="0"/>
              <w:jc w:val="center"/>
              <w:rPr>
                <w:sz w:val="24"/>
                <w:szCs w:val="24"/>
              </w:rPr>
            </w:pPr>
            <w:r>
              <w:rPr>
                <w:sz w:val="24"/>
                <w:szCs w:val="24"/>
              </w:rPr>
              <w:t>451</w:t>
            </w:r>
          </w:p>
        </w:tc>
        <w:tc>
          <w:tcPr>
            <w:tcW w:w="1134" w:type="dxa"/>
          </w:tcPr>
          <w:p w:rsidR="005D363C" w:rsidRPr="00A07897" w:rsidRDefault="005D363C" w:rsidP="00B239E6">
            <w:pPr>
              <w:pStyle w:val="ac"/>
              <w:tabs>
                <w:tab w:val="left" w:pos="4768"/>
              </w:tabs>
              <w:ind w:left="0"/>
              <w:jc w:val="center"/>
              <w:rPr>
                <w:sz w:val="24"/>
                <w:szCs w:val="24"/>
              </w:rPr>
            </w:pPr>
            <w:r>
              <w:rPr>
                <w:sz w:val="24"/>
                <w:szCs w:val="24"/>
              </w:rPr>
              <w:t>452</w:t>
            </w:r>
          </w:p>
        </w:tc>
        <w:tc>
          <w:tcPr>
            <w:tcW w:w="1275" w:type="dxa"/>
          </w:tcPr>
          <w:p w:rsidR="005D363C" w:rsidRDefault="005D363C" w:rsidP="00B239E6">
            <w:pPr>
              <w:pStyle w:val="ac"/>
              <w:tabs>
                <w:tab w:val="left" w:pos="4768"/>
              </w:tabs>
              <w:ind w:left="0"/>
              <w:jc w:val="center"/>
              <w:rPr>
                <w:sz w:val="24"/>
                <w:szCs w:val="24"/>
              </w:rPr>
            </w:pPr>
            <w:r>
              <w:rPr>
                <w:sz w:val="24"/>
                <w:szCs w:val="24"/>
              </w:rPr>
              <w:t>453</w:t>
            </w:r>
          </w:p>
        </w:tc>
        <w:tc>
          <w:tcPr>
            <w:tcW w:w="1134" w:type="dxa"/>
          </w:tcPr>
          <w:p w:rsidR="005D363C" w:rsidRDefault="00263523" w:rsidP="00B239E6">
            <w:pPr>
              <w:pStyle w:val="ac"/>
              <w:tabs>
                <w:tab w:val="left" w:pos="4768"/>
              </w:tabs>
              <w:ind w:left="0"/>
              <w:jc w:val="center"/>
              <w:rPr>
                <w:sz w:val="24"/>
                <w:szCs w:val="24"/>
              </w:rPr>
            </w:pPr>
            <w:r>
              <w:rPr>
                <w:sz w:val="24"/>
                <w:szCs w:val="24"/>
              </w:rPr>
              <w:t>454</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pStyle w:val="ac"/>
              <w:tabs>
                <w:tab w:val="left" w:pos="4768"/>
              </w:tabs>
              <w:ind w:left="0"/>
              <w:jc w:val="center"/>
              <w:rPr>
                <w:sz w:val="24"/>
                <w:szCs w:val="24"/>
              </w:rPr>
            </w:pPr>
            <w:r w:rsidRPr="00A07897">
              <w:rPr>
                <w:sz w:val="24"/>
                <w:szCs w:val="24"/>
              </w:rPr>
              <w:t>1.</w:t>
            </w:r>
            <w:r>
              <w:rPr>
                <w:sz w:val="24"/>
                <w:szCs w:val="24"/>
              </w:rPr>
              <w:t>2</w:t>
            </w:r>
            <w:r w:rsidRPr="00A07897">
              <w:rPr>
                <w:sz w:val="24"/>
                <w:szCs w:val="24"/>
              </w:rPr>
              <w:t>.</w:t>
            </w:r>
            <w:r>
              <w:rPr>
                <w:sz w:val="24"/>
                <w:szCs w:val="24"/>
              </w:rPr>
              <w:t>1</w:t>
            </w:r>
            <w:r w:rsidRPr="00A07897">
              <w:rPr>
                <w:sz w:val="24"/>
                <w:szCs w:val="24"/>
              </w:rPr>
              <w:t>.4.</w:t>
            </w:r>
          </w:p>
        </w:tc>
        <w:tc>
          <w:tcPr>
            <w:tcW w:w="2835" w:type="dxa"/>
          </w:tcPr>
          <w:p w:rsidR="005D363C" w:rsidRDefault="005D363C" w:rsidP="00B239E6">
            <w:pPr>
              <w:jc w:val="both"/>
              <w:rPr>
                <w:sz w:val="24"/>
                <w:szCs w:val="24"/>
              </w:rPr>
            </w:pPr>
            <w:r w:rsidRPr="00A07897">
              <w:rPr>
                <w:sz w:val="24"/>
                <w:szCs w:val="24"/>
              </w:rPr>
              <w:t>Конкурс рисунков на асфальте между дворовыми площадками</w:t>
            </w:r>
            <w:r>
              <w:rPr>
                <w:sz w:val="24"/>
                <w:szCs w:val="24"/>
              </w:rPr>
              <w:t xml:space="preserve"> «Пусть всегда будет солнце»</w:t>
            </w:r>
            <w:r w:rsidRPr="00A07897">
              <w:rPr>
                <w:sz w:val="24"/>
                <w:szCs w:val="24"/>
              </w:rPr>
              <w:t xml:space="preserve"> </w:t>
            </w:r>
          </w:p>
          <w:p w:rsidR="005D363C" w:rsidRPr="00A07897" w:rsidRDefault="005D363C" w:rsidP="00B239E6">
            <w:pPr>
              <w:jc w:val="both"/>
              <w:rPr>
                <w:sz w:val="24"/>
                <w:szCs w:val="24"/>
              </w:rPr>
            </w:pPr>
            <w:r>
              <w:rPr>
                <w:rFonts w:eastAsia="Calibri"/>
                <w:sz w:val="24"/>
                <w:szCs w:val="24"/>
              </w:rPr>
              <w:t>(число участников)</w:t>
            </w:r>
          </w:p>
        </w:tc>
        <w:tc>
          <w:tcPr>
            <w:tcW w:w="2835" w:type="dxa"/>
          </w:tcPr>
          <w:p w:rsidR="005D363C" w:rsidRDefault="005D363C" w:rsidP="00B239E6">
            <w:pPr>
              <w:jc w:val="both"/>
              <w:rPr>
                <w:rFonts w:eastAsia="Calibri"/>
                <w:sz w:val="24"/>
                <w:szCs w:val="24"/>
              </w:rPr>
            </w:pPr>
            <w:r>
              <w:rPr>
                <w:sz w:val="24"/>
                <w:szCs w:val="24"/>
              </w:rPr>
              <w:t>Комитет по образованию</w:t>
            </w:r>
            <w:r>
              <w:rPr>
                <w:rFonts w:eastAsia="Calibri"/>
                <w:sz w:val="24"/>
                <w:szCs w:val="24"/>
              </w:rPr>
              <w:t xml:space="preserve">; </w:t>
            </w:r>
          </w:p>
          <w:p w:rsidR="005D363C" w:rsidRDefault="005D363C" w:rsidP="00B239E6">
            <w:pPr>
              <w:tabs>
                <w:tab w:val="num" w:pos="480"/>
                <w:tab w:val="left" w:pos="1200"/>
              </w:tabs>
              <w:jc w:val="both"/>
              <w:rPr>
                <w:sz w:val="24"/>
                <w:szCs w:val="24"/>
              </w:rPr>
            </w:pPr>
            <w:r>
              <w:rPr>
                <w:sz w:val="24"/>
                <w:szCs w:val="24"/>
              </w:rPr>
              <w:t>МКУ «МКЦ»;</w:t>
            </w:r>
          </w:p>
          <w:p w:rsidR="005D363C" w:rsidRPr="008E7D13" w:rsidRDefault="005D363C" w:rsidP="00B239E6">
            <w:pPr>
              <w:tabs>
                <w:tab w:val="left" w:pos="231"/>
                <w:tab w:val="left" w:pos="373"/>
                <w:tab w:val="num" w:pos="480"/>
                <w:tab w:val="left" w:pos="515"/>
              </w:tabs>
              <w:jc w:val="both"/>
              <w:rPr>
                <w:sz w:val="24"/>
                <w:szCs w:val="24"/>
              </w:rPr>
            </w:pPr>
            <w:r>
              <w:rPr>
                <w:sz w:val="24"/>
                <w:szCs w:val="24"/>
              </w:rPr>
              <w:t>Ассоциация ТОС</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12</w:t>
            </w:r>
            <w:r w:rsidRPr="00A07897">
              <w:rPr>
                <w:sz w:val="24"/>
                <w:szCs w:val="24"/>
              </w:rPr>
              <w:t>0</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122</w:t>
            </w:r>
          </w:p>
        </w:tc>
        <w:tc>
          <w:tcPr>
            <w:tcW w:w="1276" w:type="dxa"/>
          </w:tcPr>
          <w:p w:rsidR="005D363C" w:rsidRPr="00A07897" w:rsidRDefault="00263523" w:rsidP="00B239E6">
            <w:pPr>
              <w:pStyle w:val="ac"/>
              <w:tabs>
                <w:tab w:val="left" w:pos="4768"/>
              </w:tabs>
              <w:ind w:left="0"/>
              <w:jc w:val="center"/>
              <w:rPr>
                <w:sz w:val="24"/>
                <w:szCs w:val="24"/>
              </w:rPr>
            </w:pPr>
            <w:r>
              <w:rPr>
                <w:sz w:val="24"/>
                <w:szCs w:val="24"/>
              </w:rPr>
              <w:t>124</w:t>
            </w:r>
          </w:p>
        </w:tc>
        <w:tc>
          <w:tcPr>
            <w:tcW w:w="1134" w:type="dxa"/>
          </w:tcPr>
          <w:p w:rsidR="005D363C" w:rsidRDefault="005D363C" w:rsidP="00B239E6">
            <w:pPr>
              <w:pStyle w:val="ac"/>
              <w:tabs>
                <w:tab w:val="left" w:pos="4768"/>
              </w:tabs>
              <w:ind w:left="0"/>
              <w:jc w:val="center"/>
              <w:rPr>
                <w:sz w:val="24"/>
                <w:szCs w:val="24"/>
              </w:rPr>
            </w:pPr>
            <w:r>
              <w:rPr>
                <w:sz w:val="24"/>
                <w:szCs w:val="24"/>
              </w:rPr>
              <w:t>125</w:t>
            </w:r>
          </w:p>
        </w:tc>
        <w:tc>
          <w:tcPr>
            <w:tcW w:w="1275" w:type="dxa"/>
          </w:tcPr>
          <w:p w:rsidR="005D363C" w:rsidRDefault="005D363C" w:rsidP="00B239E6">
            <w:pPr>
              <w:pStyle w:val="ac"/>
              <w:tabs>
                <w:tab w:val="left" w:pos="4768"/>
              </w:tabs>
              <w:ind w:left="0"/>
              <w:jc w:val="center"/>
              <w:rPr>
                <w:sz w:val="24"/>
                <w:szCs w:val="24"/>
              </w:rPr>
            </w:pPr>
            <w:r>
              <w:rPr>
                <w:sz w:val="24"/>
                <w:szCs w:val="24"/>
              </w:rPr>
              <w:t>127</w:t>
            </w:r>
          </w:p>
        </w:tc>
        <w:tc>
          <w:tcPr>
            <w:tcW w:w="1134" w:type="dxa"/>
          </w:tcPr>
          <w:p w:rsidR="005D363C" w:rsidRDefault="00263523" w:rsidP="00B239E6">
            <w:pPr>
              <w:pStyle w:val="ac"/>
              <w:tabs>
                <w:tab w:val="left" w:pos="4768"/>
              </w:tabs>
              <w:ind w:left="0"/>
              <w:jc w:val="center"/>
              <w:rPr>
                <w:sz w:val="24"/>
                <w:szCs w:val="24"/>
              </w:rPr>
            </w:pPr>
            <w:r>
              <w:rPr>
                <w:sz w:val="24"/>
                <w:szCs w:val="24"/>
              </w:rPr>
              <w:t>129</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pStyle w:val="ac"/>
              <w:tabs>
                <w:tab w:val="left" w:pos="4768"/>
              </w:tabs>
              <w:ind w:left="0"/>
              <w:jc w:val="center"/>
              <w:rPr>
                <w:sz w:val="24"/>
                <w:szCs w:val="24"/>
              </w:rPr>
            </w:pPr>
            <w:r w:rsidRPr="00A07897">
              <w:rPr>
                <w:sz w:val="24"/>
                <w:szCs w:val="24"/>
              </w:rPr>
              <w:t>1.</w:t>
            </w:r>
            <w:r>
              <w:rPr>
                <w:sz w:val="24"/>
                <w:szCs w:val="24"/>
              </w:rPr>
              <w:t>2</w:t>
            </w:r>
            <w:r w:rsidRPr="00A07897">
              <w:rPr>
                <w:sz w:val="24"/>
                <w:szCs w:val="24"/>
              </w:rPr>
              <w:t>.</w:t>
            </w:r>
            <w:r>
              <w:rPr>
                <w:sz w:val="24"/>
                <w:szCs w:val="24"/>
              </w:rPr>
              <w:t>1</w:t>
            </w:r>
            <w:r w:rsidRPr="00A07897">
              <w:rPr>
                <w:sz w:val="24"/>
                <w:szCs w:val="24"/>
              </w:rPr>
              <w:t>.5.</w:t>
            </w:r>
          </w:p>
        </w:tc>
        <w:tc>
          <w:tcPr>
            <w:tcW w:w="2835" w:type="dxa"/>
          </w:tcPr>
          <w:p w:rsidR="005D363C" w:rsidRPr="00484E31" w:rsidRDefault="005D363C" w:rsidP="00B239E6">
            <w:pPr>
              <w:jc w:val="both"/>
              <w:rPr>
                <w:color w:val="FF0000"/>
                <w:sz w:val="24"/>
                <w:szCs w:val="24"/>
              </w:rPr>
            </w:pPr>
            <w:r w:rsidRPr="00F16E12">
              <w:rPr>
                <w:sz w:val="24"/>
                <w:szCs w:val="24"/>
              </w:rPr>
              <w:t xml:space="preserve">Организация торжественной церемонии проведения итогов и награждения участников и победителей </w:t>
            </w:r>
            <w:r>
              <w:rPr>
                <w:sz w:val="24"/>
                <w:szCs w:val="24"/>
              </w:rPr>
              <w:t>выставки достижений науки и творчества студентов</w:t>
            </w:r>
            <w:r w:rsidRPr="00F16E12">
              <w:rPr>
                <w:sz w:val="24"/>
                <w:szCs w:val="24"/>
              </w:rPr>
              <w:t xml:space="preserve"> и молодежи</w:t>
            </w:r>
            <w:r>
              <w:rPr>
                <w:sz w:val="24"/>
                <w:szCs w:val="24"/>
              </w:rPr>
              <w:t xml:space="preserve">, </w:t>
            </w:r>
            <w:r w:rsidRPr="00A07897">
              <w:rPr>
                <w:rFonts w:eastAsia="Calibri"/>
                <w:sz w:val="24"/>
                <w:szCs w:val="24"/>
              </w:rPr>
              <w:t>(</w:t>
            </w:r>
            <w:r>
              <w:rPr>
                <w:rFonts w:eastAsia="Calibri"/>
                <w:sz w:val="24"/>
                <w:szCs w:val="24"/>
              </w:rPr>
              <w:t>число</w:t>
            </w:r>
            <w:r w:rsidRPr="00A07897">
              <w:rPr>
                <w:rFonts w:eastAsia="Calibri"/>
                <w:sz w:val="24"/>
                <w:szCs w:val="24"/>
              </w:rPr>
              <w:t xml:space="preserve"> уча</w:t>
            </w:r>
            <w:r>
              <w:rPr>
                <w:rFonts w:eastAsia="Calibri"/>
                <w:sz w:val="24"/>
                <w:szCs w:val="24"/>
              </w:rPr>
              <w:t>стников)</w:t>
            </w:r>
          </w:p>
        </w:tc>
        <w:tc>
          <w:tcPr>
            <w:tcW w:w="2835" w:type="dxa"/>
            <w:vAlign w:val="center"/>
          </w:tcPr>
          <w:p w:rsidR="005D363C" w:rsidRDefault="005D363C" w:rsidP="00B239E6">
            <w:pPr>
              <w:jc w:val="both"/>
              <w:rPr>
                <w:rFonts w:eastAsia="Calibri"/>
                <w:sz w:val="24"/>
                <w:szCs w:val="24"/>
              </w:rPr>
            </w:pPr>
            <w:r>
              <w:rPr>
                <w:sz w:val="24"/>
                <w:szCs w:val="24"/>
              </w:rPr>
              <w:t>Комитет по образованию</w:t>
            </w:r>
            <w:r>
              <w:rPr>
                <w:rFonts w:eastAsia="Calibri"/>
                <w:sz w:val="24"/>
                <w:szCs w:val="24"/>
              </w:rPr>
              <w:t xml:space="preserve">; </w:t>
            </w:r>
          </w:p>
          <w:p w:rsidR="005D363C" w:rsidRDefault="005D363C" w:rsidP="00B239E6">
            <w:pPr>
              <w:rPr>
                <w:sz w:val="24"/>
                <w:szCs w:val="24"/>
              </w:rPr>
            </w:pPr>
            <w:r>
              <w:rPr>
                <w:sz w:val="24"/>
                <w:szCs w:val="24"/>
              </w:rPr>
              <w:t>СОНКО;</w:t>
            </w:r>
          </w:p>
          <w:p w:rsidR="005D363C" w:rsidRPr="00A07897" w:rsidRDefault="005D363C" w:rsidP="00B239E6">
            <w:pPr>
              <w:jc w:val="both"/>
              <w:rPr>
                <w:sz w:val="24"/>
                <w:szCs w:val="24"/>
              </w:rPr>
            </w:pPr>
            <w:r>
              <w:rPr>
                <w:sz w:val="24"/>
                <w:szCs w:val="24"/>
              </w:rPr>
              <w:t>ВПО, СПО</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w:t>
            </w:r>
          </w:p>
        </w:tc>
        <w:tc>
          <w:tcPr>
            <w:tcW w:w="1276" w:type="dxa"/>
          </w:tcPr>
          <w:p w:rsidR="005D363C" w:rsidRPr="00F41D17" w:rsidRDefault="005D363C" w:rsidP="00B239E6">
            <w:pPr>
              <w:pStyle w:val="ac"/>
              <w:tabs>
                <w:tab w:val="left" w:pos="4768"/>
              </w:tabs>
              <w:ind w:left="0"/>
              <w:jc w:val="center"/>
              <w:rPr>
                <w:sz w:val="24"/>
                <w:szCs w:val="24"/>
              </w:rPr>
            </w:pPr>
            <w:r w:rsidRPr="00F41D17">
              <w:rPr>
                <w:sz w:val="24"/>
                <w:szCs w:val="24"/>
              </w:rPr>
              <w:t>410</w:t>
            </w:r>
          </w:p>
        </w:tc>
        <w:tc>
          <w:tcPr>
            <w:tcW w:w="1276" w:type="dxa"/>
          </w:tcPr>
          <w:p w:rsidR="005D363C" w:rsidRPr="00F41D17" w:rsidRDefault="00263523" w:rsidP="00B239E6">
            <w:pPr>
              <w:pStyle w:val="ac"/>
              <w:tabs>
                <w:tab w:val="left" w:pos="4768"/>
              </w:tabs>
              <w:ind w:left="0"/>
              <w:jc w:val="center"/>
              <w:rPr>
                <w:sz w:val="24"/>
                <w:szCs w:val="24"/>
              </w:rPr>
            </w:pPr>
            <w:r>
              <w:rPr>
                <w:sz w:val="24"/>
                <w:szCs w:val="24"/>
              </w:rPr>
              <w:t>415</w:t>
            </w:r>
          </w:p>
        </w:tc>
        <w:tc>
          <w:tcPr>
            <w:tcW w:w="1134" w:type="dxa"/>
          </w:tcPr>
          <w:p w:rsidR="005D363C" w:rsidRPr="00F41D17" w:rsidRDefault="005D363C" w:rsidP="00B239E6">
            <w:pPr>
              <w:pStyle w:val="ac"/>
              <w:tabs>
                <w:tab w:val="left" w:pos="4768"/>
              </w:tabs>
              <w:ind w:left="0"/>
              <w:jc w:val="center"/>
              <w:rPr>
                <w:sz w:val="24"/>
                <w:szCs w:val="24"/>
              </w:rPr>
            </w:pPr>
            <w:r w:rsidRPr="00F41D17">
              <w:rPr>
                <w:sz w:val="24"/>
                <w:szCs w:val="24"/>
              </w:rPr>
              <w:t>4</w:t>
            </w:r>
            <w:r>
              <w:rPr>
                <w:sz w:val="24"/>
                <w:szCs w:val="24"/>
              </w:rPr>
              <w:t>20</w:t>
            </w:r>
          </w:p>
        </w:tc>
        <w:tc>
          <w:tcPr>
            <w:tcW w:w="1275" w:type="dxa"/>
          </w:tcPr>
          <w:p w:rsidR="005D363C" w:rsidRPr="00F41D17" w:rsidRDefault="005D363C" w:rsidP="00B239E6">
            <w:pPr>
              <w:pStyle w:val="ac"/>
              <w:tabs>
                <w:tab w:val="left" w:pos="4768"/>
              </w:tabs>
              <w:ind w:left="0"/>
              <w:jc w:val="center"/>
              <w:rPr>
                <w:sz w:val="24"/>
                <w:szCs w:val="24"/>
              </w:rPr>
            </w:pPr>
            <w:r>
              <w:rPr>
                <w:sz w:val="24"/>
                <w:szCs w:val="24"/>
              </w:rPr>
              <w:t>425</w:t>
            </w:r>
          </w:p>
        </w:tc>
        <w:tc>
          <w:tcPr>
            <w:tcW w:w="1134" w:type="dxa"/>
          </w:tcPr>
          <w:p w:rsidR="005D363C" w:rsidRDefault="00263523" w:rsidP="00B239E6">
            <w:pPr>
              <w:pStyle w:val="ac"/>
              <w:tabs>
                <w:tab w:val="left" w:pos="4768"/>
              </w:tabs>
              <w:ind w:left="0"/>
              <w:jc w:val="center"/>
              <w:rPr>
                <w:sz w:val="24"/>
                <w:szCs w:val="24"/>
              </w:rPr>
            </w:pPr>
            <w:r>
              <w:rPr>
                <w:sz w:val="24"/>
                <w:szCs w:val="24"/>
              </w:rPr>
              <w:t>430</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pStyle w:val="ac"/>
              <w:tabs>
                <w:tab w:val="left" w:pos="4768"/>
              </w:tabs>
              <w:ind w:left="0"/>
              <w:jc w:val="center"/>
              <w:rPr>
                <w:sz w:val="24"/>
                <w:szCs w:val="24"/>
              </w:rPr>
            </w:pPr>
            <w:r w:rsidRPr="00A07897">
              <w:rPr>
                <w:sz w:val="24"/>
                <w:szCs w:val="24"/>
              </w:rPr>
              <w:t>1.</w:t>
            </w:r>
            <w:r>
              <w:rPr>
                <w:sz w:val="24"/>
                <w:szCs w:val="24"/>
              </w:rPr>
              <w:t>2.1</w:t>
            </w:r>
            <w:r w:rsidRPr="00A07897">
              <w:rPr>
                <w:sz w:val="24"/>
                <w:szCs w:val="24"/>
              </w:rPr>
              <w:t>.6.</w:t>
            </w:r>
          </w:p>
        </w:tc>
        <w:tc>
          <w:tcPr>
            <w:tcW w:w="2835" w:type="dxa"/>
          </w:tcPr>
          <w:p w:rsidR="005D363C" w:rsidRPr="00A07897" w:rsidRDefault="005D363C" w:rsidP="00B239E6">
            <w:pPr>
              <w:jc w:val="both"/>
              <w:rPr>
                <w:sz w:val="24"/>
                <w:szCs w:val="24"/>
              </w:rPr>
            </w:pPr>
            <w:r w:rsidRPr="00A07897">
              <w:rPr>
                <w:sz w:val="24"/>
                <w:szCs w:val="24"/>
              </w:rPr>
              <w:t xml:space="preserve">Акция, посвященная Всемирному Дню студента </w:t>
            </w:r>
            <w:r>
              <w:rPr>
                <w:rFonts w:eastAsia="Calibri"/>
                <w:sz w:val="24"/>
                <w:szCs w:val="24"/>
              </w:rPr>
              <w:t>(число участников)</w:t>
            </w:r>
          </w:p>
        </w:tc>
        <w:tc>
          <w:tcPr>
            <w:tcW w:w="2835" w:type="dxa"/>
          </w:tcPr>
          <w:p w:rsidR="005D363C" w:rsidRDefault="005D363C" w:rsidP="00B239E6">
            <w:pPr>
              <w:jc w:val="both"/>
              <w:rPr>
                <w:rFonts w:eastAsia="Calibri"/>
                <w:sz w:val="24"/>
                <w:szCs w:val="24"/>
              </w:rPr>
            </w:pPr>
            <w:r>
              <w:rPr>
                <w:sz w:val="24"/>
                <w:szCs w:val="24"/>
              </w:rPr>
              <w:t>Комитет по образованию</w:t>
            </w:r>
            <w:r>
              <w:rPr>
                <w:rFonts w:eastAsia="Calibri"/>
                <w:sz w:val="24"/>
                <w:szCs w:val="24"/>
              </w:rPr>
              <w:t xml:space="preserve">; </w:t>
            </w:r>
          </w:p>
          <w:p w:rsidR="005D363C" w:rsidRDefault="005D363C" w:rsidP="00B239E6">
            <w:pPr>
              <w:tabs>
                <w:tab w:val="num" w:pos="480"/>
                <w:tab w:val="left" w:pos="1200"/>
              </w:tabs>
              <w:jc w:val="both"/>
              <w:rPr>
                <w:sz w:val="24"/>
                <w:szCs w:val="24"/>
              </w:rPr>
            </w:pPr>
            <w:r>
              <w:rPr>
                <w:sz w:val="24"/>
                <w:szCs w:val="24"/>
              </w:rPr>
              <w:t>Управление культуры и подведомственные ему учреждения;</w:t>
            </w:r>
          </w:p>
          <w:p w:rsidR="005D363C" w:rsidRDefault="005D363C" w:rsidP="00B239E6">
            <w:pPr>
              <w:tabs>
                <w:tab w:val="num" w:pos="480"/>
                <w:tab w:val="left" w:pos="1200"/>
              </w:tabs>
              <w:jc w:val="both"/>
            </w:pPr>
            <w:r>
              <w:rPr>
                <w:sz w:val="24"/>
                <w:szCs w:val="24"/>
              </w:rPr>
              <w:t>ВПО, СПО</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11</w:t>
            </w:r>
            <w:r w:rsidRPr="00A07897">
              <w:rPr>
                <w:sz w:val="24"/>
                <w:szCs w:val="24"/>
              </w:rPr>
              <w:t>00</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1110</w:t>
            </w:r>
          </w:p>
        </w:tc>
        <w:tc>
          <w:tcPr>
            <w:tcW w:w="1276" w:type="dxa"/>
          </w:tcPr>
          <w:p w:rsidR="005D363C" w:rsidRPr="00A07897" w:rsidRDefault="00263523" w:rsidP="00B239E6">
            <w:pPr>
              <w:pStyle w:val="ac"/>
              <w:tabs>
                <w:tab w:val="left" w:pos="4768"/>
              </w:tabs>
              <w:ind w:left="0"/>
              <w:jc w:val="center"/>
              <w:rPr>
                <w:sz w:val="24"/>
                <w:szCs w:val="24"/>
              </w:rPr>
            </w:pPr>
            <w:r>
              <w:rPr>
                <w:sz w:val="24"/>
                <w:szCs w:val="24"/>
              </w:rPr>
              <w:t>1115</w:t>
            </w:r>
          </w:p>
        </w:tc>
        <w:tc>
          <w:tcPr>
            <w:tcW w:w="1134" w:type="dxa"/>
          </w:tcPr>
          <w:p w:rsidR="005D363C" w:rsidRPr="00A07897" w:rsidRDefault="005D363C" w:rsidP="00B239E6">
            <w:pPr>
              <w:pStyle w:val="ac"/>
              <w:tabs>
                <w:tab w:val="left" w:pos="4768"/>
              </w:tabs>
              <w:ind w:left="0"/>
              <w:jc w:val="center"/>
              <w:rPr>
                <w:sz w:val="24"/>
                <w:szCs w:val="24"/>
              </w:rPr>
            </w:pPr>
            <w:r>
              <w:rPr>
                <w:sz w:val="24"/>
                <w:szCs w:val="24"/>
              </w:rPr>
              <w:t>1120</w:t>
            </w:r>
          </w:p>
        </w:tc>
        <w:tc>
          <w:tcPr>
            <w:tcW w:w="1275" w:type="dxa"/>
          </w:tcPr>
          <w:p w:rsidR="005D363C" w:rsidRDefault="005D363C" w:rsidP="00B239E6">
            <w:pPr>
              <w:pStyle w:val="ac"/>
              <w:tabs>
                <w:tab w:val="left" w:pos="4768"/>
              </w:tabs>
              <w:ind w:left="0"/>
              <w:jc w:val="center"/>
              <w:rPr>
                <w:sz w:val="24"/>
                <w:szCs w:val="24"/>
              </w:rPr>
            </w:pPr>
            <w:r>
              <w:rPr>
                <w:sz w:val="24"/>
                <w:szCs w:val="24"/>
              </w:rPr>
              <w:t>1125</w:t>
            </w:r>
          </w:p>
        </w:tc>
        <w:tc>
          <w:tcPr>
            <w:tcW w:w="1134" w:type="dxa"/>
          </w:tcPr>
          <w:p w:rsidR="005D363C" w:rsidRDefault="00263523" w:rsidP="00B239E6">
            <w:pPr>
              <w:pStyle w:val="ac"/>
              <w:tabs>
                <w:tab w:val="left" w:pos="4768"/>
              </w:tabs>
              <w:ind w:left="0"/>
              <w:jc w:val="center"/>
              <w:rPr>
                <w:sz w:val="24"/>
                <w:szCs w:val="24"/>
              </w:rPr>
            </w:pPr>
            <w:r>
              <w:rPr>
                <w:sz w:val="24"/>
                <w:szCs w:val="24"/>
              </w:rPr>
              <w:t>1130</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pStyle w:val="ac"/>
              <w:tabs>
                <w:tab w:val="left" w:pos="4768"/>
              </w:tabs>
              <w:ind w:left="0"/>
              <w:jc w:val="center"/>
              <w:rPr>
                <w:sz w:val="24"/>
                <w:szCs w:val="24"/>
              </w:rPr>
            </w:pPr>
            <w:r w:rsidRPr="00A07897">
              <w:rPr>
                <w:sz w:val="24"/>
                <w:szCs w:val="24"/>
              </w:rPr>
              <w:t>1.</w:t>
            </w:r>
            <w:r>
              <w:rPr>
                <w:sz w:val="24"/>
                <w:szCs w:val="24"/>
              </w:rPr>
              <w:t>2.1</w:t>
            </w:r>
            <w:r w:rsidRPr="00A07897">
              <w:rPr>
                <w:sz w:val="24"/>
                <w:szCs w:val="24"/>
              </w:rPr>
              <w:t>.7.</w:t>
            </w:r>
          </w:p>
        </w:tc>
        <w:tc>
          <w:tcPr>
            <w:tcW w:w="2835" w:type="dxa"/>
          </w:tcPr>
          <w:p w:rsidR="005D363C" w:rsidRDefault="005D363C" w:rsidP="00B239E6">
            <w:pPr>
              <w:jc w:val="both"/>
              <w:rPr>
                <w:sz w:val="24"/>
                <w:szCs w:val="24"/>
              </w:rPr>
            </w:pPr>
            <w:r w:rsidRPr="00A07897">
              <w:rPr>
                <w:sz w:val="24"/>
                <w:szCs w:val="24"/>
              </w:rPr>
              <w:t>Городской конкурс «</w:t>
            </w:r>
            <w:r>
              <w:rPr>
                <w:sz w:val="24"/>
                <w:szCs w:val="24"/>
              </w:rPr>
              <w:t>М</w:t>
            </w:r>
            <w:r w:rsidRPr="00A07897">
              <w:rPr>
                <w:sz w:val="24"/>
                <w:szCs w:val="24"/>
              </w:rPr>
              <w:t>олодая семья</w:t>
            </w:r>
            <w:r>
              <w:rPr>
                <w:sz w:val="24"/>
                <w:szCs w:val="24"/>
              </w:rPr>
              <w:t xml:space="preserve"> М</w:t>
            </w:r>
            <w:r w:rsidRPr="00A07897">
              <w:rPr>
                <w:sz w:val="24"/>
                <w:szCs w:val="24"/>
              </w:rPr>
              <w:t xml:space="preserve">айкопа» </w:t>
            </w:r>
          </w:p>
          <w:p w:rsidR="005D363C" w:rsidRPr="00A07897" w:rsidRDefault="005D363C" w:rsidP="00B239E6">
            <w:pPr>
              <w:jc w:val="both"/>
              <w:rPr>
                <w:sz w:val="24"/>
                <w:szCs w:val="24"/>
              </w:rPr>
            </w:pPr>
            <w:r>
              <w:rPr>
                <w:rFonts w:eastAsia="Calibri"/>
                <w:sz w:val="24"/>
                <w:szCs w:val="24"/>
              </w:rPr>
              <w:t>(число участников)</w:t>
            </w:r>
          </w:p>
        </w:tc>
        <w:tc>
          <w:tcPr>
            <w:tcW w:w="2835" w:type="dxa"/>
          </w:tcPr>
          <w:p w:rsidR="005D363C" w:rsidRDefault="005D363C" w:rsidP="00B239E6">
            <w:pPr>
              <w:jc w:val="both"/>
              <w:rPr>
                <w:rFonts w:eastAsia="Calibri"/>
                <w:sz w:val="24"/>
                <w:szCs w:val="24"/>
              </w:rPr>
            </w:pPr>
            <w:r>
              <w:rPr>
                <w:sz w:val="24"/>
                <w:szCs w:val="24"/>
              </w:rPr>
              <w:t>Комитет по образованию</w:t>
            </w:r>
            <w:r>
              <w:rPr>
                <w:rFonts w:eastAsia="Calibri"/>
                <w:sz w:val="24"/>
                <w:szCs w:val="24"/>
              </w:rPr>
              <w:t xml:space="preserve">; </w:t>
            </w:r>
          </w:p>
          <w:p w:rsidR="005D363C" w:rsidRDefault="005D363C" w:rsidP="00B239E6">
            <w:pPr>
              <w:tabs>
                <w:tab w:val="num" w:pos="480"/>
                <w:tab w:val="left" w:pos="1200"/>
              </w:tabs>
              <w:jc w:val="both"/>
              <w:rPr>
                <w:sz w:val="24"/>
                <w:szCs w:val="24"/>
              </w:rPr>
            </w:pPr>
            <w:r>
              <w:rPr>
                <w:sz w:val="24"/>
                <w:szCs w:val="24"/>
              </w:rPr>
              <w:t>Управление культуры и подведомственные ему учреждения</w:t>
            </w:r>
          </w:p>
          <w:p w:rsidR="005D363C" w:rsidRPr="00167045" w:rsidRDefault="005D363C" w:rsidP="00B239E6">
            <w:pPr>
              <w:jc w:val="both"/>
              <w:rPr>
                <w:sz w:val="24"/>
                <w:szCs w:val="24"/>
              </w:rPr>
            </w:pP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t>200</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205</w:t>
            </w:r>
          </w:p>
        </w:tc>
        <w:tc>
          <w:tcPr>
            <w:tcW w:w="1276" w:type="dxa"/>
          </w:tcPr>
          <w:p w:rsidR="005D363C" w:rsidRPr="00A07897" w:rsidRDefault="00263523" w:rsidP="00B239E6">
            <w:pPr>
              <w:pStyle w:val="ac"/>
              <w:tabs>
                <w:tab w:val="left" w:pos="4768"/>
              </w:tabs>
              <w:ind w:left="0"/>
              <w:jc w:val="center"/>
              <w:rPr>
                <w:sz w:val="24"/>
                <w:szCs w:val="24"/>
              </w:rPr>
            </w:pPr>
            <w:r>
              <w:rPr>
                <w:sz w:val="24"/>
                <w:szCs w:val="24"/>
              </w:rPr>
              <w:t>210</w:t>
            </w:r>
          </w:p>
        </w:tc>
        <w:tc>
          <w:tcPr>
            <w:tcW w:w="1134" w:type="dxa"/>
          </w:tcPr>
          <w:p w:rsidR="005D363C" w:rsidRPr="00A07897" w:rsidRDefault="005D363C" w:rsidP="00B239E6">
            <w:pPr>
              <w:pStyle w:val="ac"/>
              <w:tabs>
                <w:tab w:val="left" w:pos="4768"/>
              </w:tabs>
              <w:ind w:left="0"/>
              <w:jc w:val="center"/>
              <w:rPr>
                <w:sz w:val="24"/>
                <w:szCs w:val="24"/>
              </w:rPr>
            </w:pPr>
            <w:r>
              <w:rPr>
                <w:sz w:val="24"/>
                <w:szCs w:val="24"/>
              </w:rPr>
              <w:t>215</w:t>
            </w:r>
          </w:p>
        </w:tc>
        <w:tc>
          <w:tcPr>
            <w:tcW w:w="1275" w:type="dxa"/>
          </w:tcPr>
          <w:p w:rsidR="005D363C" w:rsidRDefault="005D363C" w:rsidP="00B239E6">
            <w:pPr>
              <w:pStyle w:val="ac"/>
              <w:tabs>
                <w:tab w:val="left" w:pos="4768"/>
              </w:tabs>
              <w:ind w:left="0"/>
              <w:jc w:val="center"/>
              <w:rPr>
                <w:sz w:val="24"/>
                <w:szCs w:val="24"/>
              </w:rPr>
            </w:pPr>
            <w:r>
              <w:rPr>
                <w:sz w:val="24"/>
                <w:szCs w:val="24"/>
              </w:rPr>
              <w:t>220</w:t>
            </w:r>
          </w:p>
        </w:tc>
        <w:tc>
          <w:tcPr>
            <w:tcW w:w="1134" w:type="dxa"/>
          </w:tcPr>
          <w:p w:rsidR="005D363C" w:rsidRDefault="00486F88" w:rsidP="00B239E6">
            <w:pPr>
              <w:pStyle w:val="ac"/>
              <w:tabs>
                <w:tab w:val="left" w:pos="4768"/>
              </w:tabs>
              <w:ind w:left="0"/>
              <w:jc w:val="center"/>
              <w:rPr>
                <w:sz w:val="24"/>
                <w:szCs w:val="24"/>
              </w:rPr>
            </w:pPr>
            <w:r>
              <w:rPr>
                <w:sz w:val="24"/>
                <w:szCs w:val="24"/>
              </w:rPr>
              <w:t xml:space="preserve">225                                                                                                                                                                                                                                                                                                                                                                                                                                                                                                                                                                                                                                                                                                                                                                                                                                                                                                                                                                                                                                </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pStyle w:val="ac"/>
              <w:tabs>
                <w:tab w:val="left" w:pos="4768"/>
              </w:tabs>
              <w:ind w:left="0"/>
              <w:jc w:val="center"/>
              <w:rPr>
                <w:sz w:val="24"/>
                <w:szCs w:val="24"/>
              </w:rPr>
            </w:pPr>
            <w:r w:rsidRPr="00A07897">
              <w:rPr>
                <w:sz w:val="24"/>
                <w:szCs w:val="24"/>
              </w:rPr>
              <w:t>1.</w:t>
            </w:r>
            <w:r>
              <w:rPr>
                <w:sz w:val="24"/>
                <w:szCs w:val="24"/>
              </w:rPr>
              <w:t>2</w:t>
            </w:r>
            <w:r w:rsidRPr="00A07897">
              <w:rPr>
                <w:sz w:val="24"/>
                <w:szCs w:val="24"/>
              </w:rPr>
              <w:t>.</w:t>
            </w:r>
            <w:r>
              <w:rPr>
                <w:sz w:val="24"/>
                <w:szCs w:val="24"/>
              </w:rPr>
              <w:t>1</w:t>
            </w:r>
            <w:r w:rsidRPr="00A07897">
              <w:rPr>
                <w:sz w:val="24"/>
                <w:szCs w:val="24"/>
              </w:rPr>
              <w:t>.8.</w:t>
            </w:r>
          </w:p>
        </w:tc>
        <w:tc>
          <w:tcPr>
            <w:tcW w:w="2835" w:type="dxa"/>
          </w:tcPr>
          <w:p w:rsidR="005D363C" w:rsidRDefault="005D363C" w:rsidP="00B239E6">
            <w:pPr>
              <w:jc w:val="both"/>
              <w:rPr>
                <w:sz w:val="24"/>
                <w:szCs w:val="24"/>
              </w:rPr>
            </w:pPr>
            <w:r w:rsidRPr="00A07897">
              <w:rPr>
                <w:sz w:val="24"/>
                <w:szCs w:val="24"/>
              </w:rPr>
              <w:t xml:space="preserve">Акция в рамках Всемирного дня борьбы со СПИДом </w:t>
            </w:r>
          </w:p>
          <w:p w:rsidR="005D363C" w:rsidRPr="00A07897" w:rsidRDefault="005D363C" w:rsidP="00B239E6">
            <w:pPr>
              <w:jc w:val="both"/>
              <w:rPr>
                <w:sz w:val="24"/>
                <w:szCs w:val="24"/>
              </w:rPr>
            </w:pPr>
            <w:r w:rsidRPr="00A07897">
              <w:rPr>
                <w:rFonts w:eastAsia="Calibri"/>
                <w:sz w:val="24"/>
                <w:szCs w:val="24"/>
              </w:rPr>
              <w:lastRenderedPageBreak/>
              <w:t>(</w:t>
            </w:r>
            <w:r>
              <w:rPr>
                <w:rFonts w:eastAsia="Calibri"/>
                <w:sz w:val="24"/>
                <w:szCs w:val="24"/>
              </w:rPr>
              <w:t>число участников)</w:t>
            </w:r>
          </w:p>
        </w:tc>
        <w:tc>
          <w:tcPr>
            <w:tcW w:w="2835" w:type="dxa"/>
          </w:tcPr>
          <w:p w:rsidR="005D363C" w:rsidRDefault="005D363C" w:rsidP="00B239E6">
            <w:pPr>
              <w:jc w:val="both"/>
              <w:rPr>
                <w:rFonts w:eastAsia="Calibri"/>
                <w:sz w:val="24"/>
                <w:szCs w:val="24"/>
              </w:rPr>
            </w:pPr>
            <w:r>
              <w:rPr>
                <w:sz w:val="24"/>
                <w:szCs w:val="24"/>
              </w:rPr>
              <w:lastRenderedPageBreak/>
              <w:t>Комитет по образованию</w:t>
            </w:r>
            <w:r>
              <w:rPr>
                <w:rFonts w:eastAsia="Calibri"/>
                <w:sz w:val="24"/>
                <w:szCs w:val="24"/>
              </w:rPr>
              <w:t xml:space="preserve">; </w:t>
            </w:r>
          </w:p>
          <w:p w:rsidR="005D363C" w:rsidRDefault="005D363C" w:rsidP="00B239E6">
            <w:pPr>
              <w:tabs>
                <w:tab w:val="num" w:pos="480"/>
                <w:tab w:val="left" w:pos="1200"/>
              </w:tabs>
              <w:jc w:val="both"/>
              <w:rPr>
                <w:sz w:val="24"/>
                <w:szCs w:val="24"/>
              </w:rPr>
            </w:pPr>
            <w:r>
              <w:rPr>
                <w:sz w:val="24"/>
                <w:szCs w:val="24"/>
              </w:rPr>
              <w:t xml:space="preserve">Управление культуры и </w:t>
            </w:r>
            <w:r>
              <w:rPr>
                <w:sz w:val="24"/>
                <w:szCs w:val="24"/>
              </w:rPr>
              <w:lastRenderedPageBreak/>
              <w:t>подведомственные ему учреждения;</w:t>
            </w:r>
          </w:p>
          <w:p w:rsidR="005D363C" w:rsidRPr="00A07897" w:rsidRDefault="005D363C" w:rsidP="00B239E6">
            <w:pPr>
              <w:jc w:val="both"/>
              <w:rPr>
                <w:color w:val="000000"/>
                <w:sz w:val="24"/>
                <w:szCs w:val="24"/>
              </w:rPr>
            </w:pPr>
            <w:r>
              <w:rPr>
                <w:sz w:val="24"/>
                <w:szCs w:val="24"/>
              </w:rPr>
              <w:t>ВПО, СПО</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lastRenderedPageBreak/>
              <w:t>5</w:t>
            </w:r>
            <w:r w:rsidRPr="00A07897">
              <w:rPr>
                <w:sz w:val="24"/>
                <w:szCs w:val="24"/>
              </w:rPr>
              <w:t>00</w:t>
            </w:r>
          </w:p>
        </w:tc>
        <w:tc>
          <w:tcPr>
            <w:tcW w:w="1276" w:type="dxa"/>
          </w:tcPr>
          <w:p w:rsidR="005D363C" w:rsidRPr="00A7287A" w:rsidRDefault="005D363C" w:rsidP="00B239E6">
            <w:pPr>
              <w:pStyle w:val="ac"/>
              <w:tabs>
                <w:tab w:val="left" w:pos="4768"/>
              </w:tabs>
              <w:ind w:left="0"/>
              <w:jc w:val="center"/>
              <w:rPr>
                <w:sz w:val="24"/>
                <w:szCs w:val="24"/>
              </w:rPr>
            </w:pPr>
            <w:r w:rsidRPr="00A7287A">
              <w:rPr>
                <w:sz w:val="24"/>
                <w:szCs w:val="24"/>
              </w:rPr>
              <w:t>-</w:t>
            </w:r>
          </w:p>
        </w:tc>
        <w:tc>
          <w:tcPr>
            <w:tcW w:w="1276" w:type="dxa"/>
          </w:tcPr>
          <w:p w:rsidR="005D363C" w:rsidRPr="00A7287A" w:rsidRDefault="005D363C" w:rsidP="00B239E6">
            <w:pPr>
              <w:pStyle w:val="ac"/>
              <w:tabs>
                <w:tab w:val="left" w:pos="4768"/>
              </w:tabs>
              <w:ind w:left="0"/>
              <w:jc w:val="center"/>
              <w:rPr>
                <w:sz w:val="24"/>
                <w:szCs w:val="24"/>
              </w:rPr>
            </w:pPr>
            <w:r w:rsidRPr="00A7287A">
              <w:rPr>
                <w:sz w:val="24"/>
                <w:szCs w:val="24"/>
              </w:rPr>
              <w:t>-</w:t>
            </w:r>
          </w:p>
        </w:tc>
        <w:tc>
          <w:tcPr>
            <w:tcW w:w="1134" w:type="dxa"/>
          </w:tcPr>
          <w:p w:rsidR="005D363C" w:rsidRPr="00A7287A" w:rsidRDefault="005D363C" w:rsidP="00B239E6">
            <w:pPr>
              <w:pStyle w:val="ac"/>
              <w:tabs>
                <w:tab w:val="left" w:pos="4768"/>
              </w:tabs>
              <w:ind w:left="0"/>
              <w:jc w:val="center"/>
              <w:rPr>
                <w:sz w:val="24"/>
                <w:szCs w:val="24"/>
              </w:rPr>
            </w:pPr>
            <w:r w:rsidRPr="00A7287A">
              <w:rPr>
                <w:sz w:val="24"/>
                <w:szCs w:val="24"/>
              </w:rPr>
              <w:t>-</w:t>
            </w:r>
          </w:p>
        </w:tc>
        <w:tc>
          <w:tcPr>
            <w:tcW w:w="1275" w:type="dxa"/>
          </w:tcPr>
          <w:p w:rsidR="005D363C" w:rsidRPr="00A7287A" w:rsidRDefault="005D363C" w:rsidP="00B239E6">
            <w:pPr>
              <w:pStyle w:val="ac"/>
              <w:tabs>
                <w:tab w:val="left" w:pos="4768"/>
              </w:tabs>
              <w:ind w:left="0"/>
              <w:jc w:val="center"/>
              <w:rPr>
                <w:sz w:val="24"/>
                <w:szCs w:val="24"/>
              </w:rPr>
            </w:pPr>
            <w:r>
              <w:rPr>
                <w:sz w:val="24"/>
                <w:szCs w:val="24"/>
              </w:rPr>
              <w:t>-</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pStyle w:val="ac"/>
              <w:tabs>
                <w:tab w:val="left" w:pos="4768"/>
              </w:tabs>
              <w:ind w:left="0"/>
              <w:jc w:val="center"/>
              <w:rPr>
                <w:sz w:val="24"/>
                <w:szCs w:val="24"/>
              </w:rPr>
            </w:pPr>
            <w:r w:rsidRPr="00A07897">
              <w:rPr>
                <w:sz w:val="24"/>
                <w:szCs w:val="24"/>
              </w:rPr>
              <w:t>1.</w:t>
            </w:r>
            <w:r>
              <w:rPr>
                <w:sz w:val="24"/>
                <w:szCs w:val="24"/>
              </w:rPr>
              <w:t>2</w:t>
            </w:r>
            <w:r w:rsidRPr="00A07897">
              <w:rPr>
                <w:sz w:val="24"/>
                <w:szCs w:val="24"/>
              </w:rPr>
              <w:t>.</w:t>
            </w:r>
            <w:r>
              <w:rPr>
                <w:sz w:val="24"/>
                <w:szCs w:val="24"/>
              </w:rPr>
              <w:t>1</w:t>
            </w:r>
            <w:r w:rsidRPr="00A07897">
              <w:rPr>
                <w:sz w:val="24"/>
                <w:szCs w:val="24"/>
              </w:rPr>
              <w:t>.9</w:t>
            </w:r>
          </w:p>
        </w:tc>
        <w:tc>
          <w:tcPr>
            <w:tcW w:w="2835" w:type="dxa"/>
          </w:tcPr>
          <w:p w:rsidR="005D363C" w:rsidRDefault="005D363C" w:rsidP="00B239E6">
            <w:pPr>
              <w:jc w:val="both"/>
              <w:rPr>
                <w:sz w:val="24"/>
                <w:szCs w:val="24"/>
              </w:rPr>
            </w:pPr>
            <w:r w:rsidRPr="00A07897">
              <w:rPr>
                <w:sz w:val="24"/>
                <w:szCs w:val="24"/>
              </w:rPr>
              <w:t xml:space="preserve">Конкурс молодых художников «Вдохновение» </w:t>
            </w:r>
          </w:p>
          <w:p w:rsidR="005D363C" w:rsidRPr="00A07897" w:rsidRDefault="005D363C" w:rsidP="00B239E6">
            <w:pPr>
              <w:jc w:val="both"/>
              <w:rPr>
                <w:sz w:val="24"/>
                <w:szCs w:val="24"/>
              </w:rPr>
            </w:pPr>
            <w:r>
              <w:rPr>
                <w:rFonts w:eastAsia="Calibri"/>
                <w:sz w:val="24"/>
                <w:szCs w:val="24"/>
              </w:rPr>
              <w:t>(число участников)</w:t>
            </w:r>
          </w:p>
        </w:tc>
        <w:tc>
          <w:tcPr>
            <w:tcW w:w="2835" w:type="dxa"/>
          </w:tcPr>
          <w:p w:rsidR="005D363C" w:rsidRDefault="005D363C" w:rsidP="00B239E6">
            <w:pPr>
              <w:jc w:val="both"/>
              <w:rPr>
                <w:rFonts w:eastAsia="Calibri"/>
                <w:sz w:val="24"/>
                <w:szCs w:val="24"/>
              </w:rPr>
            </w:pPr>
            <w:r>
              <w:rPr>
                <w:sz w:val="24"/>
                <w:szCs w:val="24"/>
              </w:rPr>
              <w:t>Комитет по образованию</w:t>
            </w:r>
            <w:r>
              <w:rPr>
                <w:rFonts w:eastAsia="Calibri"/>
                <w:sz w:val="24"/>
                <w:szCs w:val="24"/>
              </w:rPr>
              <w:t xml:space="preserve">;  </w:t>
            </w:r>
          </w:p>
          <w:p w:rsidR="005D363C" w:rsidRDefault="005D363C" w:rsidP="00B239E6">
            <w:pPr>
              <w:tabs>
                <w:tab w:val="num" w:pos="480"/>
                <w:tab w:val="left" w:pos="1200"/>
              </w:tabs>
              <w:jc w:val="both"/>
              <w:rPr>
                <w:sz w:val="24"/>
                <w:szCs w:val="24"/>
              </w:rPr>
            </w:pPr>
            <w:r>
              <w:rPr>
                <w:sz w:val="24"/>
                <w:szCs w:val="24"/>
              </w:rPr>
              <w:t>Управление культуры и подведомственные ему учреждения;</w:t>
            </w:r>
          </w:p>
          <w:p w:rsidR="005D363C" w:rsidRDefault="005D363C" w:rsidP="00B239E6">
            <w:pPr>
              <w:tabs>
                <w:tab w:val="num" w:pos="480"/>
                <w:tab w:val="left" w:pos="1200"/>
              </w:tabs>
              <w:jc w:val="both"/>
              <w:rPr>
                <w:sz w:val="24"/>
                <w:szCs w:val="24"/>
              </w:rPr>
            </w:pPr>
            <w:r>
              <w:rPr>
                <w:sz w:val="24"/>
                <w:szCs w:val="24"/>
              </w:rPr>
              <w:t>Комитет по образованию и подведомственные ему учреждения;</w:t>
            </w:r>
          </w:p>
          <w:p w:rsidR="005D363C" w:rsidRDefault="005D363C" w:rsidP="00B239E6">
            <w:pPr>
              <w:rPr>
                <w:sz w:val="24"/>
                <w:szCs w:val="24"/>
              </w:rPr>
            </w:pPr>
            <w:r>
              <w:rPr>
                <w:sz w:val="24"/>
                <w:szCs w:val="24"/>
              </w:rPr>
              <w:t>СОНКО;</w:t>
            </w:r>
          </w:p>
          <w:p w:rsidR="005D363C" w:rsidRPr="00A07897" w:rsidRDefault="005D363C" w:rsidP="00B239E6">
            <w:pPr>
              <w:jc w:val="both"/>
              <w:rPr>
                <w:color w:val="000000"/>
                <w:sz w:val="24"/>
                <w:szCs w:val="24"/>
              </w:rPr>
            </w:pPr>
            <w:r>
              <w:rPr>
                <w:sz w:val="24"/>
                <w:szCs w:val="24"/>
              </w:rPr>
              <w:t>ВПО, СПО</w:t>
            </w:r>
          </w:p>
        </w:tc>
        <w:tc>
          <w:tcPr>
            <w:tcW w:w="1276" w:type="dxa"/>
          </w:tcPr>
          <w:p w:rsidR="005D363C" w:rsidRDefault="005D363C" w:rsidP="00B239E6">
            <w:pPr>
              <w:pStyle w:val="ac"/>
              <w:tabs>
                <w:tab w:val="left" w:pos="4768"/>
              </w:tabs>
              <w:ind w:left="0"/>
              <w:jc w:val="center"/>
              <w:rPr>
                <w:sz w:val="24"/>
                <w:szCs w:val="24"/>
              </w:rPr>
            </w:pPr>
            <w:r>
              <w:rPr>
                <w:sz w:val="24"/>
                <w:szCs w:val="24"/>
              </w:rPr>
              <w:t>100</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101</w:t>
            </w:r>
          </w:p>
        </w:tc>
        <w:tc>
          <w:tcPr>
            <w:tcW w:w="1276" w:type="dxa"/>
          </w:tcPr>
          <w:p w:rsidR="005D363C" w:rsidRPr="00A07897" w:rsidRDefault="00263523" w:rsidP="00B239E6">
            <w:pPr>
              <w:pStyle w:val="ac"/>
              <w:tabs>
                <w:tab w:val="left" w:pos="4768"/>
              </w:tabs>
              <w:ind w:left="0"/>
              <w:jc w:val="center"/>
              <w:rPr>
                <w:sz w:val="24"/>
                <w:szCs w:val="24"/>
              </w:rPr>
            </w:pPr>
            <w:r>
              <w:rPr>
                <w:sz w:val="24"/>
                <w:szCs w:val="24"/>
              </w:rPr>
              <w:t>102</w:t>
            </w:r>
          </w:p>
        </w:tc>
        <w:tc>
          <w:tcPr>
            <w:tcW w:w="1134" w:type="dxa"/>
          </w:tcPr>
          <w:p w:rsidR="005D363C" w:rsidRPr="00A07897" w:rsidRDefault="005D363C" w:rsidP="00B239E6">
            <w:pPr>
              <w:pStyle w:val="ac"/>
              <w:tabs>
                <w:tab w:val="left" w:pos="4768"/>
              </w:tabs>
              <w:ind w:left="0"/>
              <w:jc w:val="center"/>
              <w:rPr>
                <w:sz w:val="24"/>
                <w:szCs w:val="24"/>
              </w:rPr>
            </w:pPr>
            <w:r>
              <w:rPr>
                <w:sz w:val="24"/>
                <w:szCs w:val="24"/>
              </w:rPr>
              <w:t>103</w:t>
            </w:r>
          </w:p>
        </w:tc>
        <w:tc>
          <w:tcPr>
            <w:tcW w:w="1275" w:type="dxa"/>
          </w:tcPr>
          <w:p w:rsidR="005D363C" w:rsidRDefault="005D363C" w:rsidP="00B239E6">
            <w:pPr>
              <w:pStyle w:val="ac"/>
              <w:tabs>
                <w:tab w:val="left" w:pos="4768"/>
              </w:tabs>
              <w:ind w:left="0"/>
              <w:jc w:val="center"/>
              <w:rPr>
                <w:sz w:val="24"/>
                <w:szCs w:val="24"/>
              </w:rPr>
            </w:pPr>
            <w:r>
              <w:rPr>
                <w:sz w:val="24"/>
                <w:szCs w:val="24"/>
              </w:rPr>
              <w:t>104</w:t>
            </w:r>
          </w:p>
        </w:tc>
        <w:tc>
          <w:tcPr>
            <w:tcW w:w="1134" w:type="dxa"/>
          </w:tcPr>
          <w:p w:rsidR="005D363C" w:rsidRDefault="00486F88" w:rsidP="00B239E6">
            <w:pPr>
              <w:pStyle w:val="ac"/>
              <w:tabs>
                <w:tab w:val="left" w:pos="4768"/>
              </w:tabs>
              <w:ind w:left="0"/>
              <w:jc w:val="center"/>
              <w:rPr>
                <w:sz w:val="24"/>
                <w:szCs w:val="24"/>
              </w:rPr>
            </w:pPr>
            <w:r>
              <w:rPr>
                <w:sz w:val="24"/>
                <w:szCs w:val="24"/>
              </w:rPr>
              <w:t>105</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pStyle w:val="ac"/>
              <w:tabs>
                <w:tab w:val="left" w:pos="4768"/>
              </w:tabs>
              <w:ind w:left="0"/>
              <w:jc w:val="center"/>
              <w:rPr>
                <w:sz w:val="24"/>
                <w:szCs w:val="24"/>
              </w:rPr>
            </w:pPr>
            <w:r w:rsidRPr="00A07897">
              <w:rPr>
                <w:sz w:val="24"/>
                <w:szCs w:val="24"/>
              </w:rPr>
              <w:t>1.</w:t>
            </w:r>
            <w:r>
              <w:rPr>
                <w:sz w:val="24"/>
                <w:szCs w:val="24"/>
              </w:rPr>
              <w:t>2</w:t>
            </w:r>
            <w:r w:rsidRPr="00A07897">
              <w:rPr>
                <w:sz w:val="24"/>
                <w:szCs w:val="24"/>
              </w:rPr>
              <w:t>.</w:t>
            </w:r>
            <w:r>
              <w:rPr>
                <w:sz w:val="24"/>
                <w:szCs w:val="24"/>
              </w:rPr>
              <w:t>1</w:t>
            </w:r>
            <w:r w:rsidRPr="00A07897">
              <w:rPr>
                <w:sz w:val="24"/>
                <w:szCs w:val="24"/>
              </w:rPr>
              <w:t>.10</w:t>
            </w:r>
          </w:p>
        </w:tc>
        <w:tc>
          <w:tcPr>
            <w:tcW w:w="2835" w:type="dxa"/>
          </w:tcPr>
          <w:p w:rsidR="005D363C" w:rsidRDefault="005D363C" w:rsidP="00B239E6">
            <w:pPr>
              <w:jc w:val="both"/>
              <w:rPr>
                <w:sz w:val="24"/>
                <w:szCs w:val="24"/>
              </w:rPr>
            </w:pPr>
            <w:r w:rsidRPr="00A07897">
              <w:rPr>
                <w:sz w:val="24"/>
                <w:szCs w:val="24"/>
              </w:rPr>
              <w:t xml:space="preserve">Конкурс молодых литераторов «Созвездие» </w:t>
            </w:r>
          </w:p>
          <w:p w:rsidR="005D363C" w:rsidRPr="00A07897" w:rsidRDefault="005D363C" w:rsidP="00B239E6">
            <w:pPr>
              <w:jc w:val="both"/>
              <w:rPr>
                <w:sz w:val="24"/>
                <w:szCs w:val="24"/>
              </w:rPr>
            </w:pPr>
            <w:r>
              <w:rPr>
                <w:rFonts w:eastAsia="Calibri"/>
                <w:sz w:val="24"/>
                <w:szCs w:val="24"/>
              </w:rPr>
              <w:t>(число участников)</w:t>
            </w:r>
          </w:p>
        </w:tc>
        <w:tc>
          <w:tcPr>
            <w:tcW w:w="2835" w:type="dxa"/>
          </w:tcPr>
          <w:p w:rsidR="005D363C" w:rsidRDefault="005D363C" w:rsidP="00B239E6">
            <w:pPr>
              <w:tabs>
                <w:tab w:val="num" w:pos="480"/>
                <w:tab w:val="left" w:pos="1200"/>
              </w:tabs>
              <w:jc w:val="both"/>
              <w:rPr>
                <w:sz w:val="24"/>
                <w:szCs w:val="24"/>
              </w:rPr>
            </w:pPr>
            <w:r>
              <w:rPr>
                <w:sz w:val="24"/>
                <w:szCs w:val="24"/>
              </w:rPr>
              <w:t>Управление культуры и подведомственные ему учреждения;</w:t>
            </w:r>
          </w:p>
          <w:p w:rsidR="005D363C" w:rsidRDefault="005D363C" w:rsidP="00B239E6">
            <w:pPr>
              <w:tabs>
                <w:tab w:val="num" w:pos="480"/>
                <w:tab w:val="left" w:pos="1200"/>
              </w:tabs>
              <w:jc w:val="both"/>
              <w:rPr>
                <w:sz w:val="24"/>
                <w:szCs w:val="24"/>
              </w:rPr>
            </w:pPr>
            <w:r>
              <w:rPr>
                <w:sz w:val="24"/>
                <w:szCs w:val="24"/>
              </w:rPr>
              <w:t>Комитет по образованию и подведомственные ему учреждения;</w:t>
            </w:r>
          </w:p>
          <w:p w:rsidR="005D363C" w:rsidRDefault="005D363C" w:rsidP="00B239E6">
            <w:pPr>
              <w:rPr>
                <w:sz w:val="24"/>
                <w:szCs w:val="24"/>
              </w:rPr>
            </w:pPr>
            <w:r>
              <w:rPr>
                <w:sz w:val="24"/>
                <w:szCs w:val="24"/>
              </w:rPr>
              <w:t>СОНКО;</w:t>
            </w:r>
          </w:p>
          <w:p w:rsidR="005D363C" w:rsidRPr="00A07897" w:rsidRDefault="005D363C" w:rsidP="00B239E6">
            <w:pPr>
              <w:jc w:val="both"/>
              <w:rPr>
                <w:color w:val="000000"/>
                <w:sz w:val="24"/>
                <w:szCs w:val="24"/>
              </w:rPr>
            </w:pPr>
            <w:r>
              <w:rPr>
                <w:sz w:val="24"/>
                <w:szCs w:val="24"/>
              </w:rPr>
              <w:t>ВПО, СПО</w:t>
            </w:r>
          </w:p>
        </w:tc>
        <w:tc>
          <w:tcPr>
            <w:tcW w:w="1276" w:type="dxa"/>
          </w:tcPr>
          <w:p w:rsidR="005D363C" w:rsidRPr="00A07897" w:rsidRDefault="005D363C" w:rsidP="00B239E6">
            <w:pPr>
              <w:pStyle w:val="ac"/>
              <w:tabs>
                <w:tab w:val="left" w:pos="4768"/>
              </w:tabs>
              <w:ind w:left="0"/>
              <w:jc w:val="center"/>
              <w:rPr>
                <w:sz w:val="24"/>
                <w:szCs w:val="24"/>
              </w:rPr>
            </w:pPr>
            <w:r w:rsidRPr="00A07897">
              <w:rPr>
                <w:sz w:val="24"/>
                <w:szCs w:val="24"/>
              </w:rPr>
              <w:t>50</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51</w:t>
            </w:r>
          </w:p>
        </w:tc>
        <w:tc>
          <w:tcPr>
            <w:tcW w:w="1276" w:type="dxa"/>
          </w:tcPr>
          <w:p w:rsidR="005D363C" w:rsidRPr="00A07897" w:rsidRDefault="00263523" w:rsidP="00B239E6">
            <w:pPr>
              <w:pStyle w:val="ac"/>
              <w:tabs>
                <w:tab w:val="left" w:pos="4768"/>
              </w:tabs>
              <w:ind w:left="0"/>
              <w:jc w:val="center"/>
              <w:rPr>
                <w:sz w:val="24"/>
                <w:szCs w:val="24"/>
              </w:rPr>
            </w:pPr>
            <w:r>
              <w:rPr>
                <w:sz w:val="24"/>
                <w:szCs w:val="24"/>
              </w:rPr>
              <w:t>52</w:t>
            </w:r>
          </w:p>
        </w:tc>
        <w:tc>
          <w:tcPr>
            <w:tcW w:w="1134" w:type="dxa"/>
          </w:tcPr>
          <w:p w:rsidR="005D363C" w:rsidRPr="00A07897" w:rsidRDefault="005D363C" w:rsidP="00B239E6">
            <w:pPr>
              <w:pStyle w:val="ac"/>
              <w:tabs>
                <w:tab w:val="left" w:pos="4768"/>
              </w:tabs>
              <w:ind w:left="0"/>
              <w:jc w:val="center"/>
              <w:rPr>
                <w:sz w:val="24"/>
                <w:szCs w:val="24"/>
              </w:rPr>
            </w:pPr>
            <w:r>
              <w:rPr>
                <w:sz w:val="24"/>
                <w:szCs w:val="24"/>
              </w:rPr>
              <w:t>53</w:t>
            </w:r>
          </w:p>
        </w:tc>
        <w:tc>
          <w:tcPr>
            <w:tcW w:w="1275" w:type="dxa"/>
          </w:tcPr>
          <w:p w:rsidR="005D363C" w:rsidRDefault="005D363C" w:rsidP="00B239E6">
            <w:pPr>
              <w:pStyle w:val="ac"/>
              <w:tabs>
                <w:tab w:val="left" w:pos="4768"/>
              </w:tabs>
              <w:ind w:left="0"/>
              <w:jc w:val="center"/>
              <w:rPr>
                <w:sz w:val="24"/>
                <w:szCs w:val="24"/>
              </w:rPr>
            </w:pPr>
            <w:r>
              <w:rPr>
                <w:sz w:val="24"/>
                <w:szCs w:val="24"/>
              </w:rPr>
              <w:t>54</w:t>
            </w:r>
          </w:p>
        </w:tc>
        <w:tc>
          <w:tcPr>
            <w:tcW w:w="1134" w:type="dxa"/>
          </w:tcPr>
          <w:p w:rsidR="005D363C" w:rsidRDefault="00486F88" w:rsidP="00B239E6">
            <w:pPr>
              <w:pStyle w:val="ac"/>
              <w:tabs>
                <w:tab w:val="left" w:pos="4768"/>
              </w:tabs>
              <w:ind w:left="0"/>
              <w:jc w:val="center"/>
              <w:rPr>
                <w:sz w:val="24"/>
                <w:szCs w:val="24"/>
              </w:rPr>
            </w:pPr>
            <w:r>
              <w:rPr>
                <w:sz w:val="24"/>
                <w:szCs w:val="24"/>
              </w:rPr>
              <w:t>55</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pStyle w:val="ac"/>
              <w:tabs>
                <w:tab w:val="left" w:pos="4768"/>
              </w:tabs>
              <w:ind w:left="0"/>
              <w:jc w:val="center"/>
              <w:rPr>
                <w:sz w:val="24"/>
                <w:szCs w:val="24"/>
              </w:rPr>
            </w:pPr>
            <w:r w:rsidRPr="00A07897">
              <w:rPr>
                <w:sz w:val="24"/>
                <w:szCs w:val="24"/>
              </w:rPr>
              <w:t>1.</w:t>
            </w:r>
            <w:r>
              <w:rPr>
                <w:sz w:val="24"/>
                <w:szCs w:val="24"/>
              </w:rPr>
              <w:t>2</w:t>
            </w:r>
            <w:r w:rsidRPr="00A07897">
              <w:rPr>
                <w:sz w:val="24"/>
                <w:szCs w:val="24"/>
              </w:rPr>
              <w:t>.</w:t>
            </w:r>
            <w:r>
              <w:rPr>
                <w:sz w:val="24"/>
                <w:szCs w:val="24"/>
              </w:rPr>
              <w:t>1</w:t>
            </w:r>
            <w:r w:rsidRPr="00A07897">
              <w:rPr>
                <w:sz w:val="24"/>
                <w:szCs w:val="24"/>
              </w:rPr>
              <w:t>.11</w:t>
            </w:r>
          </w:p>
        </w:tc>
        <w:tc>
          <w:tcPr>
            <w:tcW w:w="2835" w:type="dxa"/>
          </w:tcPr>
          <w:p w:rsidR="005D363C" w:rsidRDefault="005D363C" w:rsidP="00B239E6">
            <w:pPr>
              <w:jc w:val="both"/>
              <w:rPr>
                <w:sz w:val="24"/>
                <w:szCs w:val="24"/>
              </w:rPr>
            </w:pPr>
            <w:r w:rsidRPr="00A07897">
              <w:rPr>
                <w:sz w:val="24"/>
                <w:szCs w:val="24"/>
              </w:rPr>
              <w:t xml:space="preserve">Конкурс фотохудожников «Фотовзгляд» </w:t>
            </w:r>
          </w:p>
          <w:p w:rsidR="005D363C" w:rsidRPr="00A07897" w:rsidRDefault="005D363C" w:rsidP="00B239E6">
            <w:pPr>
              <w:jc w:val="both"/>
              <w:rPr>
                <w:sz w:val="24"/>
                <w:szCs w:val="24"/>
              </w:rPr>
            </w:pPr>
            <w:r>
              <w:rPr>
                <w:rFonts w:eastAsia="Calibri"/>
                <w:sz w:val="24"/>
                <w:szCs w:val="24"/>
              </w:rPr>
              <w:t>(число участников)</w:t>
            </w:r>
          </w:p>
        </w:tc>
        <w:tc>
          <w:tcPr>
            <w:tcW w:w="2835" w:type="dxa"/>
          </w:tcPr>
          <w:p w:rsidR="005D363C" w:rsidRDefault="005D363C" w:rsidP="00B239E6">
            <w:pPr>
              <w:tabs>
                <w:tab w:val="num" w:pos="480"/>
                <w:tab w:val="left" w:pos="1200"/>
              </w:tabs>
              <w:jc w:val="both"/>
              <w:rPr>
                <w:sz w:val="24"/>
                <w:szCs w:val="24"/>
              </w:rPr>
            </w:pPr>
            <w:r>
              <w:rPr>
                <w:sz w:val="24"/>
                <w:szCs w:val="24"/>
              </w:rPr>
              <w:t>Управление культуры и подведомственные ему учреждения;</w:t>
            </w:r>
          </w:p>
          <w:p w:rsidR="005D363C" w:rsidRDefault="005D363C" w:rsidP="00B239E6">
            <w:pPr>
              <w:tabs>
                <w:tab w:val="num" w:pos="480"/>
                <w:tab w:val="left" w:pos="1200"/>
              </w:tabs>
              <w:jc w:val="both"/>
              <w:rPr>
                <w:sz w:val="24"/>
                <w:szCs w:val="24"/>
              </w:rPr>
            </w:pPr>
            <w:r>
              <w:rPr>
                <w:sz w:val="24"/>
                <w:szCs w:val="24"/>
              </w:rPr>
              <w:t>Комитет по образованию и подведомственные ему учреждения;</w:t>
            </w:r>
          </w:p>
          <w:p w:rsidR="005D363C" w:rsidRDefault="005D363C" w:rsidP="00B239E6">
            <w:pPr>
              <w:rPr>
                <w:sz w:val="24"/>
                <w:szCs w:val="24"/>
              </w:rPr>
            </w:pPr>
            <w:r>
              <w:rPr>
                <w:sz w:val="24"/>
                <w:szCs w:val="24"/>
              </w:rPr>
              <w:t>СОНКО;</w:t>
            </w:r>
          </w:p>
          <w:p w:rsidR="005D363C" w:rsidRPr="00A07897" w:rsidRDefault="005D363C" w:rsidP="00B239E6">
            <w:pPr>
              <w:jc w:val="both"/>
              <w:rPr>
                <w:color w:val="000000"/>
                <w:sz w:val="24"/>
                <w:szCs w:val="24"/>
              </w:rPr>
            </w:pPr>
            <w:r>
              <w:rPr>
                <w:sz w:val="24"/>
                <w:szCs w:val="24"/>
              </w:rPr>
              <w:t>ВПО, СПО</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130</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131</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132</w:t>
            </w:r>
          </w:p>
        </w:tc>
        <w:tc>
          <w:tcPr>
            <w:tcW w:w="1134" w:type="dxa"/>
          </w:tcPr>
          <w:p w:rsidR="005D363C" w:rsidRDefault="005D363C" w:rsidP="00B239E6">
            <w:pPr>
              <w:pStyle w:val="ac"/>
              <w:tabs>
                <w:tab w:val="left" w:pos="4768"/>
              </w:tabs>
              <w:ind w:left="0"/>
              <w:jc w:val="center"/>
              <w:rPr>
                <w:sz w:val="24"/>
                <w:szCs w:val="24"/>
              </w:rPr>
            </w:pPr>
            <w:r>
              <w:rPr>
                <w:sz w:val="24"/>
                <w:szCs w:val="24"/>
              </w:rPr>
              <w:t>133</w:t>
            </w:r>
          </w:p>
        </w:tc>
        <w:tc>
          <w:tcPr>
            <w:tcW w:w="1275" w:type="dxa"/>
          </w:tcPr>
          <w:p w:rsidR="005D363C" w:rsidRDefault="005D363C" w:rsidP="00B239E6">
            <w:pPr>
              <w:pStyle w:val="ac"/>
              <w:tabs>
                <w:tab w:val="left" w:pos="4768"/>
              </w:tabs>
              <w:ind w:left="0"/>
              <w:jc w:val="center"/>
              <w:rPr>
                <w:sz w:val="24"/>
                <w:szCs w:val="24"/>
              </w:rPr>
            </w:pPr>
            <w:r>
              <w:rPr>
                <w:sz w:val="24"/>
                <w:szCs w:val="24"/>
              </w:rPr>
              <w:t>134</w:t>
            </w:r>
          </w:p>
        </w:tc>
        <w:tc>
          <w:tcPr>
            <w:tcW w:w="1134" w:type="dxa"/>
          </w:tcPr>
          <w:p w:rsidR="005D363C" w:rsidRDefault="00486F88" w:rsidP="00B239E6">
            <w:pPr>
              <w:pStyle w:val="ac"/>
              <w:tabs>
                <w:tab w:val="left" w:pos="4768"/>
              </w:tabs>
              <w:ind w:left="0"/>
              <w:jc w:val="center"/>
              <w:rPr>
                <w:sz w:val="24"/>
                <w:szCs w:val="24"/>
              </w:rPr>
            </w:pPr>
            <w:r>
              <w:rPr>
                <w:sz w:val="24"/>
                <w:szCs w:val="24"/>
              </w:rPr>
              <w:t>135</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A07897" w:rsidRDefault="005D363C" w:rsidP="00B239E6">
            <w:pPr>
              <w:pStyle w:val="ac"/>
              <w:tabs>
                <w:tab w:val="left" w:pos="4768"/>
              </w:tabs>
              <w:ind w:left="0"/>
              <w:jc w:val="center"/>
              <w:rPr>
                <w:sz w:val="24"/>
                <w:szCs w:val="24"/>
              </w:rPr>
            </w:pPr>
            <w:r>
              <w:rPr>
                <w:sz w:val="24"/>
                <w:szCs w:val="24"/>
              </w:rPr>
              <w:t>1.2.1.12</w:t>
            </w:r>
          </w:p>
        </w:tc>
        <w:tc>
          <w:tcPr>
            <w:tcW w:w="2835" w:type="dxa"/>
          </w:tcPr>
          <w:p w:rsidR="005D363C" w:rsidRDefault="005D363C" w:rsidP="00B239E6">
            <w:pPr>
              <w:jc w:val="both"/>
              <w:rPr>
                <w:sz w:val="24"/>
                <w:szCs w:val="24"/>
              </w:rPr>
            </w:pPr>
            <w:r w:rsidRPr="00A07897">
              <w:rPr>
                <w:sz w:val="24"/>
                <w:szCs w:val="24"/>
              </w:rPr>
              <w:t xml:space="preserve">Новогодние молодежные мероприятия </w:t>
            </w:r>
          </w:p>
          <w:p w:rsidR="005D363C" w:rsidRPr="00A07897" w:rsidRDefault="005D363C" w:rsidP="00B239E6">
            <w:pPr>
              <w:jc w:val="both"/>
              <w:rPr>
                <w:sz w:val="24"/>
                <w:szCs w:val="24"/>
              </w:rPr>
            </w:pPr>
            <w:r>
              <w:rPr>
                <w:rFonts w:eastAsia="Calibri"/>
                <w:sz w:val="24"/>
                <w:szCs w:val="24"/>
              </w:rPr>
              <w:t>(число участников)</w:t>
            </w:r>
          </w:p>
        </w:tc>
        <w:tc>
          <w:tcPr>
            <w:tcW w:w="2835" w:type="dxa"/>
          </w:tcPr>
          <w:p w:rsidR="005D363C" w:rsidRDefault="005D363C" w:rsidP="00B239E6">
            <w:pPr>
              <w:tabs>
                <w:tab w:val="num" w:pos="480"/>
                <w:tab w:val="left" w:pos="1200"/>
              </w:tabs>
              <w:jc w:val="both"/>
              <w:rPr>
                <w:sz w:val="24"/>
                <w:szCs w:val="24"/>
              </w:rPr>
            </w:pPr>
            <w:r>
              <w:rPr>
                <w:sz w:val="24"/>
                <w:szCs w:val="24"/>
              </w:rPr>
              <w:t>Комитет по образованию и подведомственные ему учреждения;</w:t>
            </w:r>
          </w:p>
          <w:p w:rsidR="005D363C" w:rsidRDefault="005D363C" w:rsidP="00B239E6">
            <w:pPr>
              <w:tabs>
                <w:tab w:val="num" w:pos="480"/>
                <w:tab w:val="left" w:pos="1200"/>
              </w:tabs>
              <w:jc w:val="both"/>
              <w:rPr>
                <w:sz w:val="24"/>
                <w:szCs w:val="24"/>
              </w:rPr>
            </w:pPr>
            <w:r>
              <w:rPr>
                <w:sz w:val="24"/>
                <w:szCs w:val="24"/>
              </w:rPr>
              <w:t xml:space="preserve">Управление культуры и подведомственные ему </w:t>
            </w:r>
            <w:r>
              <w:rPr>
                <w:sz w:val="24"/>
                <w:szCs w:val="24"/>
              </w:rPr>
              <w:lastRenderedPageBreak/>
              <w:t>учреждения;</w:t>
            </w:r>
          </w:p>
          <w:p w:rsidR="005D363C" w:rsidRDefault="005D363C" w:rsidP="00B239E6">
            <w:pPr>
              <w:jc w:val="both"/>
              <w:rPr>
                <w:sz w:val="24"/>
                <w:szCs w:val="24"/>
              </w:rPr>
            </w:pPr>
            <w:r>
              <w:rPr>
                <w:sz w:val="24"/>
                <w:szCs w:val="24"/>
              </w:rPr>
              <w:t>ВПО, СПО;</w:t>
            </w:r>
          </w:p>
          <w:p w:rsidR="005D363C" w:rsidRDefault="005D363C" w:rsidP="00B239E6">
            <w:pPr>
              <w:tabs>
                <w:tab w:val="num" w:pos="480"/>
                <w:tab w:val="left" w:pos="1200"/>
              </w:tabs>
              <w:jc w:val="both"/>
              <w:rPr>
                <w:sz w:val="24"/>
                <w:szCs w:val="24"/>
              </w:rPr>
            </w:pPr>
            <w:r>
              <w:rPr>
                <w:sz w:val="24"/>
                <w:szCs w:val="24"/>
              </w:rPr>
              <w:t>Комитет по физической культуре и спорту;</w:t>
            </w:r>
          </w:p>
          <w:p w:rsidR="005D363C" w:rsidRDefault="005D363C" w:rsidP="00B239E6">
            <w:pPr>
              <w:jc w:val="both"/>
              <w:rPr>
                <w:sz w:val="24"/>
                <w:szCs w:val="24"/>
              </w:rPr>
            </w:pPr>
            <w:r>
              <w:rPr>
                <w:sz w:val="24"/>
                <w:szCs w:val="24"/>
              </w:rPr>
              <w:t>Ассоциация ТОС</w:t>
            </w:r>
          </w:p>
          <w:p w:rsidR="005D363C" w:rsidRPr="00A07897" w:rsidRDefault="005D363C" w:rsidP="00B239E6">
            <w:pPr>
              <w:jc w:val="both"/>
              <w:rPr>
                <w:color w:val="000000"/>
                <w:sz w:val="24"/>
                <w:szCs w:val="24"/>
              </w:rPr>
            </w:pPr>
          </w:p>
        </w:tc>
        <w:tc>
          <w:tcPr>
            <w:tcW w:w="1276" w:type="dxa"/>
          </w:tcPr>
          <w:p w:rsidR="005D363C" w:rsidRPr="00A07897" w:rsidRDefault="005D363C" w:rsidP="00B239E6">
            <w:pPr>
              <w:pStyle w:val="ac"/>
              <w:tabs>
                <w:tab w:val="left" w:pos="4768"/>
              </w:tabs>
              <w:ind w:left="0"/>
              <w:jc w:val="center"/>
              <w:rPr>
                <w:sz w:val="24"/>
                <w:szCs w:val="24"/>
              </w:rPr>
            </w:pPr>
            <w:r>
              <w:rPr>
                <w:sz w:val="24"/>
                <w:szCs w:val="24"/>
              </w:rPr>
              <w:lastRenderedPageBreak/>
              <w:t>860</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870</w:t>
            </w:r>
          </w:p>
        </w:tc>
        <w:tc>
          <w:tcPr>
            <w:tcW w:w="1276" w:type="dxa"/>
          </w:tcPr>
          <w:p w:rsidR="005D363C" w:rsidRPr="00A07897" w:rsidRDefault="005D363C" w:rsidP="00B239E6">
            <w:pPr>
              <w:pStyle w:val="ac"/>
              <w:tabs>
                <w:tab w:val="left" w:pos="4768"/>
              </w:tabs>
              <w:ind w:left="0"/>
              <w:jc w:val="center"/>
              <w:rPr>
                <w:sz w:val="24"/>
                <w:szCs w:val="24"/>
              </w:rPr>
            </w:pPr>
            <w:r>
              <w:rPr>
                <w:sz w:val="24"/>
                <w:szCs w:val="24"/>
              </w:rPr>
              <w:t>880</w:t>
            </w:r>
          </w:p>
        </w:tc>
        <w:tc>
          <w:tcPr>
            <w:tcW w:w="1134" w:type="dxa"/>
          </w:tcPr>
          <w:p w:rsidR="005D363C" w:rsidRDefault="00263523" w:rsidP="00B239E6">
            <w:pPr>
              <w:pStyle w:val="ac"/>
              <w:tabs>
                <w:tab w:val="left" w:pos="4768"/>
              </w:tabs>
              <w:ind w:left="0"/>
              <w:jc w:val="center"/>
              <w:rPr>
                <w:sz w:val="24"/>
                <w:szCs w:val="24"/>
              </w:rPr>
            </w:pPr>
            <w:r>
              <w:rPr>
                <w:sz w:val="24"/>
                <w:szCs w:val="24"/>
              </w:rPr>
              <w:t>880</w:t>
            </w:r>
          </w:p>
        </w:tc>
        <w:tc>
          <w:tcPr>
            <w:tcW w:w="1275" w:type="dxa"/>
          </w:tcPr>
          <w:p w:rsidR="005D363C" w:rsidRDefault="005D363C" w:rsidP="00B239E6">
            <w:pPr>
              <w:pStyle w:val="ac"/>
              <w:tabs>
                <w:tab w:val="left" w:pos="4768"/>
              </w:tabs>
              <w:ind w:left="0"/>
              <w:jc w:val="center"/>
              <w:rPr>
                <w:sz w:val="24"/>
                <w:szCs w:val="24"/>
              </w:rPr>
            </w:pPr>
            <w:r>
              <w:rPr>
                <w:sz w:val="24"/>
                <w:szCs w:val="24"/>
              </w:rPr>
              <w:t>900</w:t>
            </w:r>
          </w:p>
        </w:tc>
        <w:tc>
          <w:tcPr>
            <w:tcW w:w="1134" w:type="dxa"/>
          </w:tcPr>
          <w:p w:rsidR="005D363C" w:rsidRDefault="00263523" w:rsidP="00B239E6">
            <w:pPr>
              <w:pStyle w:val="ac"/>
              <w:tabs>
                <w:tab w:val="left" w:pos="4768"/>
              </w:tabs>
              <w:ind w:left="0"/>
              <w:jc w:val="center"/>
              <w:rPr>
                <w:sz w:val="24"/>
                <w:szCs w:val="24"/>
              </w:rPr>
            </w:pPr>
            <w:r>
              <w:rPr>
                <w:sz w:val="24"/>
                <w:szCs w:val="24"/>
              </w:rPr>
              <w:t>905</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E17130" w:rsidRDefault="005D363C" w:rsidP="00B239E6">
            <w:pPr>
              <w:pStyle w:val="ac"/>
              <w:tabs>
                <w:tab w:val="left" w:pos="4768"/>
              </w:tabs>
              <w:ind w:left="0"/>
              <w:jc w:val="center"/>
              <w:rPr>
                <w:sz w:val="24"/>
                <w:szCs w:val="24"/>
              </w:rPr>
            </w:pPr>
            <w:r w:rsidRPr="00E17130">
              <w:rPr>
                <w:sz w:val="24"/>
                <w:szCs w:val="24"/>
              </w:rPr>
              <w:t>1.3.</w:t>
            </w:r>
          </w:p>
        </w:tc>
        <w:tc>
          <w:tcPr>
            <w:tcW w:w="2835" w:type="dxa"/>
          </w:tcPr>
          <w:p w:rsidR="005D363C" w:rsidRPr="00E17130" w:rsidRDefault="005D363C" w:rsidP="00B239E6">
            <w:pPr>
              <w:jc w:val="both"/>
              <w:rPr>
                <w:sz w:val="24"/>
                <w:szCs w:val="24"/>
              </w:rPr>
            </w:pPr>
            <w:r w:rsidRPr="00E17130">
              <w:rPr>
                <w:sz w:val="24"/>
                <w:szCs w:val="24"/>
              </w:rPr>
              <w:t xml:space="preserve">Основное мероприятие </w:t>
            </w:r>
          </w:p>
          <w:p w:rsidR="005D363C" w:rsidRDefault="005D363C" w:rsidP="00B239E6">
            <w:pPr>
              <w:jc w:val="both"/>
              <w:rPr>
                <w:sz w:val="24"/>
                <w:szCs w:val="24"/>
              </w:rPr>
            </w:pPr>
            <w:r>
              <w:rPr>
                <w:sz w:val="24"/>
                <w:szCs w:val="24"/>
              </w:rPr>
              <w:t xml:space="preserve">«Поддержка социально </w:t>
            </w:r>
            <w:r w:rsidRPr="00E17130">
              <w:rPr>
                <w:sz w:val="24"/>
                <w:szCs w:val="24"/>
              </w:rPr>
              <w:t>ориентированных некоммерческих организаций по реализации механизмов развития молодежной политики»</w:t>
            </w:r>
          </w:p>
          <w:p w:rsidR="005D363C" w:rsidRPr="00BA4C1B" w:rsidRDefault="005D363C" w:rsidP="00B239E6">
            <w:pPr>
              <w:rPr>
                <w:sz w:val="24"/>
                <w:szCs w:val="24"/>
              </w:rPr>
            </w:pPr>
          </w:p>
          <w:p w:rsidR="005D363C" w:rsidRPr="00BA4C1B" w:rsidRDefault="005D363C" w:rsidP="00B239E6">
            <w:pPr>
              <w:rPr>
                <w:sz w:val="24"/>
                <w:szCs w:val="24"/>
              </w:rPr>
            </w:pPr>
          </w:p>
          <w:p w:rsidR="005D363C" w:rsidRPr="00BA4C1B" w:rsidRDefault="005D363C" w:rsidP="00B239E6">
            <w:pPr>
              <w:rPr>
                <w:sz w:val="24"/>
                <w:szCs w:val="24"/>
              </w:rPr>
            </w:pPr>
          </w:p>
          <w:p w:rsidR="005D363C" w:rsidRPr="00BA4C1B" w:rsidRDefault="005D363C" w:rsidP="00B239E6">
            <w:pPr>
              <w:rPr>
                <w:sz w:val="24"/>
                <w:szCs w:val="24"/>
              </w:rPr>
            </w:pPr>
          </w:p>
          <w:p w:rsidR="005D363C" w:rsidRPr="00BA4C1B" w:rsidRDefault="005D363C" w:rsidP="00B239E6">
            <w:pPr>
              <w:tabs>
                <w:tab w:val="left" w:pos="1870"/>
              </w:tabs>
              <w:rPr>
                <w:sz w:val="24"/>
                <w:szCs w:val="24"/>
              </w:rPr>
            </w:pPr>
            <w:r>
              <w:rPr>
                <w:sz w:val="24"/>
                <w:szCs w:val="24"/>
              </w:rPr>
              <w:tab/>
            </w:r>
          </w:p>
        </w:tc>
        <w:tc>
          <w:tcPr>
            <w:tcW w:w="2835" w:type="dxa"/>
          </w:tcPr>
          <w:p w:rsidR="005D363C" w:rsidRPr="00E17130" w:rsidRDefault="005D363C" w:rsidP="00B239E6">
            <w:pPr>
              <w:jc w:val="both"/>
              <w:rPr>
                <w:rFonts w:eastAsia="Calibri"/>
                <w:sz w:val="24"/>
                <w:szCs w:val="24"/>
              </w:rPr>
            </w:pPr>
            <w:r>
              <w:rPr>
                <w:sz w:val="24"/>
                <w:szCs w:val="24"/>
              </w:rPr>
              <w:t>Комитет по образованию</w:t>
            </w:r>
            <w:r w:rsidRPr="00E17130">
              <w:rPr>
                <w:rFonts w:eastAsia="Calibri"/>
                <w:sz w:val="24"/>
                <w:szCs w:val="24"/>
              </w:rPr>
              <w:t>;</w:t>
            </w:r>
          </w:p>
          <w:p w:rsidR="005D363C" w:rsidRPr="00E17130" w:rsidRDefault="005D363C" w:rsidP="00B239E6">
            <w:pPr>
              <w:tabs>
                <w:tab w:val="num" w:pos="480"/>
                <w:tab w:val="left" w:pos="1200"/>
              </w:tabs>
              <w:jc w:val="both"/>
              <w:rPr>
                <w:sz w:val="24"/>
                <w:szCs w:val="24"/>
              </w:rPr>
            </w:pPr>
            <w:r w:rsidRPr="00E17130">
              <w:rPr>
                <w:sz w:val="24"/>
                <w:szCs w:val="24"/>
              </w:rPr>
              <w:t>СОНКО</w:t>
            </w:r>
          </w:p>
          <w:p w:rsidR="005D363C" w:rsidRPr="00E17130" w:rsidRDefault="005D363C" w:rsidP="00B239E6">
            <w:pPr>
              <w:jc w:val="both"/>
              <w:rPr>
                <w:sz w:val="24"/>
                <w:szCs w:val="24"/>
              </w:rPr>
            </w:pPr>
          </w:p>
        </w:tc>
        <w:tc>
          <w:tcPr>
            <w:tcW w:w="1276" w:type="dxa"/>
          </w:tcPr>
          <w:p w:rsidR="005D363C" w:rsidRPr="00F91F3B" w:rsidRDefault="005D363C" w:rsidP="00B239E6">
            <w:pPr>
              <w:pStyle w:val="ac"/>
              <w:tabs>
                <w:tab w:val="left" w:pos="4768"/>
              </w:tabs>
              <w:ind w:left="0"/>
              <w:jc w:val="center"/>
              <w:rPr>
                <w:color w:val="FF0000"/>
                <w:sz w:val="24"/>
                <w:szCs w:val="24"/>
              </w:rPr>
            </w:pPr>
          </w:p>
        </w:tc>
        <w:tc>
          <w:tcPr>
            <w:tcW w:w="1276" w:type="dxa"/>
          </w:tcPr>
          <w:p w:rsidR="005D363C" w:rsidRPr="00F91F3B" w:rsidRDefault="005D363C" w:rsidP="00B239E6">
            <w:pPr>
              <w:pStyle w:val="ac"/>
              <w:tabs>
                <w:tab w:val="left" w:pos="4768"/>
              </w:tabs>
              <w:ind w:left="0"/>
              <w:jc w:val="center"/>
              <w:rPr>
                <w:color w:val="FF0000"/>
                <w:sz w:val="24"/>
                <w:szCs w:val="24"/>
              </w:rPr>
            </w:pPr>
          </w:p>
        </w:tc>
        <w:tc>
          <w:tcPr>
            <w:tcW w:w="1276" w:type="dxa"/>
          </w:tcPr>
          <w:p w:rsidR="005D363C" w:rsidRPr="00F91F3B" w:rsidRDefault="005D363C" w:rsidP="00B239E6">
            <w:pPr>
              <w:pStyle w:val="ac"/>
              <w:tabs>
                <w:tab w:val="left" w:pos="4768"/>
              </w:tabs>
              <w:ind w:left="0"/>
              <w:jc w:val="center"/>
              <w:rPr>
                <w:color w:val="FF0000"/>
                <w:sz w:val="24"/>
                <w:szCs w:val="24"/>
              </w:rPr>
            </w:pPr>
          </w:p>
        </w:tc>
        <w:tc>
          <w:tcPr>
            <w:tcW w:w="1134" w:type="dxa"/>
          </w:tcPr>
          <w:p w:rsidR="005D363C" w:rsidRPr="00F91F3B" w:rsidRDefault="005D363C" w:rsidP="00B239E6">
            <w:pPr>
              <w:pStyle w:val="ac"/>
              <w:tabs>
                <w:tab w:val="left" w:pos="4768"/>
              </w:tabs>
              <w:ind w:left="0"/>
              <w:jc w:val="center"/>
              <w:rPr>
                <w:color w:val="FF0000"/>
                <w:sz w:val="24"/>
                <w:szCs w:val="24"/>
              </w:rPr>
            </w:pPr>
          </w:p>
        </w:tc>
        <w:tc>
          <w:tcPr>
            <w:tcW w:w="1275" w:type="dxa"/>
          </w:tcPr>
          <w:p w:rsidR="005D363C" w:rsidRPr="00F91F3B" w:rsidRDefault="005D363C" w:rsidP="00B239E6">
            <w:pPr>
              <w:pStyle w:val="ac"/>
              <w:tabs>
                <w:tab w:val="left" w:pos="4768"/>
              </w:tabs>
              <w:ind w:left="0"/>
              <w:jc w:val="center"/>
              <w:rPr>
                <w:color w:val="FF0000"/>
                <w:sz w:val="24"/>
                <w:szCs w:val="24"/>
              </w:rPr>
            </w:pPr>
          </w:p>
        </w:tc>
        <w:tc>
          <w:tcPr>
            <w:tcW w:w="1134" w:type="dxa"/>
          </w:tcPr>
          <w:p w:rsidR="005D363C" w:rsidRDefault="005D363C" w:rsidP="00B239E6">
            <w:pPr>
              <w:pStyle w:val="ac"/>
              <w:tabs>
                <w:tab w:val="left" w:pos="4768"/>
              </w:tabs>
              <w:ind w:left="0"/>
              <w:jc w:val="center"/>
              <w:rPr>
                <w:sz w:val="24"/>
                <w:szCs w:val="24"/>
              </w:rPr>
            </w:pPr>
            <w:r>
              <w:rPr>
                <w:sz w:val="24"/>
                <w:szCs w:val="24"/>
              </w:rPr>
              <w:t>-</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675A75" w:rsidRDefault="005D363C" w:rsidP="00B239E6">
            <w:pPr>
              <w:pStyle w:val="ac"/>
              <w:tabs>
                <w:tab w:val="left" w:pos="4768"/>
              </w:tabs>
              <w:ind w:left="0"/>
              <w:jc w:val="center"/>
              <w:rPr>
                <w:sz w:val="24"/>
                <w:szCs w:val="24"/>
              </w:rPr>
            </w:pPr>
            <w:r w:rsidRPr="00675A75">
              <w:rPr>
                <w:sz w:val="24"/>
                <w:szCs w:val="24"/>
              </w:rPr>
              <w:t>1.3.1.</w:t>
            </w:r>
          </w:p>
        </w:tc>
        <w:tc>
          <w:tcPr>
            <w:tcW w:w="2835" w:type="dxa"/>
          </w:tcPr>
          <w:p w:rsidR="005D363C" w:rsidRPr="00675A75" w:rsidRDefault="005D363C" w:rsidP="00B239E6">
            <w:pPr>
              <w:pStyle w:val="1"/>
              <w:spacing w:before="0"/>
              <w:outlineLvl w:val="0"/>
              <w:rPr>
                <w:rFonts w:ascii="Times New Roman" w:hAnsi="Times New Roman" w:cs="Times New Roman"/>
                <w:b w:val="0"/>
                <w:color w:val="auto"/>
                <w:sz w:val="24"/>
                <w:szCs w:val="24"/>
              </w:rPr>
            </w:pPr>
            <w:r w:rsidRPr="00675A75">
              <w:rPr>
                <w:rFonts w:ascii="Times New Roman" w:hAnsi="Times New Roman" w:cs="Times New Roman"/>
                <w:b w:val="0"/>
                <w:color w:val="auto"/>
                <w:sz w:val="24"/>
                <w:szCs w:val="24"/>
              </w:rPr>
              <w:t>Предоставление субсидии социально</w:t>
            </w:r>
            <w:r>
              <w:rPr>
                <w:rFonts w:ascii="Times New Roman" w:hAnsi="Times New Roman" w:cs="Times New Roman"/>
                <w:b w:val="0"/>
                <w:color w:val="auto"/>
                <w:sz w:val="24"/>
                <w:szCs w:val="24"/>
              </w:rPr>
              <w:t xml:space="preserve"> </w:t>
            </w:r>
            <w:r w:rsidRPr="00675A75">
              <w:rPr>
                <w:rFonts w:ascii="Times New Roman" w:hAnsi="Times New Roman" w:cs="Times New Roman"/>
                <w:b w:val="0"/>
                <w:color w:val="auto"/>
                <w:sz w:val="24"/>
                <w:szCs w:val="24"/>
              </w:rPr>
              <w:t xml:space="preserve"> ориентированным некоммерческим организациям муниципального образования </w:t>
            </w:r>
          </w:p>
          <w:p w:rsidR="005D363C" w:rsidRPr="00675A75" w:rsidRDefault="005D363C" w:rsidP="00B239E6">
            <w:pPr>
              <w:pStyle w:val="1"/>
              <w:spacing w:before="0"/>
              <w:outlineLvl w:val="0"/>
              <w:rPr>
                <w:rFonts w:ascii="Times New Roman" w:hAnsi="Times New Roman" w:cs="Times New Roman"/>
                <w:b w:val="0"/>
                <w:color w:val="auto"/>
                <w:sz w:val="24"/>
                <w:szCs w:val="24"/>
              </w:rPr>
            </w:pPr>
            <w:r w:rsidRPr="00675A75">
              <w:rPr>
                <w:rFonts w:ascii="Times New Roman" w:hAnsi="Times New Roman" w:cs="Times New Roman"/>
                <w:b w:val="0"/>
                <w:color w:val="auto"/>
                <w:sz w:val="24"/>
                <w:szCs w:val="24"/>
              </w:rPr>
              <w:t>«Город Майкоп» на финансовое обеспечение затрат по повышению уровня духовно-нравственного и</w:t>
            </w:r>
            <w:r w:rsidRPr="00675A75">
              <w:rPr>
                <w:rFonts w:ascii="Times New Roman" w:hAnsi="Times New Roman" w:cs="Times New Roman"/>
                <w:color w:val="auto"/>
              </w:rPr>
              <w:t xml:space="preserve"> </w:t>
            </w:r>
            <w:r w:rsidRPr="00675A75">
              <w:rPr>
                <w:rFonts w:ascii="Times New Roman" w:hAnsi="Times New Roman" w:cs="Times New Roman"/>
                <w:b w:val="0"/>
                <w:color w:val="auto"/>
                <w:sz w:val="24"/>
                <w:szCs w:val="24"/>
              </w:rPr>
              <w:t xml:space="preserve">патриотического воспитания в подростковой и </w:t>
            </w:r>
            <w:r w:rsidRPr="00675A75">
              <w:rPr>
                <w:rFonts w:ascii="Times New Roman" w:hAnsi="Times New Roman" w:cs="Times New Roman"/>
                <w:b w:val="0"/>
                <w:color w:val="auto"/>
                <w:sz w:val="24"/>
                <w:szCs w:val="24"/>
              </w:rPr>
              <w:lastRenderedPageBreak/>
              <w:t>юношеской среде</w:t>
            </w:r>
          </w:p>
        </w:tc>
        <w:tc>
          <w:tcPr>
            <w:tcW w:w="2835" w:type="dxa"/>
          </w:tcPr>
          <w:p w:rsidR="005D363C" w:rsidRPr="00675A75" w:rsidRDefault="005D363C" w:rsidP="00B239E6">
            <w:pPr>
              <w:jc w:val="both"/>
              <w:rPr>
                <w:rFonts w:eastAsia="Calibri"/>
                <w:sz w:val="24"/>
                <w:szCs w:val="24"/>
              </w:rPr>
            </w:pPr>
            <w:r>
              <w:rPr>
                <w:sz w:val="24"/>
                <w:szCs w:val="24"/>
              </w:rPr>
              <w:lastRenderedPageBreak/>
              <w:t>Комитет по образованию</w:t>
            </w:r>
            <w:r w:rsidRPr="00675A75">
              <w:rPr>
                <w:rFonts w:eastAsia="Calibri"/>
                <w:sz w:val="24"/>
                <w:szCs w:val="24"/>
              </w:rPr>
              <w:t>;</w:t>
            </w:r>
          </w:p>
          <w:p w:rsidR="005D363C" w:rsidRPr="00675A75" w:rsidRDefault="005D363C" w:rsidP="00B239E6">
            <w:pPr>
              <w:tabs>
                <w:tab w:val="num" w:pos="480"/>
                <w:tab w:val="left" w:pos="1200"/>
              </w:tabs>
              <w:jc w:val="both"/>
              <w:rPr>
                <w:sz w:val="24"/>
                <w:szCs w:val="24"/>
              </w:rPr>
            </w:pPr>
            <w:r w:rsidRPr="00675A75">
              <w:rPr>
                <w:sz w:val="24"/>
                <w:szCs w:val="24"/>
              </w:rPr>
              <w:t>СОНКО</w:t>
            </w:r>
          </w:p>
          <w:p w:rsidR="005D363C" w:rsidRPr="00675A75" w:rsidRDefault="005D363C" w:rsidP="00B239E6">
            <w:pPr>
              <w:jc w:val="both"/>
              <w:rPr>
                <w:sz w:val="24"/>
                <w:szCs w:val="24"/>
              </w:rPr>
            </w:pPr>
          </w:p>
        </w:tc>
        <w:tc>
          <w:tcPr>
            <w:tcW w:w="1276" w:type="dxa"/>
          </w:tcPr>
          <w:p w:rsidR="005D363C" w:rsidRPr="00F91F3B" w:rsidRDefault="005D363C" w:rsidP="00B239E6">
            <w:pPr>
              <w:pStyle w:val="ac"/>
              <w:tabs>
                <w:tab w:val="left" w:pos="4768"/>
              </w:tabs>
              <w:ind w:left="0"/>
              <w:jc w:val="center"/>
              <w:rPr>
                <w:color w:val="FF0000"/>
                <w:sz w:val="24"/>
                <w:szCs w:val="24"/>
              </w:rPr>
            </w:pPr>
          </w:p>
        </w:tc>
        <w:tc>
          <w:tcPr>
            <w:tcW w:w="1276" w:type="dxa"/>
          </w:tcPr>
          <w:p w:rsidR="005D363C" w:rsidRPr="00F91F3B" w:rsidRDefault="005D363C" w:rsidP="00B239E6">
            <w:pPr>
              <w:pStyle w:val="ac"/>
              <w:tabs>
                <w:tab w:val="left" w:pos="4768"/>
              </w:tabs>
              <w:ind w:left="0"/>
              <w:jc w:val="center"/>
              <w:rPr>
                <w:color w:val="FF0000"/>
                <w:sz w:val="24"/>
                <w:szCs w:val="24"/>
              </w:rPr>
            </w:pPr>
          </w:p>
        </w:tc>
        <w:tc>
          <w:tcPr>
            <w:tcW w:w="1276" w:type="dxa"/>
          </w:tcPr>
          <w:p w:rsidR="005D363C" w:rsidRPr="00F91F3B" w:rsidRDefault="005D363C" w:rsidP="00B239E6">
            <w:pPr>
              <w:pStyle w:val="ac"/>
              <w:tabs>
                <w:tab w:val="left" w:pos="4768"/>
              </w:tabs>
              <w:ind w:left="0"/>
              <w:jc w:val="center"/>
              <w:rPr>
                <w:color w:val="FF0000"/>
                <w:sz w:val="24"/>
                <w:szCs w:val="24"/>
              </w:rPr>
            </w:pPr>
          </w:p>
        </w:tc>
        <w:tc>
          <w:tcPr>
            <w:tcW w:w="1134" w:type="dxa"/>
          </w:tcPr>
          <w:p w:rsidR="005D363C" w:rsidRPr="00F91F3B" w:rsidRDefault="005D363C" w:rsidP="00B239E6">
            <w:pPr>
              <w:pStyle w:val="ac"/>
              <w:tabs>
                <w:tab w:val="left" w:pos="4768"/>
              </w:tabs>
              <w:ind w:left="0"/>
              <w:jc w:val="center"/>
              <w:rPr>
                <w:color w:val="FF0000"/>
                <w:sz w:val="24"/>
                <w:szCs w:val="24"/>
              </w:rPr>
            </w:pPr>
          </w:p>
        </w:tc>
        <w:tc>
          <w:tcPr>
            <w:tcW w:w="1275" w:type="dxa"/>
          </w:tcPr>
          <w:p w:rsidR="005D363C" w:rsidRPr="00F91F3B" w:rsidRDefault="005D363C" w:rsidP="00B239E6">
            <w:pPr>
              <w:pStyle w:val="ac"/>
              <w:tabs>
                <w:tab w:val="left" w:pos="4768"/>
              </w:tabs>
              <w:ind w:left="0"/>
              <w:jc w:val="center"/>
              <w:rPr>
                <w:color w:val="FF0000"/>
                <w:sz w:val="24"/>
                <w:szCs w:val="24"/>
              </w:rPr>
            </w:pPr>
          </w:p>
        </w:tc>
        <w:tc>
          <w:tcPr>
            <w:tcW w:w="1134" w:type="dxa"/>
          </w:tcPr>
          <w:p w:rsidR="005D363C" w:rsidRDefault="005D363C" w:rsidP="00B239E6">
            <w:pPr>
              <w:pStyle w:val="ac"/>
              <w:tabs>
                <w:tab w:val="left" w:pos="4768"/>
              </w:tabs>
              <w:ind w:left="0"/>
              <w:jc w:val="center"/>
              <w:rPr>
                <w:sz w:val="24"/>
                <w:szCs w:val="24"/>
              </w:rPr>
            </w:pPr>
            <w:r>
              <w:rPr>
                <w:sz w:val="24"/>
                <w:szCs w:val="24"/>
              </w:rPr>
              <w:t>-</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675A75" w:rsidRDefault="005D363C" w:rsidP="00B239E6">
            <w:pPr>
              <w:pStyle w:val="ac"/>
              <w:tabs>
                <w:tab w:val="left" w:pos="4768"/>
              </w:tabs>
              <w:ind w:left="0"/>
              <w:jc w:val="center"/>
              <w:rPr>
                <w:sz w:val="24"/>
                <w:szCs w:val="24"/>
              </w:rPr>
            </w:pPr>
            <w:r w:rsidRPr="00675A75">
              <w:rPr>
                <w:sz w:val="24"/>
                <w:szCs w:val="24"/>
              </w:rPr>
              <w:t>1.3.1.1.</w:t>
            </w:r>
          </w:p>
        </w:tc>
        <w:tc>
          <w:tcPr>
            <w:tcW w:w="2835" w:type="dxa"/>
          </w:tcPr>
          <w:p w:rsidR="005D363C" w:rsidRPr="00675A75" w:rsidRDefault="005D363C" w:rsidP="00B239E6">
            <w:pPr>
              <w:pStyle w:val="1"/>
              <w:spacing w:before="0"/>
              <w:outlineLvl w:val="0"/>
              <w:rPr>
                <w:rFonts w:ascii="Times New Roman" w:hAnsi="Times New Roman" w:cs="Times New Roman"/>
                <w:b w:val="0"/>
                <w:color w:val="auto"/>
                <w:sz w:val="24"/>
                <w:szCs w:val="24"/>
              </w:rPr>
            </w:pPr>
            <w:r w:rsidRPr="00675A75">
              <w:rPr>
                <w:rFonts w:ascii="Times New Roman" w:hAnsi="Times New Roman" w:cs="Times New Roman"/>
                <w:b w:val="0"/>
                <w:color w:val="auto"/>
                <w:sz w:val="24"/>
                <w:szCs w:val="24"/>
              </w:rPr>
              <w:t xml:space="preserve">Количество мероприятий по </w:t>
            </w:r>
            <w:r>
              <w:rPr>
                <w:rFonts w:ascii="Times New Roman" w:hAnsi="Times New Roman" w:cs="Times New Roman"/>
                <w:b w:val="0"/>
                <w:color w:val="auto"/>
                <w:sz w:val="24"/>
                <w:szCs w:val="24"/>
              </w:rPr>
              <w:t xml:space="preserve">реализации программы и </w:t>
            </w:r>
            <w:r w:rsidRPr="00675A75">
              <w:rPr>
                <w:rFonts w:ascii="Times New Roman" w:hAnsi="Times New Roman" w:cs="Times New Roman"/>
                <w:b w:val="0"/>
                <w:color w:val="auto"/>
                <w:sz w:val="24"/>
                <w:szCs w:val="24"/>
              </w:rPr>
              <w:t>повышению уровня духовно-нравственного и</w:t>
            </w:r>
            <w:r w:rsidRPr="00675A75">
              <w:rPr>
                <w:rFonts w:ascii="Times New Roman" w:hAnsi="Times New Roman" w:cs="Times New Roman"/>
                <w:color w:val="auto"/>
              </w:rPr>
              <w:t xml:space="preserve"> </w:t>
            </w:r>
            <w:r w:rsidRPr="00675A75">
              <w:rPr>
                <w:rFonts w:ascii="Times New Roman" w:hAnsi="Times New Roman" w:cs="Times New Roman"/>
                <w:b w:val="0"/>
                <w:color w:val="auto"/>
                <w:sz w:val="24"/>
                <w:szCs w:val="24"/>
              </w:rPr>
              <w:t xml:space="preserve">патриотического воспитания в подростковой и юношеской среде, реализуемых в рамках представленной субсидии. </w:t>
            </w:r>
          </w:p>
        </w:tc>
        <w:tc>
          <w:tcPr>
            <w:tcW w:w="2835" w:type="dxa"/>
          </w:tcPr>
          <w:p w:rsidR="005D363C" w:rsidRPr="00675A75" w:rsidRDefault="005D363C" w:rsidP="00B239E6">
            <w:pPr>
              <w:jc w:val="both"/>
              <w:rPr>
                <w:rFonts w:eastAsia="Calibri"/>
                <w:sz w:val="24"/>
                <w:szCs w:val="24"/>
              </w:rPr>
            </w:pPr>
            <w:r>
              <w:rPr>
                <w:sz w:val="24"/>
                <w:szCs w:val="24"/>
              </w:rPr>
              <w:t>Комитет по образованию</w:t>
            </w:r>
            <w:r w:rsidRPr="00675A75">
              <w:rPr>
                <w:rFonts w:eastAsia="Calibri"/>
                <w:sz w:val="24"/>
                <w:szCs w:val="24"/>
              </w:rPr>
              <w:t>;</w:t>
            </w:r>
          </w:p>
          <w:p w:rsidR="005D363C" w:rsidRPr="00675A75" w:rsidRDefault="005D363C" w:rsidP="00B239E6">
            <w:pPr>
              <w:jc w:val="both"/>
              <w:rPr>
                <w:sz w:val="24"/>
                <w:szCs w:val="24"/>
              </w:rPr>
            </w:pPr>
            <w:r w:rsidRPr="00675A75">
              <w:rPr>
                <w:sz w:val="24"/>
                <w:szCs w:val="24"/>
              </w:rPr>
              <w:t>СОНКО</w:t>
            </w:r>
          </w:p>
        </w:tc>
        <w:tc>
          <w:tcPr>
            <w:tcW w:w="1276" w:type="dxa"/>
            <w:shd w:val="clear" w:color="auto" w:fill="auto"/>
          </w:tcPr>
          <w:p w:rsidR="005D363C" w:rsidRPr="00D03A14" w:rsidRDefault="005D363C" w:rsidP="00B239E6">
            <w:pPr>
              <w:pStyle w:val="ac"/>
              <w:tabs>
                <w:tab w:val="left" w:pos="4768"/>
              </w:tabs>
              <w:ind w:left="0"/>
              <w:jc w:val="center"/>
              <w:rPr>
                <w:sz w:val="24"/>
                <w:szCs w:val="24"/>
              </w:rPr>
            </w:pPr>
            <w:r w:rsidRPr="00D03A14">
              <w:rPr>
                <w:sz w:val="24"/>
                <w:szCs w:val="24"/>
              </w:rPr>
              <w:t>1</w:t>
            </w:r>
          </w:p>
        </w:tc>
        <w:tc>
          <w:tcPr>
            <w:tcW w:w="1276" w:type="dxa"/>
            <w:shd w:val="clear" w:color="auto" w:fill="auto"/>
          </w:tcPr>
          <w:p w:rsidR="005D363C" w:rsidRPr="00D03A14" w:rsidRDefault="005D363C" w:rsidP="00B239E6">
            <w:pPr>
              <w:pStyle w:val="ac"/>
              <w:tabs>
                <w:tab w:val="left" w:pos="4768"/>
              </w:tabs>
              <w:ind w:left="0"/>
              <w:jc w:val="center"/>
              <w:rPr>
                <w:sz w:val="24"/>
                <w:szCs w:val="24"/>
              </w:rPr>
            </w:pPr>
            <w:r w:rsidRPr="00D03A14">
              <w:rPr>
                <w:sz w:val="24"/>
                <w:szCs w:val="24"/>
              </w:rPr>
              <w:t>1</w:t>
            </w:r>
          </w:p>
        </w:tc>
        <w:tc>
          <w:tcPr>
            <w:tcW w:w="1276" w:type="dxa"/>
            <w:shd w:val="clear" w:color="auto" w:fill="auto"/>
          </w:tcPr>
          <w:p w:rsidR="005D363C" w:rsidRPr="00D03A14" w:rsidRDefault="005D363C" w:rsidP="00B239E6">
            <w:pPr>
              <w:pStyle w:val="ac"/>
              <w:tabs>
                <w:tab w:val="left" w:pos="4768"/>
              </w:tabs>
              <w:ind w:left="0"/>
              <w:jc w:val="center"/>
              <w:rPr>
                <w:sz w:val="24"/>
                <w:szCs w:val="24"/>
              </w:rPr>
            </w:pPr>
            <w:r w:rsidRPr="00D03A14">
              <w:rPr>
                <w:sz w:val="24"/>
                <w:szCs w:val="24"/>
              </w:rPr>
              <w:t>1</w:t>
            </w:r>
          </w:p>
        </w:tc>
        <w:tc>
          <w:tcPr>
            <w:tcW w:w="1134" w:type="dxa"/>
          </w:tcPr>
          <w:p w:rsidR="005D363C" w:rsidRDefault="005D363C" w:rsidP="00B239E6">
            <w:pPr>
              <w:pStyle w:val="ac"/>
              <w:tabs>
                <w:tab w:val="left" w:pos="4768"/>
              </w:tabs>
              <w:ind w:left="0"/>
              <w:jc w:val="center"/>
              <w:rPr>
                <w:sz w:val="24"/>
                <w:szCs w:val="24"/>
              </w:rPr>
            </w:pPr>
            <w:r>
              <w:rPr>
                <w:sz w:val="24"/>
                <w:szCs w:val="24"/>
              </w:rPr>
              <w:t>1</w:t>
            </w:r>
          </w:p>
        </w:tc>
        <w:tc>
          <w:tcPr>
            <w:tcW w:w="1275" w:type="dxa"/>
          </w:tcPr>
          <w:p w:rsidR="005D363C" w:rsidRDefault="005D363C" w:rsidP="00B239E6">
            <w:pPr>
              <w:pStyle w:val="ac"/>
              <w:tabs>
                <w:tab w:val="left" w:pos="4768"/>
              </w:tabs>
              <w:ind w:left="0"/>
              <w:jc w:val="center"/>
              <w:rPr>
                <w:sz w:val="24"/>
                <w:szCs w:val="24"/>
              </w:rPr>
            </w:pPr>
            <w:r>
              <w:rPr>
                <w:sz w:val="24"/>
                <w:szCs w:val="24"/>
              </w:rPr>
              <w:t>1</w:t>
            </w:r>
          </w:p>
        </w:tc>
        <w:tc>
          <w:tcPr>
            <w:tcW w:w="1134" w:type="dxa"/>
          </w:tcPr>
          <w:p w:rsidR="005D363C" w:rsidRDefault="00263523" w:rsidP="00B239E6">
            <w:pPr>
              <w:pStyle w:val="ac"/>
              <w:tabs>
                <w:tab w:val="left" w:pos="4768"/>
              </w:tabs>
              <w:ind w:left="0"/>
              <w:jc w:val="center"/>
              <w:rPr>
                <w:sz w:val="24"/>
                <w:szCs w:val="24"/>
              </w:rPr>
            </w:pPr>
            <w:r>
              <w:rPr>
                <w:sz w:val="24"/>
                <w:szCs w:val="24"/>
              </w:rPr>
              <w:t>1</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r w:rsidR="005D363C" w:rsidRPr="00A07897" w:rsidTr="00B239E6">
        <w:trPr>
          <w:trHeight w:val="157"/>
        </w:trPr>
        <w:tc>
          <w:tcPr>
            <w:tcW w:w="1129" w:type="dxa"/>
          </w:tcPr>
          <w:p w:rsidR="005D363C" w:rsidRPr="00675A75" w:rsidRDefault="005D363C" w:rsidP="00B239E6">
            <w:pPr>
              <w:pStyle w:val="ac"/>
              <w:tabs>
                <w:tab w:val="left" w:pos="4768"/>
              </w:tabs>
              <w:ind w:left="0"/>
              <w:jc w:val="center"/>
              <w:rPr>
                <w:sz w:val="24"/>
                <w:szCs w:val="24"/>
              </w:rPr>
            </w:pPr>
            <w:r w:rsidRPr="00675A75">
              <w:rPr>
                <w:sz w:val="24"/>
                <w:szCs w:val="24"/>
              </w:rPr>
              <w:t>1.3.2.</w:t>
            </w:r>
          </w:p>
        </w:tc>
        <w:tc>
          <w:tcPr>
            <w:tcW w:w="2835" w:type="dxa"/>
          </w:tcPr>
          <w:p w:rsidR="005D363C" w:rsidRPr="00675A75" w:rsidRDefault="005D363C" w:rsidP="00B239E6">
            <w:pPr>
              <w:jc w:val="both"/>
              <w:rPr>
                <w:sz w:val="24"/>
                <w:szCs w:val="24"/>
              </w:rPr>
            </w:pPr>
            <w:r w:rsidRPr="00675A75">
              <w:rPr>
                <w:sz w:val="24"/>
                <w:szCs w:val="24"/>
              </w:rPr>
              <w:t>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w:t>
            </w:r>
          </w:p>
        </w:tc>
        <w:tc>
          <w:tcPr>
            <w:tcW w:w="2835" w:type="dxa"/>
          </w:tcPr>
          <w:p w:rsidR="005D363C" w:rsidRPr="00675A75" w:rsidRDefault="005D363C" w:rsidP="00B239E6">
            <w:pPr>
              <w:jc w:val="both"/>
              <w:rPr>
                <w:rFonts w:eastAsia="Calibri"/>
                <w:sz w:val="24"/>
                <w:szCs w:val="24"/>
              </w:rPr>
            </w:pPr>
            <w:r>
              <w:rPr>
                <w:sz w:val="24"/>
                <w:szCs w:val="24"/>
              </w:rPr>
              <w:t>Комитет по образованию</w:t>
            </w:r>
            <w:r w:rsidRPr="00675A75">
              <w:rPr>
                <w:rFonts w:eastAsia="Calibri"/>
                <w:sz w:val="24"/>
                <w:szCs w:val="24"/>
              </w:rPr>
              <w:t>;</w:t>
            </w:r>
          </w:p>
          <w:p w:rsidR="005D363C" w:rsidRPr="00675A75" w:rsidRDefault="005D363C" w:rsidP="00B239E6">
            <w:pPr>
              <w:tabs>
                <w:tab w:val="num" w:pos="480"/>
                <w:tab w:val="left" w:pos="1200"/>
              </w:tabs>
              <w:jc w:val="both"/>
              <w:rPr>
                <w:sz w:val="24"/>
                <w:szCs w:val="24"/>
              </w:rPr>
            </w:pPr>
            <w:r>
              <w:rPr>
                <w:sz w:val="24"/>
                <w:szCs w:val="24"/>
              </w:rPr>
              <w:t>СОНКО</w:t>
            </w:r>
          </w:p>
        </w:tc>
        <w:tc>
          <w:tcPr>
            <w:tcW w:w="1276" w:type="dxa"/>
          </w:tcPr>
          <w:p w:rsidR="005D363C" w:rsidRPr="00F91F3B" w:rsidRDefault="005D363C" w:rsidP="00B239E6">
            <w:pPr>
              <w:jc w:val="both"/>
              <w:rPr>
                <w:color w:val="FF0000"/>
                <w:sz w:val="24"/>
                <w:szCs w:val="24"/>
              </w:rPr>
            </w:pPr>
          </w:p>
        </w:tc>
        <w:tc>
          <w:tcPr>
            <w:tcW w:w="1276" w:type="dxa"/>
          </w:tcPr>
          <w:p w:rsidR="005D363C" w:rsidRPr="00F91F3B" w:rsidRDefault="005D363C" w:rsidP="00B239E6">
            <w:pPr>
              <w:pStyle w:val="ac"/>
              <w:tabs>
                <w:tab w:val="left" w:pos="4768"/>
              </w:tabs>
              <w:ind w:left="0"/>
              <w:jc w:val="center"/>
              <w:rPr>
                <w:color w:val="FF0000"/>
                <w:sz w:val="24"/>
                <w:szCs w:val="24"/>
              </w:rPr>
            </w:pPr>
          </w:p>
        </w:tc>
        <w:tc>
          <w:tcPr>
            <w:tcW w:w="1276" w:type="dxa"/>
          </w:tcPr>
          <w:p w:rsidR="005D363C" w:rsidRPr="00F91F3B" w:rsidRDefault="005D363C" w:rsidP="00B239E6">
            <w:pPr>
              <w:pStyle w:val="ac"/>
              <w:tabs>
                <w:tab w:val="left" w:pos="4768"/>
              </w:tabs>
              <w:ind w:left="0"/>
              <w:jc w:val="center"/>
              <w:rPr>
                <w:color w:val="FF0000"/>
                <w:sz w:val="24"/>
                <w:szCs w:val="24"/>
              </w:rPr>
            </w:pPr>
          </w:p>
        </w:tc>
        <w:tc>
          <w:tcPr>
            <w:tcW w:w="1134" w:type="dxa"/>
          </w:tcPr>
          <w:p w:rsidR="005D363C" w:rsidRPr="00F91F3B" w:rsidRDefault="005D363C" w:rsidP="00B239E6">
            <w:pPr>
              <w:pStyle w:val="ac"/>
              <w:tabs>
                <w:tab w:val="left" w:pos="4768"/>
              </w:tabs>
              <w:ind w:left="0"/>
              <w:jc w:val="center"/>
              <w:rPr>
                <w:color w:val="FF0000"/>
                <w:sz w:val="24"/>
                <w:szCs w:val="24"/>
              </w:rPr>
            </w:pPr>
          </w:p>
        </w:tc>
        <w:tc>
          <w:tcPr>
            <w:tcW w:w="1275" w:type="dxa"/>
          </w:tcPr>
          <w:p w:rsidR="005D363C" w:rsidRPr="00F91F3B" w:rsidRDefault="005D363C" w:rsidP="00B239E6">
            <w:pPr>
              <w:pStyle w:val="ac"/>
              <w:tabs>
                <w:tab w:val="left" w:pos="4768"/>
              </w:tabs>
              <w:ind w:left="0"/>
              <w:jc w:val="center"/>
              <w:rPr>
                <w:color w:val="FF0000"/>
                <w:sz w:val="24"/>
                <w:szCs w:val="24"/>
              </w:rPr>
            </w:pPr>
          </w:p>
        </w:tc>
        <w:tc>
          <w:tcPr>
            <w:tcW w:w="1134" w:type="dxa"/>
          </w:tcPr>
          <w:p w:rsidR="005D363C" w:rsidRDefault="005D363C" w:rsidP="00B239E6">
            <w:pPr>
              <w:pStyle w:val="ac"/>
              <w:tabs>
                <w:tab w:val="left" w:pos="4768"/>
              </w:tabs>
              <w:ind w:left="0"/>
              <w:jc w:val="center"/>
              <w:rPr>
                <w:sz w:val="24"/>
                <w:szCs w:val="24"/>
              </w:rPr>
            </w:pPr>
          </w:p>
        </w:tc>
        <w:tc>
          <w:tcPr>
            <w:tcW w:w="1134" w:type="dxa"/>
          </w:tcPr>
          <w:p w:rsidR="005D363C" w:rsidRDefault="005D363C" w:rsidP="00B239E6">
            <w:pPr>
              <w:pStyle w:val="ac"/>
              <w:tabs>
                <w:tab w:val="left" w:pos="4768"/>
              </w:tabs>
              <w:ind w:left="0"/>
              <w:jc w:val="center"/>
              <w:rPr>
                <w:sz w:val="24"/>
                <w:szCs w:val="24"/>
              </w:rPr>
            </w:pPr>
          </w:p>
        </w:tc>
      </w:tr>
      <w:tr w:rsidR="005D363C" w:rsidRPr="00A07897" w:rsidTr="00B239E6">
        <w:trPr>
          <w:trHeight w:val="1723"/>
        </w:trPr>
        <w:tc>
          <w:tcPr>
            <w:tcW w:w="1129" w:type="dxa"/>
          </w:tcPr>
          <w:p w:rsidR="005D363C" w:rsidRPr="00675A75" w:rsidRDefault="005D363C" w:rsidP="00B239E6">
            <w:pPr>
              <w:pStyle w:val="ac"/>
              <w:tabs>
                <w:tab w:val="left" w:pos="4768"/>
              </w:tabs>
              <w:ind w:left="0"/>
              <w:jc w:val="center"/>
              <w:rPr>
                <w:sz w:val="24"/>
                <w:szCs w:val="24"/>
              </w:rPr>
            </w:pPr>
            <w:r w:rsidRPr="00675A75">
              <w:rPr>
                <w:sz w:val="24"/>
                <w:szCs w:val="24"/>
              </w:rPr>
              <w:t>1.3.2.1.</w:t>
            </w:r>
          </w:p>
        </w:tc>
        <w:tc>
          <w:tcPr>
            <w:tcW w:w="2835" w:type="dxa"/>
          </w:tcPr>
          <w:p w:rsidR="005D363C" w:rsidRPr="00675A75" w:rsidRDefault="005D363C" w:rsidP="00B239E6">
            <w:pPr>
              <w:jc w:val="both"/>
              <w:rPr>
                <w:sz w:val="24"/>
                <w:szCs w:val="24"/>
              </w:rPr>
            </w:pPr>
            <w:r w:rsidRPr="00675A75">
              <w:rPr>
                <w:sz w:val="24"/>
                <w:szCs w:val="24"/>
              </w:rPr>
              <w:t>Количество реализу</w:t>
            </w:r>
            <w:r>
              <w:rPr>
                <w:sz w:val="24"/>
                <w:szCs w:val="24"/>
              </w:rPr>
              <w:t>емых</w:t>
            </w:r>
            <w:r w:rsidRPr="00675A75">
              <w:rPr>
                <w:sz w:val="24"/>
                <w:szCs w:val="24"/>
              </w:rPr>
              <w:t xml:space="preserve"> проектов в рамках реализации социально-значимых программ в сфере молодежной политики</w:t>
            </w:r>
          </w:p>
        </w:tc>
        <w:tc>
          <w:tcPr>
            <w:tcW w:w="2835" w:type="dxa"/>
          </w:tcPr>
          <w:p w:rsidR="005D363C" w:rsidRPr="00675A75" w:rsidRDefault="005D363C" w:rsidP="00B239E6">
            <w:pPr>
              <w:jc w:val="both"/>
              <w:rPr>
                <w:rFonts w:eastAsia="Calibri"/>
                <w:sz w:val="24"/>
                <w:szCs w:val="24"/>
              </w:rPr>
            </w:pPr>
            <w:r>
              <w:rPr>
                <w:sz w:val="24"/>
                <w:szCs w:val="24"/>
              </w:rPr>
              <w:t>Комитет по образованию</w:t>
            </w:r>
            <w:r w:rsidRPr="00675A75">
              <w:rPr>
                <w:rFonts w:eastAsia="Calibri"/>
                <w:sz w:val="24"/>
                <w:szCs w:val="24"/>
              </w:rPr>
              <w:t>;</w:t>
            </w:r>
          </w:p>
          <w:p w:rsidR="005D363C" w:rsidRPr="00675A75" w:rsidRDefault="005D363C" w:rsidP="00B239E6">
            <w:pPr>
              <w:jc w:val="both"/>
              <w:rPr>
                <w:sz w:val="24"/>
                <w:szCs w:val="24"/>
              </w:rPr>
            </w:pPr>
            <w:r>
              <w:rPr>
                <w:sz w:val="24"/>
                <w:szCs w:val="24"/>
              </w:rPr>
              <w:t>СОНКО</w:t>
            </w:r>
          </w:p>
        </w:tc>
        <w:tc>
          <w:tcPr>
            <w:tcW w:w="1276" w:type="dxa"/>
            <w:shd w:val="clear" w:color="auto" w:fill="auto"/>
          </w:tcPr>
          <w:p w:rsidR="005D363C" w:rsidRPr="00D03A14" w:rsidRDefault="005D363C" w:rsidP="00B239E6">
            <w:pPr>
              <w:pStyle w:val="ac"/>
              <w:tabs>
                <w:tab w:val="left" w:pos="4768"/>
              </w:tabs>
              <w:ind w:left="0"/>
              <w:jc w:val="center"/>
              <w:rPr>
                <w:sz w:val="24"/>
                <w:szCs w:val="24"/>
              </w:rPr>
            </w:pPr>
            <w:r w:rsidRPr="00D03A14">
              <w:rPr>
                <w:sz w:val="24"/>
                <w:szCs w:val="24"/>
              </w:rPr>
              <w:t>2</w:t>
            </w:r>
          </w:p>
        </w:tc>
        <w:tc>
          <w:tcPr>
            <w:tcW w:w="1276" w:type="dxa"/>
            <w:shd w:val="clear" w:color="auto" w:fill="auto"/>
          </w:tcPr>
          <w:p w:rsidR="005D363C" w:rsidRPr="00D03A14" w:rsidRDefault="005D363C" w:rsidP="00B239E6">
            <w:pPr>
              <w:pStyle w:val="ac"/>
              <w:tabs>
                <w:tab w:val="left" w:pos="4768"/>
              </w:tabs>
              <w:ind w:left="0"/>
              <w:jc w:val="center"/>
              <w:rPr>
                <w:sz w:val="24"/>
                <w:szCs w:val="24"/>
              </w:rPr>
            </w:pPr>
            <w:r w:rsidRPr="00D03A14">
              <w:rPr>
                <w:sz w:val="24"/>
                <w:szCs w:val="24"/>
              </w:rPr>
              <w:t>2</w:t>
            </w:r>
          </w:p>
        </w:tc>
        <w:tc>
          <w:tcPr>
            <w:tcW w:w="1276" w:type="dxa"/>
            <w:shd w:val="clear" w:color="auto" w:fill="auto"/>
          </w:tcPr>
          <w:p w:rsidR="005D363C" w:rsidRPr="00D03A14" w:rsidRDefault="00263523" w:rsidP="00B239E6">
            <w:pPr>
              <w:pStyle w:val="ac"/>
              <w:tabs>
                <w:tab w:val="left" w:pos="4768"/>
              </w:tabs>
              <w:ind w:left="0"/>
              <w:jc w:val="center"/>
              <w:rPr>
                <w:sz w:val="24"/>
                <w:szCs w:val="24"/>
              </w:rPr>
            </w:pPr>
            <w:r>
              <w:rPr>
                <w:sz w:val="24"/>
                <w:szCs w:val="24"/>
              </w:rPr>
              <w:t>2</w:t>
            </w:r>
          </w:p>
        </w:tc>
        <w:tc>
          <w:tcPr>
            <w:tcW w:w="1134" w:type="dxa"/>
          </w:tcPr>
          <w:p w:rsidR="005D363C" w:rsidRDefault="005D363C" w:rsidP="00B239E6">
            <w:pPr>
              <w:pStyle w:val="ac"/>
              <w:tabs>
                <w:tab w:val="left" w:pos="4768"/>
              </w:tabs>
              <w:ind w:left="0"/>
              <w:jc w:val="center"/>
              <w:rPr>
                <w:sz w:val="24"/>
                <w:szCs w:val="24"/>
              </w:rPr>
            </w:pPr>
            <w:r>
              <w:rPr>
                <w:sz w:val="24"/>
                <w:szCs w:val="24"/>
              </w:rPr>
              <w:t>2</w:t>
            </w:r>
          </w:p>
        </w:tc>
        <w:tc>
          <w:tcPr>
            <w:tcW w:w="1275" w:type="dxa"/>
          </w:tcPr>
          <w:p w:rsidR="005D363C" w:rsidRDefault="005D363C" w:rsidP="00B239E6">
            <w:pPr>
              <w:pStyle w:val="ac"/>
              <w:tabs>
                <w:tab w:val="left" w:pos="4768"/>
              </w:tabs>
              <w:ind w:left="0"/>
              <w:jc w:val="center"/>
              <w:rPr>
                <w:sz w:val="24"/>
                <w:szCs w:val="24"/>
              </w:rPr>
            </w:pPr>
            <w:r>
              <w:rPr>
                <w:sz w:val="24"/>
                <w:szCs w:val="24"/>
              </w:rPr>
              <w:t>2</w:t>
            </w:r>
          </w:p>
        </w:tc>
        <w:tc>
          <w:tcPr>
            <w:tcW w:w="1134" w:type="dxa"/>
          </w:tcPr>
          <w:p w:rsidR="005D363C" w:rsidRDefault="00263523" w:rsidP="00B239E6">
            <w:pPr>
              <w:pStyle w:val="ac"/>
              <w:tabs>
                <w:tab w:val="left" w:pos="4768"/>
              </w:tabs>
              <w:ind w:left="0"/>
              <w:jc w:val="center"/>
              <w:rPr>
                <w:sz w:val="24"/>
                <w:szCs w:val="24"/>
              </w:rPr>
            </w:pPr>
            <w:r>
              <w:rPr>
                <w:sz w:val="24"/>
                <w:szCs w:val="24"/>
              </w:rPr>
              <w:t>2</w:t>
            </w:r>
          </w:p>
        </w:tc>
        <w:tc>
          <w:tcPr>
            <w:tcW w:w="1134" w:type="dxa"/>
          </w:tcPr>
          <w:p w:rsidR="005D363C" w:rsidRDefault="005D363C" w:rsidP="00B239E6">
            <w:pPr>
              <w:pStyle w:val="ac"/>
              <w:tabs>
                <w:tab w:val="left" w:pos="4768"/>
              </w:tabs>
              <w:ind w:left="0"/>
              <w:jc w:val="center"/>
              <w:rPr>
                <w:sz w:val="24"/>
                <w:szCs w:val="24"/>
              </w:rPr>
            </w:pPr>
            <w:r>
              <w:rPr>
                <w:sz w:val="24"/>
                <w:szCs w:val="24"/>
              </w:rPr>
              <w:t>-</w:t>
            </w:r>
          </w:p>
        </w:tc>
      </w:tr>
    </w:tbl>
    <w:p w:rsidR="005D363C" w:rsidRPr="00A07897" w:rsidRDefault="005D363C" w:rsidP="005D363C">
      <w:pPr>
        <w:pStyle w:val="ac"/>
        <w:tabs>
          <w:tab w:val="left" w:pos="4768"/>
        </w:tabs>
        <w:ind w:left="0"/>
        <w:jc w:val="center"/>
        <w:rPr>
          <w:b/>
          <w:sz w:val="24"/>
          <w:szCs w:val="24"/>
        </w:rPr>
        <w:sectPr w:rsidR="005D363C" w:rsidRPr="00A07897" w:rsidSect="00B239E6">
          <w:pgSz w:w="16838" w:h="11906" w:orient="landscape"/>
          <w:pgMar w:top="567" w:right="1134" w:bottom="851" w:left="992" w:header="709" w:footer="709" w:gutter="0"/>
          <w:cols w:space="708"/>
          <w:titlePg/>
          <w:docGrid w:linePitch="381"/>
        </w:sectPr>
      </w:pPr>
    </w:p>
    <w:p w:rsidR="005D363C" w:rsidRDefault="005D363C" w:rsidP="005D363C">
      <w:pPr>
        <w:pStyle w:val="ac"/>
        <w:numPr>
          <w:ilvl w:val="0"/>
          <w:numId w:val="3"/>
        </w:numPr>
        <w:tabs>
          <w:tab w:val="left" w:pos="4768"/>
        </w:tabs>
        <w:ind w:left="-142"/>
        <w:jc w:val="center"/>
        <w:rPr>
          <w:b/>
          <w:szCs w:val="28"/>
        </w:rPr>
      </w:pPr>
      <w:r w:rsidRPr="00AD6F9C">
        <w:rPr>
          <w:b/>
          <w:szCs w:val="28"/>
        </w:rPr>
        <w:lastRenderedPageBreak/>
        <w:t xml:space="preserve">Анализ рисков реализации </w:t>
      </w:r>
      <w:r>
        <w:rPr>
          <w:b/>
          <w:szCs w:val="28"/>
        </w:rPr>
        <w:t>Подп</w:t>
      </w:r>
      <w:r w:rsidRPr="00AD6F9C">
        <w:rPr>
          <w:b/>
          <w:szCs w:val="28"/>
        </w:rPr>
        <w:t>рограммы</w:t>
      </w:r>
      <w:r>
        <w:rPr>
          <w:b/>
          <w:szCs w:val="28"/>
        </w:rPr>
        <w:t xml:space="preserve"> муниципальной программы,</w:t>
      </w:r>
      <w:r w:rsidRPr="00AD6F9C">
        <w:rPr>
          <w:b/>
          <w:szCs w:val="28"/>
        </w:rPr>
        <w:t xml:space="preserve"> описание </w:t>
      </w:r>
      <w:r>
        <w:rPr>
          <w:b/>
          <w:szCs w:val="28"/>
        </w:rPr>
        <w:t xml:space="preserve">механизмов </w:t>
      </w:r>
      <w:r w:rsidRPr="00AD6F9C">
        <w:rPr>
          <w:b/>
          <w:szCs w:val="28"/>
        </w:rPr>
        <w:t>управления рисками</w:t>
      </w:r>
      <w:r>
        <w:rPr>
          <w:b/>
          <w:szCs w:val="28"/>
        </w:rPr>
        <w:t xml:space="preserve"> и мер по их минимизации</w:t>
      </w:r>
    </w:p>
    <w:p w:rsidR="005D363C" w:rsidRPr="00AD6F9C" w:rsidRDefault="005D363C" w:rsidP="005D363C">
      <w:pPr>
        <w:pStyle w:val="ac"/>
        <w:tabs>
          <w:tab w:val="left" w:pos="4768"/>
        </w:tabs>
        <w:ind w:left="1287"/>
        <w:rPr>
          <w:b/>
          <w:szCs w:val="28"/>
        </w:rPr>
      </w:pPr>
    </w:p>
    <w:p w:rsidR="005D363C" w:rsidRPr="00D30B1C" w:rsidRDefault="005D363C" w:rsidP="005D363C">
      <w:pPr>
        <w:pStyle w:val="s13"/>
        <w:shd w:val="clear" w:color="auto" w:fill="FFFFFF"/>
        <w:jc w:val="both"/>
        <w:rPr>
          <w:sz w:val="28"/>
          <w:szCs w:val="28"/>
        </w:rPr>
      </w:pPr>
      <w:r>
        <w:rPr>
          <w:sz w:val="28"/>
          <w:szCs w:val="28"/>
        </w:rPr>
        <w:t>При</w:t>
      </w:r>
      <w:r w:rsidRPr="00AD6F9C">
        <w:rPr>
          <w:sz w:val="28"/>
          <w:szCs w:val="28"/>
        </w:rPr>
        <w:t xml:space="preserve"> реализации </w:t>
      </w:r>
      <w:r>
        <w:rPr>
          <w:sz w:val="28"/>
          <w:szCs w:val="28"/>
        </w:rPr>
        <w:t>настоящей Подп</w:t>
      </w:r>
      <w:r w:rsidRPr="00AD6F9C">
        <w:rPr>
          <w:sz w:val="28"/>
          <w:szCs w:val="28"/>
        </w:rPr>
        <w:t xml:space="preserve">рограммы </w:t>
      </w:r>
      <w:r>
        <w:rPr>
          <w:sz w:val="28"/>
          <w:szCs w:val="28"/>
        </w:rPr>
        <w:t xml:space="preserve">муниципальной Программы </w:t>
      </w:r>
      <w:r w:rsidRPr="00AD6F9C">
        <w:rPr>
          <w:sz w:val="28"/>
          <w:szCs w:val="28"/>
        </w:rPr>
        <w:t xml:space="preserve">могут </w:t>
      </w:r>
      <w:r>
        <w:rPr>
          <w:sz w:val="28"/>
          <w:szCs w:val="28"/>
        </w:rPr>
        <w:t xml:space="preserve">возникнуть внешние </w:t>
      </w:r>
      <w:r w:rsidRPr="00AD6F9C">
        <w:rPr>
          <w:sz w:val="28"/>
          <w:szCs w:val="28"/>
        </w:rPr>
        <w:t>риски</w:t>
      </w:r>
      <w:r>
        <w:rPr>
          <w:sz w:val="28"/>
          <w:szCs w:val="28"/>
        </w:rPr>
        <w:t>:</w:t>
      </w:r>
    </w:p>
    <w:p w:rsidR="005D363C" w:rsidRDefault="005D363C" w:rsidP="005D363C">
      <w:pPr>
        <w:pStyle w:val="s13"/>
        <w:shd w:val="clear" w:color="auto" w:fill="FFFFFF"/>
        <w:jc w:val="both"/>
        <w:rPr>
          <w:sz w:val="28"/>
          <w:szCs w:val="28"/>
        </w:rPr>
      </w:pPr>
      <w:r>
        <w:rPr>
          <w:sz w:val="28"/>
          <w:szCs w:val="28"/>
        </w:rPr>
        <w:t xml:space="preserve">- законодательные риски, связанные с изменениями законодательства (как на федеральном, так и на региональном уроне), что может привести к административным или иным ограничениям; </w:t>
      </w:r>
    </w:p>
    <w:p w:rsidR="005D363C" w:rsidRDefault="005D363C" w:rsidP="005D363C">
      <w:pPr>
        <w:pStyle w:val="s13"/>
        <w:shd w:val="clear" w:color="auto" w:fill="FFFFFF"/>
        <w:jc w:val="both"/>
        <w:rPr>
          <w:sz w:val="28"/>
          <w:szCs w:val="28"/>
        </w:rPr>
      </w:pPr>
      <w:r>
        <w:rPr>
          <w:sz w:val="28"/>
          <w:szCs w:val="28"/>
        </w:rPr>
        <w:t>- бюджетные риски, связанные с недостаточным ресурсным обеспечением мероприятий Подпрограммы, могут привести к значительному снижению эффективности решения проблем.</w:t>
      </w:r>
    </w:p>
    <w:p w:rsidR="005D363C" w:rsidRDefault="005D363C" w:rsidP="005D363C">
      <w:pPr>
        <w:pStyle w:val="s13"/>
        <w:shd w:val="clear" w:color="auto" w:fill="FFFFFF"/>
        <w:jc w:val="both"/>
        <w:rPr>
          <w:sz w:val="28"/>
          <w:szCs w:val="28"/>
        </w:rPr>
      </w:pPr>
      <w:r>
        <w:rPr>
          <w:sz w:val="28"/>
          <w:szCs w:val="28"/>
        </w:rPr>
        <w:t>Мерами по управлению внешними рисками реализации Подпрограммы, а также их минимизации являются:</w:t>
      </w:r>
    </w:p>
    <w:p w:rsidR="005D363C" w:rsidRDefault="005D363C" w:rsidP="005D363C">
      <w:pPr>
        <w:pStyle w:val="s13"/>
        <w:shd w:val="clear" w:color="auto" w:fill="FFFFFF"/>
        <w:jc w:val="both"/>
        <w:rPr>
          <w:sz w:val="28"/>
          <w:szCs w:val="28"/>
        </w:rPr>
      </w:pPr>
      <w:r>
        <w:rPr>
          <w:sz w:val="28"/>
          <w:szCs w:val="28"/>
        </w:rPr>
        <w:t>- регулярный мониторинг изменений законодательства Российской Федерации и Республики Адыгея;</w:t>
      </w:r>
    </w:p>
    <w:p w:rsidR="005D363C" w:rsidRDefault="005D363C" w:rsidP="005D363C">
      <w:pPr>
        <w:pStyle w:val="s13"/>
        <w:shd w:val="clear" w:color="auto" w:fill="FFFFFF"/>
        <w:jc w:val="both"/>
        <w:rPr>
          <w:sz w:val="28"/>
          <w:szCs w:val="28"/>
        </w:rPr>
      </w:pPr>
      <w:r>
        <w:rPr>
          <w:sz w:val="28"/>
          <w:szCs w:val="28"/>
        </w:rPr>
        <w:t>- уточнение и своевременная корректировка объемов финансирования основных мероприятий Подпрограммы.</w:t>
      </w:r>
    </w:p>
    <w:p w:rsidR="005D363C" w:rsidRDefault="005D363C" w:rsidP="005D363C">
      <w:pPr>
        <w:pStyle w:val="s13"/>
        <w:shd w:val="clear" w:color="auto" w:fill="FFFFFF"/>
        <w:jc w:val="both"/>
        <w:rPr>
          <w:sz w:val="28"/>
          <w:szCs w:val="28"/>
        </w:rPr>
      </w:pPr>
      <w:r>
        <w:rPr>
          <w:sz w:val="28"/>
          <w:szCs w:val="28"/>
        </w:rPr>
        <w:t>При</w:t>
      </w:r>
      <w:r w:rsidRPr="00AD6F9C">
        <w:rPr>
          <w:sz w:val="28"/>
          <w:szCs w:val="28"/>
        </w:rPr>
        <w:t xml:space="preserve"> реализации </w:t>
      </w:r>
      <w:r>
        <w:rPr>
          <w:sz w:val="28"/>
          <w:szCs w:val="28"/>
        </w:rPr>
        <w:t>настоящей Подп</w:t>
      </w:r>
      <w:r w:rsidRPr="00AD6F9C">
        <w:rPr>
          <w:sz w:val="28"/>
          <w:szCs w:val="28"/>
        </w:rPr>
        <w:t xml:space="preserve">рограммы </w:t>
      </w:r>
      <w:r>
        <w:rPr>
          <w:sz w:val="28"/>
          <w:szCs w:val="28"/>
        </w:rPr>
        <w:t>муниципальной П</w:t>
      </w:r>
      <w:r w:rsidRPr="00AD6F9C">
        <w:rPr>
          <w:sz w:val="28"/>
          <w:szCs w:val="28"/>
        </w:rPr>
        <w:t xml:space="preserve">рограммы могут </w:t>
      </w:r>
      <w:r>
        <w:rPr>
          <w:sz w:val="28"/>
          <w:szCs w:val="28"/>
        </w:rPr>
        <w:t xml:space="preserve">возникнуть следующие внутренние </w:t>
      </w:r>
      <w:r w:rsidRPr="00AD6F9C">
        <w:rPr>
          <w:sz w:val="28"/>
          <w:szCs w:val="28"/>
        </w:rPr>
        <w:t>риски</w:t>
      </w:r>
      <w:r>
        <w:rPr>
          <w:sz w:val="28"/>
          <w:szCs w:val="28"/>
        </w:rPr>
        <w:t>:</w:t>
      </w:r>
    </w:p>
    <w:p w:rsidR="005D363C" w:rsidRDefault="005D363C" w:rsidP="005D363C">
      <w:pPr>
        <w:pStyle w:val="s13"/>
        <w:shd w:val="clear" w:color="auto" w:fill="FFFFFF"/>
        <w:jc w:val="both"/>
        <w:rPr>
          <w:sz w:val="28"/>
          <w:szCs w:val="28"/>
        </w:rPr>
      </w:pPr>
      <w:r>
        <w:rPr>
          <w:sz w:val="28"/>
          <w:szCs w:val="28"/>
        </w:rPr>
        <w:t>- управленческие риски, связанные с неэффективным управлением реализацией Подпрограммы;</w:t>
      </w:r>
    </w:p>
    <w:p w:rsidR="005D363C" w:rsidRDefault="005D363C" w:rsidP="005D363C">
      <w:pPr>
        <w:pStyle w:val="s13"/>
        <w:shd w:val="clear" w:color="auto" w:fill="FFFFFF"/>
        <w:jc w:val="both"/>
        <w:rPr>
          <w:sz w:val="28"/>
          <w:szCs w:val="28"/>
        </w:rPr>
      </w:pPr>
      <w:r>
        <w:rPr>
          <w:sz w:val="28"/>
          <w:szCs w:val="28"/>
        </w:rPr>
        <w:t>- низкое качество межведомственного взаимодействия.</w:t>
      </w:r>
    </w:p>
    <w:p w:rsidR="005D363C" w:rsidRDefault="005D363C" w:rsidP="005D363C">
      <w:pPr>
        <w:pStyle w:val="s13"/>
        <w:shd w:val="clear" w:color="auto" w:fill="FFFFFF"/>
        <w:jc w:val="both"/>
        <w:rPr>
          <w:sz w:val="28"/>
          <w:szCs w:val="28"/>
        </w:rPr>
      </w:pPr>
      <w:r>
        <w:rPr>
          <w:sz w:val="28"/>
          <w:szCs w:val="28"/>
        </w:rPr>
        <w:t>Мерами по управлению внутренними рисками реализации Подпрограммы, а также их минимизации являются:</w:t>
      </w:r>
    </w:p>
    <w:p w:rsidR="005D363C" w:rsidRDefault="005D363C" w:rsidP="005D363C">
      <w:pPr>
        <w:pStyle w:val="s13"/>
        <w:shd w:val="clear" w:color="auto" w:fill="FFFFFF"/>
        <w:jc w:val="both"/>
        <w:rPr>
          <w:sz w:val="28"/>
          <w:szCs w:val="28"/>
        </w:rPr>
      </w:pPr>
      <w:r>
        <w:rPr>
          <w:sz w:val="28"/>
          <w:szCs w:val="28"/>
        </w:rPr>
        <w:t>- анализ хода выполнения Подпрограммы;</w:t>
      </w:r>
    </w:p>
    <w:p w:rsidR="005D363C" w:rsidRDefault="005D363C" w:rsidP="005D363C">
      <w:pPr>
        <w:pStyle w:val="s13"/>
        <w:shd w:val="clear" w:color="auto" w:fill="FFFFFF"/>
        <w:jc w:val="both"/>
        <w:rPr>
          <w:sz w:val="28"/>
          <w:szCs w:val="28"/>
        </w:rPr>
      </w:pPr>
      <w:r>
        <w:rPr>
          <w:sz w:val="28"/>
          <w:szCs w:val="28"/>
        </w:rPr>
        <w:t>- мониторинг достижения целевых показателей Подпрограммы, своевременная корректировка программных мероприятий и целевых показателей в зависимости от их достигнутого состояния и объемов финансирования.</w:t>
      </w:r>
    </w:p>
    <w:p w:rsidR="005D363C" w:rsidRPr="00AD6F9C" w:rsidRDefault="005D363C" w:rsidP="005D363C">
      <w:pPr>
        <w:pStyle w:val="ac"/>
        <w:tabs>
          <w:tab w:val="left" w:pos="9639"/>
        </w:tabs>
        <w:ind w:left="0" w:right="424"/>
        <w:jc w:val="both"/>
        <w:rPr>
          <w:b/>
          <w:szCs w:val="28"/>
        </w:rPr>
      </w:pPr>
    </w:p>
    <w:p w:rsidR="005D363C" w:rsidRDefault="005D363C" w:rsidP="005D363C">
      <w:pPr>
        <w:pStyle w:val="s13"/>
        <w:shd w:val="clear" w:color="auto" w:fill="FFFFFF"/>
        <w:ind w:right="-1"/>
        <w:jc w:val="both"/>
        <w:rPr>
          <w:b/>
          <w:sz w:val="28"/>
          <w:szCs w:val="28"/>
        </w:rPr>
      </w:pPr>
    </w:p>
    <w:p w:rsidR="005D363C" w:rsidRDefault="005D363C" w:rsidP="005D363C">
      <w:pPr>
        <w:jc w:val="center"/>
        <w:rPr>
          <w:b/>
        </w:rPr>
      </w:pPr>
      <w:r>
        <w:rPr>
          <w:b/>
        </w:rPr>
        <w:t>8. Сведения о порядке сбора информации и методике расчета целевых показателей (индикаторов) Подпрограммы муниципальной программы</w:t>
      </w:r>
    </w:p>
    <w:p w:rsidR="005D363C" w:rsidRDefault="005D363C" w:rsidP="005D363C">
      <w:pPr>
        <w:rPr>
          <w:b/>
        </w:rPr>
      </w:pPr>
    </w:p>
    <w:p w:rsidR="005D363C" w:rsidRPr="00900B1F" w:rsidRDefault="005D363C" w:rsidP="005D363C">
      <w:pPr>
        <w:widowControl w:val="0"/>
        <w:autoSpaceDE w:val="0"/>
        <w:autoSpaceDN w:val="0"/>
        <w:adjustRightInd w:val="0"/>
        <w:ind w:firstLine="567"/>
        <w:jc w:val="both"/>
        <w:rPr>
          <w:szCs w:val="28"/>
        </w:rPr>
      </w:pPr>
      <w:r w:rsidRPr="00900B1F">
        <w:rPr>
          <w:szCs w:val="28"/>
        </w:rPr>
        <w:t xml:space="preserve">Оценка эффективности реализации </w:t>
      </w:r>
      <w:r>
        <w:rPr>
          <w:szCs w:val="28"/>
        </w:rPr>
        <w:t xml:space="preserve">Подпрограммы муниципальной </w:t>
      </w:r>
      <w:r w:rsidRPr="00900B1F">
        <w:rPr>
          <w:szCs w:val="28"/>
        </w:rPr>
        <w:t>программы осуществля</w:t>
      </w:r>
      <w:r>
        <w:rPr>
          <w:szCs w:val="28"/>
        </w:rPr>
        <w:t>е</w:t>
      </w:r>
      <w:r w:rsidRPr="00900B1F">
        <w:rPr>
          <w:szCs w:val="28"/>
        </w:rPr>
        <w:t>тся на основе анализа динамики изменения целевых индикаторов и показателей</w:t>
      </w:r>
      <w:r>
        <w:rPr>
          <w:szCs w:val="28"/>
        </w:rPr>
        <w:t xml:space="preserve"> (индикаторов)</w:t>
      </w:r>
      <w:r w:rsidRPr="00900B1F">
        <w:rPr>
          <w:szCs w:val="28"/>
        </w:rPr>
        <w:t>.</w:t>
      </w:r>
    </w:p>
    <w:p w:rsidR="005D363C" w:rsidRDefault="005D363C" w:rsidP="005D363C">
      <w:pPr>
        <w:widowControl w:val="0"/>
        <w:autoSpaceDE w:val="0"/>
        <w:autoSpaceDN w:val="0"/>
        <w:adjustRightInd w:val="0"/>
        <w:jc w:val="both"/>
        <w:rPr>
          <w:szCs w:val="28"/>
        </w:rPr>
      </w:pPr>
    </w:p>
    <w:p w:rsidR="005D363C" w:rsidRPr="00A237B3" w:rsidRDefault="005D363C" w:rsidP="005D363C">
      <w:pPr>
        <w:tabs>
          <w:tab w:val="left" w:pos="13626"/>
        </w:tabs>
        <w:rPr>
          <w:i/>
          <w:sz w:val="24"/>
          <w:szCs w:val="24"/>
        </w:rPr>
        <w:sectPr w:rsidR="005D363C" w:rsidRPr="00A237B3" w:rsidSect="00B239E6">
          <w:pgSz w:w="11906" w:h="16838"/>
          <w:pgMar w:top="992" w:right="1274" w:bottom="1134" w:left="1560" w:header="709" w:footer="709" w:gutter="0"/>
          <w:cols w:space="708"/>
          <w:titlePg/>
          <w:docGrid w:linePitch="381"/>
        </w:sectPr>
      </w:pPr>
    </w:p>
    <w:p w:rsidR="005D363C" w:rsidRPr="00A07897" w:rsidRDefault="005D363C" w:rsidP="005D363C">
      <w:pPr>
        <w:pStyle w:val="ac"/>
        <w:shd w:val="clear" w:color="auto" w:fill="FFFFFF" w:themeFill="background1"/>
        <w:tabs>
          <w:tab w:val="left" w:pos="13626"/>
        </w:tabs>
        <w:ind w:left="2520"/>
        <w:jc w:val="right"/>
        <w:rPr>
          <w:i/>
          <w:sz w:val="24"/>
          <w:szCs w:val="24"/>
        </w:rPr>
      </w:pPr>
      <w:r w:rsidRPr="00A07897">
        <w:rPr>
          <w:i/>
          <w:sz w:val="24"/>
          <w:szCs w:val="24"/>
        </w:rPr>
        <w:lastRenderedPageBreak/>
        <w:t>Таблица №1.6</w:t>
      </w:r>
    </w:p>
    <w:p w:rsidR="005D363C" w:rsidRPr="00A07897" w:rsidRDefault="005D363C" w:rsidP="005D363C">
      <w:pPr>
        <w:widowControl w:val="0"/>
        <w:shd w:val="clear" w:color="auto" w:fill="FFFFFF" w:themeFill="background1"/>
        <w:autoSpaceDE w:val="0"/>
        <w:autoSpaceDN w:val="0"/>
        <w:adjustRightInd w:val="0"/>
        <w:jc w:val="right"/>
        <w:rPr>
          <w:b/>
          <w:sz w:val="24"/>
          <w:szCs w:val="24"/>
        </w:rPr>
      </w:pPr>
    </w:p>
    <w:tbl>
      <w:tblPr>
        <w:tblStyle w:val="a5"/>
        <w:tblW w:w="14138" w:type="dxa"/>
        <w:tblInd w:w="599" w:type="dxa"/>
        <w:tblLayout w:type="fixed"/>
        <w:tblLook w:val="04A0" w:firstRow="1" w:lastRow="0" w:firstColumn="1" w:lastColumn="0" w:noHBand="0" w:noVBand="1"/>
      </w:tblPr>
      <w:tblGrid>
        <w:gridCol w:w="802"/>
        <w:gridCol w:w="3556"/>
        <w:gridCol w:w="6804"/>
        <w:gridCol w:w="2976"/>
      </w:tblGrid>
      <w:tr w:rsidR="005D363C" w:rsidRPr="00A07897" w:rsidTr="00B239E6">
        <w:tc>
          <w:tcPr>
            <w:tcW w:w="802" w:type="dxa"/>
          </w:tcPr>
          <w:p w:rsidR="005D363C" w:rsidRPr="00A07897" w:rsidRDefault="005D363C" w:rsidP="00B239E6">
            <w:pPr>
              <w:widowControl w:val="0"/>
              <w:autoSpaceDE w:val="0"/>
              <w:autoSpaceDN w:val="0"/>
              <w:adjustRightInd w:val="0"/>
              <w:jc w:val="center"/>
              <w:rPr>
                <w:sz w:val="24"/>
                <w:szCs w:val="24"/>
              </w:rPr>
            </w:pPr>
            <w:r w:rsidRPr="00A07897">
              <w:rPr>
                <w:sz w:val="24"/>
                <w:szCs w:val="24"/>
              </w:rPr>
              <w:t xml:space="preserve">№ </w:t>
            </w:r>
          </w:p>
          <w:p w:rsidR="005D363C" w:rsidRPr="00A07897" w:rsidRDefault="005D363C" w:rsidP="00B239E6">
            <w:pPr>
              <w:widowControl w:val="0"/>
              <w:autoSpaceDE w:val="0"/>
              <w:autoSpaceDN w:val="0"/>
              <w:adjustRightInd w:val="0"/>
              <w:jc w:val="center"/>
              <w:rPr>
                <w:sz w:val="24"/>
                <w:szCs w:val="24"/>
              </w:rPr>
            </w:pPr>
            <w:r w:rsidRPr="00A07897">
              <w:rPr>
                <w:sz w:val="24"/>
                <w:szCs w:val="24"/>
              </w:rPr>
              <w:t>п/п</w:t>
            </w:r>
          </w:p>
        </w:tc>
        <w:tc>
          <w:tcPr>
            <w:tcW w:w="3556" w:type="dxa"/>
          </w:tcPr>
          <w:p w:rsidR="005D363C" w:rsidRPr="00A07897" w:rsidRDefault="005D363C" w:rsidP="00B239E6">
            <w:pPr>
              <w:widowControl w:val="0"/>
              <w:autoSpaceDE w:val="0"/>
              <w:autoSpaceDN w:val="0"/>
              <w:adjustRightInd w:val="0"/>
              <w:jc w:val="center"/>
              <w:rPr>
                <w:sz w:val="24"/>
                <w:szCs w:val="24"/>
              </w:rPr>
            </w:pPr>
            <w:r>
              <w:rPr>
                <w:sz w:val="24"/>
                <w:szCs w:val="24"/>
              </w:rPr>
              <w:t>Наименование</w:t>
            </w:r>
            <w:r w:rsidRPr="00A07897">
              <w:rPr>
                <w:sz w:val="24"/>
                <w:szCs w:val="24"/>
              </w:rPr>
              <w:t xml:space="preserve"> целевых показателей (индикаторов) </w:t>
            </w:r>
            <w:r>
              <w:rPr>
                <w:sz w:val="24"/>
                <w:szCs w:val="24"/>
              </w:rPr>
              <w:t>под</w:t>
            </w:r>
            <w:r w:rsidRPr="00A07897">
              <w:rPr>
                <w:sz w:val="24"/>
                <w:szCs w:val="24"/>
              </w:rPr>
              <w:t>программы</w:t>
            </w:r>
          </w:p>
        </w:tc>
        <w:tc>
          <w:tcPr>
            <w:tcW w:w="6804" w:type="dxa"/>
          </w:tcPr>
          <w:p w:rsidR="005D363C" w:rsidRPr="00A07897" w:rsidRDefault="005D363C" w:rsidP="00B239E6">
            <w:pPr>
              <w:widowControl w:val="0"/>
              <w:autoSpaceDE w:val="0"/>
              <w:autoSpaceDN w:val="0"/>
              <w:adjustRightInd w:val="0"/>
              <w:jc w:val="center"/>
              <w:rPr>
                <w:sz w:val="24"/>
                <w:szCs w:val="24"/>
              </w:rPr>
            </w:pPr>
            <w:r>
              <w:rPr>
                <w:sz w:val="24"/>
                <w:szCs w:val="24"/>
              </w:rPr>
              <w:t xml:space="preserve">Методика </w:t>
            </w:r>
            <w:r w:rsidRPr="00A07897">
              <w:rPr>
                <w:sz w:val="24"/>
                <w:szCs w:val="24"/>
              </w:rPr>
              <w:t xml:space="preserve">расчета целевых показателей (индикаторов) </w:t>
            </w:r>
            <w:r>
              <w:rPr>
                <w:sz w:val="24"/>
                <w:szCs w:val="24"/>
              </w:rPr>
              <w:t>под</w:t>
            </w:r>
            <w:r w:rsidRPr="00A07897">
              <w:rPr>
                <w:sz w:val="24"/>
                <w:szCs w:val="24"/>
              </w:rPr>
              <w:t>программы</w:t>
            </w:r>
          </w:p>
        </w:tc>
        <w:tc>
          <w:tcPr>
            <w:tcW w:w="2976" w:type="dxa"/>
          </w:tcPr>
          <w:p w:rsidR="005D363C" w:rsidRPr="00A07897" w:rsidRDefault="005D363C" w:rsidP="00B239E6">
            <w:pPr>
              <w:widowControl w:val="0"/>
              <w:autoSpaceDE w:val="0"/>
              <w:autoSpaceDN w:val="0"/>
              <w:adjustRightInd w:val="0"/>
              <w:jc w:val="center"/>
              <w:rPr>
                <w:sz w:val="24"/>
                <w:szCs w:val="24"/>
              </w:rPr>
            </w:pPr>
            <w:r w:rsidRPr="00AB62ED">
              <w:rPr>
                <w:sz w:val="24"/>
                <w:szCs w:val="24"/>
              </w:rPr>
              <w:t>Источник получения информации</w:t>
            </w:r>
          </w:p>
        </w:tc>
      </w:tr>
      <w:tr w:rsidR="005D363C" w:rsidRPr="00A07897" w:rsidTr="00B239E6">
        <w:tc>
          <w:tcPr>
            <w:tcW w:w="802" w:type="dxa"/>
          </w:tcPr>
          <w:p w:rsidR="005D363C" w:rsidRPr="00A07897" w:rsidRDefault="005D363C" w:rsidP="00B239E6">
            <w:pPr>
              <w:widowControl w:val="0"/>
              <w:autoSpaceDE w:val="0"/>
              <w:autoSpaceDN w:val="0"/>
              <w:adjustRightInd w:val="0"/>
              <w:jc w:val="center"/>
              <w:rPr>
                <w:sz w:val="24"/>
                <w:szCs w:val="24"/>
              </w:rPr>
            </w:pPr>
          </w:p>
          <w:p w:rsidR="005D363C" w:rsidRPr="00A07897" w:rsidRDefault="005D363C" w:rsidP="00B239E6">
            <w:pPr>
              <w:widowControl w:val="0"/>
              <w:autoSpaceDE w:val="0"/>
              <w:autoSpaceDN w:val="0"/>
              <w:adjustRightInd w:val="0"/>
              <w:jc w:val="center"/>
              <w:rPr>
                <w:sz w:val="24"/>
                <w:szCs w:val="24"/>
              </w:rPr>
            </w:pPr>
            <w:r w:rsidRPr="00A07897">
              <w:rPr>
                <w:sz w:val="24"/>
                <w:szCs w:val="24"/>
              </w:rPr>
              <w:t>1.</w:t>
            </w:r>
          </w:p>
        </w:tc>
        <w:tc>
          <w:tcPr>
            <w:tcW w:w="3556" w:type="dxa"/>
          </w:tcPr>
          <w:p w:rsidR="005D363C" w:rsidRPr="00A07897" w:rsidRDefault="005D363C" w:rsidP="00B239E6">
            <w:pPr>
              <w:tabs>
                <w:tab w:val="left" w:pos="34"/>
                <w:tab w:val="left" w:pos="910"/>
              </w:tabs>
              <w:jc w:val="both"/>
              <w:rPr>
                <w:sz w:val="24"/>
                <w:szCs w:val="24"/>
              </w:rPr>
            </w:pPr>
            <w:r w:rsidRPr="00A07897">
              <w:rPr>
                <w:sz w:val="24"/>
                <w:szCs w:val="24"/>
              </w:rPr>
              <w:t>Доля молодых людей</w:t>
            </w:r>
            <w:r>
              <w:rPr>
                <w:sz w:val="24"/>
                <w:szCs w:val="24"/>
              </w:rPr>
              <w:t>,</w:t>
            </w:r>
            <w:r w:rsidRPr="00A07897">
              <w:rPr>
                <w:sz w:val="24"/>
                <w:szCs w:val="24"/>
              </w:rPr>
              <w:t xml:space="preserve"> участвующих в реализации мероприятий по допризывной подготовке и гражданскому воспитанию молодёжи</w:t>
            </w:r>
            <w:r>
              <w:rPr>
                <w:sz w:val="24"/>
                <w:szCs w:val="24"/>
              </w:rPr>
              <w:t xml:space="preserve"> (%)</w:t>
            </w:r>
          </w:p>
        </w:tc>
        <w:tc>
          <w:tcPr>
            <w:tcW w:w="6804" w:type="dxa"/>
          </w:tcPr>
          <w:p w:rsidR="005D363C" w:rsidRPr="00A07897" w:rsidRDefault="005D363C" w:rsidP="00B239E6">
            <w:pPr>
              <w:widowControl w:val="0"/>
              <w:autoSpaceDE w:val="0"/>
              <w:autoSpaceDN w:val="0"/>
              <w:adjustRightInd w:val="0"/>
              <w:jc w:val="center"/>
              <w:rPr>
                <w:sz w:val="24"/>
                <w:szCs w:val="24"/>
              </w:rPr>
            </w:pPr>
            <w:r w:rsidRPr="00A07897">
              <w:rPr>
                <w:sz w:val="24"/>
                <w:szCs w:val="24"/>
              </w:rPr>
              <w:t>ДДГ=</w:t>
            </w:r>
            <m:oMath>
              <m:f>
                <m:fPr>
                  <m:ctrlPr>
                    <w:rPr>
                      <w:rFonts w:ascii="Cambria Math" w:hAnsi="Cambria Math"/>
                      <w:sz w:val="24"/>
                      <w:szCs w:val="24"/>
                    </w:rPr>
                  </m:ctrlPr>
                </m:fPr>
                <m:num>
                  <m:r>
                    <w:rPr>
                      <w:rFonts w:ascii="Cambria Math" w:hAnsi="Cambria Math"/>
                      <w:sz w:val="24"/>
                      <w:szCs w:val="24"/>
                    </w:rPr>
                    <m:t>ДГ</m:t>
                  </m:r>
                </m:num>
                <m:den>
                  <m:r>
                    <w:rPr>
                      <w:rFonts w:ascii="Cambria Math" w:hAnsi="Cambria Math"/>
                      <w:sz w:val="24"/>
                      <w:szCs w:val="24"/>
                    </w:rPr>
                    <m:t>ЧО</m:t>
                  </m:r>
                </m:den>
              </m:f>
            </m:oMath>
            <w:r w:rsidRPr="00A07897">
              <w:rPr>
                <w:sz w:val="24"/>
                <w:szCs w:val="24"/>
              </w:rPr>
              <w:t>х100%</w:t>
            </w:r>
          </w:p>
          <w:p w:rsidR="005D363C" w:rsidRPr="00A07897" w:rsidRDefault="005D363C" w:rsidP="00B239E6">
            <w:pPr>
              <w:widowControl w:val="0"/>
              <w:autoSpaceDE w:val="0"/>
              <w:autoSpaceDN w:val="0"/>
              <w:adjustRightInd w:val="0"/>
              <w:jc w:val="both"/>
              <w:rPr>
                <w:sz w:val="24"/>
                <w:szCs w:val="24"/>
              </w:rPr>
            </w:pPr>
            <m:oMath>
              <m:r>
                <w:rPr>
                  <w:rFonts w:ascii="Cambria Math" w:hAnsi="Cambria Math"/>
                  <w:sz w:val="24"/>
                  <w:szCs w:val="24"/>
                </w:rPr>
                <m:t xml:space="preserve">ДДГ – </m:t>
              </m:r>
            </m:oMath>
            <w:r w:rsidRPr="00A07897">
              <w:rPr>
                <w:sz w:val="24"/>
                <w:szCs w:val="24"/>
              </w:rPr>
              <w:t>доля молодых людей</w:t>
            </w:r>
            <w:r>
              <w:rPr>
                <w:sz w:val="24"/>
                <w:szCs w:val="24"/>
              </w:rPr>
              <w:t>,</w:t>
            </w:r>
            <w:r w:rsidRPr="00A07897">
              <w:rPr>
                <w:sz w:val="24"/>
                <w:szCs w:val="24"/>
              </w:rPr>
              <w:t xml:space="preserve"> принимающих участие в мероприятиях по допризывной подготовке и гражданскому воспитанию молодёжи;</w:t>
            </w:r>
          </w:p>
          <w:p w:rsidR="005D363C" w:rsidRPr="00A07897" w:rsidRDefault="005D363C" w:rsidP="00B239E6">
            <w:pPr>
              <w:widowControl w:val="0"/>
              <w:autoSpaceDE w:val="0"/>
              <w:autoSpaceDN w:val="0"/>
              <w:adjustRightInd w:val="0"/>
              <w:jc w:val="both"/>
              <w:rPr>
                <w:sz w:val="24"/>
                <w:szCs w:val="24"/>
              </w:rPr>
            </w:pPr>
            <w:r>
              <w:rPr>
                <w:sz w:val="24"/>
                <w:szCs w:val="24"/>
              </w:rPr>
              <w:t>ДГ</w:t>
            </w:r>
            <w:r w:rsidRPr="00A07897">
              <w:rPr>
                <w:sz w:val="24"/>
                <w:szCs w:val="24"/>
              </w:rPr>
              <w:t xml:space="preserve"> – численность молодежи, принимающей участие в мероприятиях по допризывной подготовке и гражданскому воспитанию молодёжи;</w:t>
            </w:r>
          </w:p>
          <w:p w:rsidR="005D363C" w:rsidRPr="00A07897" w:rsidRDefault="005D363C" w:rsidP="00B239E6">
            <w:pPr>
              <w:widowControl w:val="0"/>
              <w:autoSpaceDE w:val="0"/>
              <w:autoSpaceDN w:val="0"/>
              <w:adjustRightInd w:val="0"/>
              <w:jc w:val="both"/>
              <w:rPr>
                <w:sz w:val="24"/>
                <w:szCs w:val="24"/>
              </w:rPr>
            </w:pPr>
            <w:r>
              <w:rPr>
                <w:sz w:val="24"/>
                <w:szCs w:val="24"/>
              </w:rPr>
              <w:t>ЧО</w:t>
            </w:r>
            <w:r w:rsidRPr="00A07897">
              <w:rPr>
                <w:sz w:val="24"/>
                <w:szCs w:val="24"/>
              </w:rPr>
              <w:t xml:space="preserve"> – общая численность молодежи, проживающей на территории муниципального образования «Город Майкоп»</w:t>
            </w:r>
            <w:r>
              <w:rPr>
                <w:sz w:val="24"/>
                <w:szCs w:val="24"/>
              </w:rPr>
              <w:t>.</w:t>
            </w:r>
            <w:r w:rsidRPr="00A07897">
              <w:rPr>
                <w:sz w:val="24"/>
                <w:szCs w:val="24"/>
              </w:rPr>
              <w:t xml:space="preserve"> </w:t>
            </w:r>
          </w:p>
        </w:tc>
        <w:tc>
          <w:tcPr>
            <w:tcW w:w="2976" w:type="dxa"/>
          </w:tcPr>
          <w:p w:rsidR="005D363C" w:rsidRPr="00C76DAA" w:rsidRDefault="005D363C" w:rsidP="00B239E6">
            <w:pPr>
              <w:jc w:val="both"/>
              <w:rPr>
                <w:rFonts w:eastAsia="Calibri"/>
                <w:sz w:val="24"/>
                <w:szCs w:val="24"/>
              </w:rPr>
            </w:pPr>
            <w:r>
              <w:rPr>
                <w:sz w:val="24"/>
                <w:szCs w:val="24"/>
              </w:rPr>
              <w:t>Данные о</w:t>
            </w:r>
            <w:r w:rsidRPr="00AB62ED">
              <w:rPr>
                <w:sz w:val="24"/>
                <w:szCs w:val="24"/>
              </w:rPr>
              <w:t>тчет</w:t>
            </w:r>
            <w:r>
              <w:rPr>
                <w:sz w:val="24"/>
                <w:szCs w:val="24"/>
              </w:rPr>
              <w:t>а Комитета по образованию</w:t>
            </w:r>
            <w:r w:rsidRPr="00C76DAA">
              <w:rPr>
                <w:rFonts w:eastAsia="Calibri"/>
                <w:sz w:val="24"/>
                <w:szCs w:val="24"/>
              </w:rPr>
              <w:t>;</w:t>
            </w:r>
          </w:p>
          <w:p w:rsidR="005D363C" w:rsidRDefault="005D363C" w:rsidP="00B239E6">
            <w:pPr>
              <w:widowControl w:val="0"/>
              <w:autoSpaceDE w:val="0"/>
              <w:autoSpaceDN w:val="0"/>
              <w:adjustRightInd w:val="0"/>
              <w:jc w:val="both"/>
              <w:rPr>
                <w:sz w:val="24"/>
                <w:szCs w:val="24"/>
              </w:rPr>
            </w:pPr>
            <w:r>
              <w:rPr>
                <w:sz w:val="24"/>
                <w:szCs w:val="24"/>
              </w:rPr>
              <w:t>официальные статистические данные   Краснодарстата</w:t>
            </w:r>
          </w:p>
          <w:p w:rsidR="005D363C" w:rsidRPr="00A07897" w:rsidRDefault="005D363C" w:rsidP="00B239E6">
            <w:pPr>
              <w:widowControl w:val="0"/>
              <w:autoSpaceDE w:val="0"/>
              <w:autoSpaceDN w:val="0"/>
              <w:adjustRightInd w:val="0"/>
              <w:jc w:val="both"/>
              <w:rPr>
                <w:sz w:val="24"/>
                <w:szCs w:val="24"/>
              </w:rPr>
            </w:pPr>
          </w:p>
        </w:tc>
      </w:tr>
      <w:tr w:rsidR="005D363C" w:rsidRPr="00A07897" w:rsidTr="00B239E6">
        <w:tc>
          <w:tcPr>
            <w:tcW w:w="802" w:type="dxa"/>
          </w:tcPr>
          <w:p w:rsidR="005D363C" w:rsidRDefault="005D363C" w:rsidP="00B239E6">
            <w:pPr>
              <w:widowControl w:val="0"/>
              <w:autoSpaceDE w:val="0"/>
              <w:autoSpaceDN w:val="0"/>
              <w:adjustRightInd w:val="0"/>
              <w:jc w:val="center"/>
              <w:rPr>
                <w:sz w:val="24"/>
                <w:szCs w:val="24"/>
              </w:rPr>
            </w:pPr>
          </w:p>
          <w:p w:rsidR="005D363C" w:rsidRPr="00A07897" w:rsidRDefault="005D363C" w:rsidP="00B239E6">
            <w:pPr>
              <w:widowControl w:val="0"/>
              <w:autoSpaceDE w:val="0"/>
              <w:autoSpaceDN w:val="0"/>
              <w:adjustRightInd w:val="0"/>
              <w:jc w:val="center"/>
              <w:rPr>
                <w:sz w:val="24"/>
                <w:szCs w:val="24"/>
              </w:rPr>
            </w:pPr>
            <w:r w:rsidRPr="00A07897">
              <w:rPr>
                <w:sz w:val="24"/>
                <w:szCs w:val="24"/>
              </w:rPr>
              <w:t>2.</w:t>
            </w:r>
          </w:p>
        </w:tc>
        <w:tc>
          <w:tcPr>
            <w:tcW w:w="3556" w:type="dxa"/>
          </w:tcPr>
          <w:p w:rsidR="005D363C" w:rsidRPr="00A07897" w:rsidRDefault="005D363C" w:rsidP="00B239E6">
            <w:pPr>
              <w:tabs>
                <w:tab w:val="left" w:pos="34"/>
                <w:tab w:val="left" w:pos="910"/>
              </w:tabs>
              <w:jc w:val="both"/>
              <w:rPr>
                <w:sz w:val="24"/>
                <w:szCs w:val="24"/>
              </w:rPr>
            </w:pPr>
            <w:r w:rsidRPr="00A07897">
              <w:rPr>
                <w:sz w:val="24"/>
                <w:szCs w:val="24"/>
              </w:rPr>
              <w:t>Доля молодых людей</w:t>
            </w:r>
            <w:r>
              <w:rPr>
                <w:sz w:val="24"/>
                <w:szCs w:val="24"/>
              </w:rPr>
              <w:t>,</w:t>
            </w:r>
            <w:r w:rsidRPr="00A07897">
              <w:rPr>
                <w:sz w:val="24"/>
                <w:szCs w:val="24"/>
              </w:rPr>
              <w:t xml:space="preserve"> учас</w:t>
            </w:r>
            <w:r>
              <w:rPr>
                <w:sz w:val="24"/>
                <w:szCs w:val="24"/>
              </w:rPr>
              <w:t>твующих в волонтерском движении (%)</w:t>
            </w:r>
          </w:p>
        </w:tc>
        <w:tc>
          <w:tcPr>
            <w:tcW w:w="6804" w:type="dxa"/>
          </w:tcPr>
          <w:p w:rsidR="005D363C" w:rsidRPr="00A07897" w:rsidRDefault="005D363C" w:rsidP="00B239E6">
            <w:pPr>
              <w:widowControl w:val="0"/>
              <w:autoSpaceDE w:val="0"/>
              <w:autoSpaceDN w:val="0"/>
              <w:adjustRightInd w:val="0"/>
              <w:jc w:val="center"/>
              <w:rPr>
                <w:sz w:val="24"/>
                <w:szCs w:val="24"/>
              </w:rPr>
            </w:pPr>
            <w:r w:rsidRPr="00A07897">
              <w:rPr>
                <w:sz w:val="24"/>
                <w:szCs w:val="24"/>
              </w:rPr>
              <w:t>ДВ=</w:t>
            </w:r>
            <m:oMath>
              <m:f>
                <m:fPr>
                  <m:ctrlPr>
                    <w:rPr>
                      <w:rFonts w:ascii="Cambria Math" w:hAnsi="Cambria Math"/>
                      <w:i/>
                      <w:sz w:val="24"/>
                      <w:szCs w:val="24"/>
                    </w:rPr>
                  </m:ctrlPr>
                </m:fPr>
                <m:num>
                  <m:r>
                    <w:rPr>
                      <w:rFonts w:ascii="Cambria Math" w:hAnsi="Cambria Math"/>
                      <w:sz w:val="24"/>
                      <w:szCs w:val="24"/>
                    </w:rPr>
                    <m:t>ЧВ</m:t>
                  </m:r>
                </m:num>
                <m:den>
                  <m:r>
                    <w:rPr>
                      <w:rFonts w:ascii="Cambria Math" w:hAnsi="Cambria Math"/>
                      <w:sz w:val="24"/>
                      <w:szCs w:val="24"/>
                    </w:rPr>
                    <m:t>ЧО</m:t>
                  </m:r>
                </m:den>
              </m:f>
              <m:r>
                <w:rPr>
                  <w:rFonts w:ascii="Cambria Math" w:hAnsi="Cambria Math"/>
                  <w:sz w:val="24"/>
                  <w:szCs w:val="24"/>
                </w:rPr>
                <m:t>х100%</m:t>
              </m:r>
            </m:oMath>
          </w:p>
          <w:p w:rsidR="005D363C" w:rsidRPr="00A07897" w:rsidRDefault="005D363C" w:rsidP="00B239E6">
            <w:pPr>
              <w:widowControl w:val="0"/>
              <w:autoSpaceDE w:val="0"/>
              <w:autoSpaceDN w:val="0"/>
              <w:adjustRightInd w:val="0"/>
              <w:jc w:val="both"/>
              <w:rPr>
                <w:sz w:val="24"/>
                <w:szCs w:val="24"/>
              </w:rPr>
            </w:pPr>
            <w:r w:rsidRPr="00A07897">
              <w:rPr>
                <w:sz w:val="24"/>
                <w:szCs w:val="24"/>
              </w:rPr>
              <w:t>ДВ – доля молодых людей, принимающих участие в волонтерском движении;</w:t>
            </w:r>
          </w:p>
          <w:p w:rsidR="005D363C" w:rsidRPr="00A07897" w:rsidRDefault="005D363C" w:rsidP="00B239E6">
            <w:pPr>
              <w:widowControl w:val="0"/>
              <w:autoSpaceDE w:val="0"/>
              <w:autoSpaceDN w:val="0"/>
              <w:adjustRightInd w:val="0"/>
              <w:jc w:val="both"/>
              <w:rPr>
                <w:sz w:val="24"/>
                <w:szCs w:val="24"/>
              </w:rPr>
            </w:pPr>
            <w:r w:rsidRPr="00A07897">
              <w:rPr>
                <w:sz w:val="24"/>
                <w:szCs w:val="24"/>
              </w:rPr>
              <w:t>ЧВ – ч</w:t>
            </w:r>
            <w:r>
              <w:rPr>
                <w:sz w:val="24"/>
                <w:szCs w:val="24"/>
              </w:rPr>
              <w:t>исленность молодежи, принимающей</w:t>
            </w:r>
            <w:r w:rsidRPr="00A07897">
              <w:rPr>
                <w:sz w:val="24"/>
                <w:szCs w:val="24"/>
              </w:rPr>
              <w:t xml:space="preserve"> участие в волонтерском движении;</w:t>
            </w:r>
          </w:p>
          <w:p w:rsidR="005D363C" w:rsidRPr="00A07897" w:rsidRDefault="005D363C" w:rsidP="00B239E6">
            <w:pPr>
              <w:widowControl w:val="0"/>
              <w:autoSpaceDE w:val="0"/>
              <w:autoSpaceDN w:val="0"/>
              <w:adjustRightInd w:val="0"/>
              <w:jc w:val="both"/>
              <w:rPr>
                <w:sz w:val="24"/>
                <w:szCs w:val="24"/>
              </w:rPr>
            </w:pPr>
            <w:r>
              <w:rPr>
                <w:sz w:val="24"/>
                <w:szCs w:val="24"/>
              </w:rPr>
              <w:t>ЧО</w:t>
            </w:r>
            <w:r w:rsidRPr="00A07897">
              <w:rPr>
                <w:sz w:val="24"/>
                <w:szCs w:val="24"/>
              </w:rPr>
              <w:t xml:space="preserve"> – общая численность молодежи, проживающей на территории муниципального образования «Город Майкоп»</w:t>
            </w:r>
            <w:r>
              <w:rPr>
                <w:sz w:val="24"/>
                <w:szCs w:val="24"/>
              </w:rPr>
              <w:t>.</w:t>
            </w:r>
            <w:r w:rsidRPr="00A07897">
              <w:rPr>
                <w:sz w:val="24"/>
                <w:szCs w:val="24"/>
              </w:rPr>
              <w:t xml:space="preserve"> </w:t>
            </w:r>
          </w:p>
        </w:tc>
        <w:tc>
          <w:tcPr>
            <w:tcW w:w="2976" w:type="dxa"/>
          </w:tcPr>
          <w:p w:rsidR="005D363C" w:rsidRPr="00C76DAA" w:rsidRDefault="005D363C" w:rsidP="00B239E6">
            <w:pPr>
              <w:jc w:val="both"/>
              <w:rPr>
                <w:rFonts w:eastAsia="Calibri"/>
                <w:sz w:val="24"/>
                <w:szCs w:val="24"/>
              </w:rPr>
            </w:pPr>
            <w:r>
              <w:rPr>
                <w:sz w:val="24"/>
                <w:szCs w:val="24"/>
              </w:rPr>
              <w:t>Данные о</w:t>
            </w:r>
            <w:r w:rsidRPr="00AB62ED">
              <w:rPr>
                <w:sz w:val="24"/>
                <w:szCs w:val="24"/>
              </w:rPr>
              <w:t>тчет</w:t>
            </w:r>
            <w:r>
              <w:rPr>
                <w:sz w:val="24"/>
                <w:szCs w:val="24"/>
              </w:rPr>
              <w:t>а Комитета по образованию</w:t>
            </w:r>
            <w:r w:rsidRPr="00C76DAA">
              <w:rPr>
                <w:rFonts w:eastAsia="Calibri"/>
                <w:sz w:val="24"/>
                <w:szCs w:val="24"/>
              </w:rPr>
              <w:t>;</w:t>
            </w:r>
          </w:p>
          <w:p w:rsidR="005D363C" w:rsidRPr="00A07897" w:rsidRDefault="005D363C" w:rsidP="00B239E6">
            <w:pPr>
              <w:widowControl w:val="0"/>
              <w:autoSpaceDE w:val="0"/>
              <w:autoSpaceDN w:val="0"/>
              <w:adjustRightInd w:val="0"/>
              <w:jc w:val="both"/>
              <w:rPr>
                <w:sz w:val="24"/>
                <w:szCs w:val="24"/>
              </w:rPr>
            </w:pPr>
            <w:r>
              <w:rPr>
                <w:sz w:val="24"/>
                <w:szCs w:val="24"/>
              </w:rPr>
              <w:t>официальные статистические данные   Краснодарстата</w:t>
            </w:r>
          </w:p>
        </w:tc>
      </w:tr>
      <w:tr w:rsidR="005D363C" w:rsidRPr="00A07897" w:rsidTr="00B239E6">
        <w:tc>
          <w:tcPr>
            <w:tcW w:w="802" w:type="dxa"/>
          </w:tcPr>
          <w:p w:rsidR="005D363C" w:rsidRDefault="005D363C" w:rsidP="00B239E6">
            <w:pPr>
              <w:widowControl w:val="0"/>
              <w:autoSpaceDE w:val="0"/>
              <w:autoSpaceDN w:val="0"/>
              <w:adjustRightInd w:val="0"/>
              <w:jc w:val="center"/>
              <w:rPr>
                <w:sz w:val="24"/>
                <w:szCs w:val="24"/>
              </w:rPr>
            </w:pPr>
          </w:p>
          <w:p w:rsidR="005D363C" w:rsidRPr="00A07897" w:rsidRDefault="005D363C" w:rsidP="00B239E6">
            <w:pPr>
              <w:widowControl w:val="0"/>
              <w:autoSpaceDE w:val="0"/>
              <w:autoSpaceDN w:val="0"/>
              <w:adjustRightInd w:val="0"/>
              <w:jc w:val="center"/>
              <w:rPr>
                <w:sz w:val="24"/>
                <w:szCs w:val="24"/>
              </w:rPr>
            </w:pPr>
            <w:r w:rsidRPr="00A07897">
              <w:rPr>
                <w:sz w:val="24"/>
                <w:szCs w:val="24"/>
              </w:rPr>
              <w:t>3.</w:t>
            </w:r>
          </w:p>
        </w:tc>
        <w:tc>
          <w:tcPr>
            <w:tcW w:w="3556" w:type="dxa"/>
          </w:tcPr>
          <w:p w:rsidR="005D363C" w:rsidRPr="00A709B9" w:rsidRDefault="005D363C" w:rsidP="00B239E6">
            <w:pPr>
              <w:tabs>
                <w:tab w:val="left" w:pos="34"/>
                <w:tab w:val="left" w:pos="910"/>
              </w:tabs>
              <w:jc w:val="both"/>
              <w:rPr>
                <w:color w:val="000000" w:themeColor="text1"/>
                <w:sz w:val="24"/>
                <w:szCs w:val="24"/>
              </w:rPr>
            </w:pPr>
            <w:r w:rsidRPr="00A709B9">
              <w:rPr>
                <w:color w:val="000000" w:themeColor="text1"/>
                <w:sz w:val="24"/>
                <w:szCs w:val="24"/>
              </w:rPr>
              <w:t>Доля молодых людей, участвующих в мероприятиях, направленных на профилактику этнического и религиозно-политического экстремизма в молодежной среде (%)</w:t>
            </w:r>
          </w:p>
        </w:tc>
        <w:tc>
          <w:tcPr>
            <w:tcW w:w="6804" w:type="dxa"/>
          </w:tcPr>
          <w:p w:rsidR="005D363C" w:rsidRPr="00A709B9" w:rsidRDefault="005D363C" w:rsidP="00B239E6">
            <w:pPr>
              <w:widowControl w:val="0"/>
              <w:autoSpaceDE w:val="0"/>
              <w:autoSpaceDN w:val="0"/>
              <w:adjustRightInd w:val="0"/>
              <w:rPr>
                <w:color w:val="000000" w:themeColor="text1"/>
                <w:sz w:val="24"/>
                <w:szCs w:val="24"/>
              </w:rPr>
            </w:pPr>
            <w:r w:rsidRPr="00A709B9">
              <w:rPr>
                <w:color w:val="000000" w:themeColor="text1"/>
                <w:sz w:val="24"/>
                <w:szCs w:val="24"/>
              </w:rPr>
              <w:t>ДПЭ=</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ЧПЭ</m:t>
                  </m:r>
                </m:num>
                <m:den>
                  <m:r>
                    <w:rPr>
                      <w:rFonts w:ascii="Cambria Math" w:hAnsi="Cambria Math"/>
                      <w:color w:val="000000" w:themeColor="text1"/>
                      <w:sz w:val="24"/>
                      <w:szCs w:val="24"/>
                    </w:rPr>
                    <m:t>ЧО</m:t>
                  </m:r>
                </m:den>
              </m:f>
              <m:r>
                <w:rPr>
                  <w:rFonts w:ascii="Cambria Math" w:hAnsi="Cambria Math"/>
                  <w:color w:val="000000" w:themeColor="text1"/>
                  <w:sz w:val="24"/>
                  <w:szCs w:val="24"/>
                </w:rPr>
                <m:t>х100%</m:t>
              </m:r>
            </m:oMath>
          </w:p>
          <w:p w:rsidR="005D363C" w:rsidRPr="00A709B9" w:rsidRDefault="005D363C" w:rsidP="00B239E6">
            <w:pPr>
              <w:widowControl w:val="0"/>
              <w:autoSpaceDE w:val="0"/>
              <w:autoSpaceDN w:val="0"/>
              <w:adjustRightInd w:val="0"/>
              <w:jc w:val="both"/>
              <w:rPr>
                <w:color w:val="000000" w:themeColor="text1"/>
                <w:sz w:val="24"/>
                <w:szCs w:val="24"/>
              </w:rPr>
            </w:pPr>
            <w:r w:rsidRPr="00A709B9">
              <w:rPr>
                <w:color w:val="000000" w:themeColor="text1"/>
                <w:sz w:val="24"/>
                <w:szCs w:val="24"/>
              </w:rPr>
              <w:t>ДПЭ – доля молодых людей, принимающих участие в мероприятиях по профилактике этнического и религиозно-политического экстремизма в молодежной среде;</w:t>
            </w:r>
          </w:p>
          <w:p w:rsidR="005D363C" w:rsidRPr="00A709B9" w:rsidRDefault="005D363C" w:rsidP="00B239E6">
            <w:pPr>
              <w:widowControl w:val="0"/>
              <w:autoSpaceDE w:val="0"/>
              <w:autoSpaceDN w:val="0"/>
              <w:adjustRightInd w:val="0"/>
              <w:jc w:val="both"/>
              <w:rPr>
                <w:color w:val="000000" w:themeColor="text1"/>
                <w:sz w:val="24"/>
                <w:szCs w:val="24"/>
              </w:rPr>
            </w:pPr>
            <w:r w:rsidRPr="00A709B9">
              <w:rPr>
                <w:color w:val="000000" w:themeColor="text1"/>
                <w:sz w:val="24"/>
                <w:szCs w:val="24"/>
              </w:rPr>
              <w:t>ЧПЭ – ч</w:t>
            </w:r>
            <w:r>
              <w:rPr>
                <w:color w:val="000000" w:themeColor="text1"/>
                <w:sz w:val="24"/>
                <w:szCs w:val="24"/>
              </w:rPr>
              <w:t>исленность молодежи, принимающей</w:t>
            </w:r>
            <w:r w:rsidRPr="00A709B9">
              <w:rPr>
                <w:color w:val="000000" w:themeColor="text1"/>
                <w:sz w:val="24"/>
                <w:szCs w:val="24"/>
              </w:rPr>
              <w:t xml:space="preserve"> участие в мероприятиях по профилактике этнического и религиозно-политического экстремизма в молодежной среде;</w:t>
            </w:r>
          </w:p>
          <w:p w:rsidR="005D363C" w:rsidRPr="00A709B9" w:rsidRDefault="005D363C" w:rsidP="00B239E6">
            <w:pPr>
              <w:widowControl w:val="0"/>
              <w:autoSpaceDE w:val="0"/>
              <w:autoSpaceDN w:val="0"/>
              <w:adjustRightInd w:val="0"/>
              <w:jc w:val="both"/>
              <w:rPr>
                <w:color w:val="000000" w:themeColor="text1"/>
                <w:sz w:val="24"/>
                <w:szCs w:val="24"/>
              </w:rPr>
            </w:pPr>
            <w:r w:rsidRPr="00A709B9">
              <w:rPr>
                <w:color w:val="000000" w:themeColor="text1"/>
                <w:sz w:val="24"/>
                <w:szCs w:val="24"/>
              </w:rPr>
              <w:t xml:space="preserve">ЧО – общая численность молодежи, проживающей на территории муниципального образования «Город Майкоп». </w:t>
            </w:r>
          </w:p>
        </w:tc>
        <w:tc>
          <w:tcPr>
            <w:tcW w:w="2976" w:type="dxa"/>
          </w:tcPr>
          <w:p w:rsidR="005D363C" w:rsidRPr="00C76DAA" w:rsidRDefault="005D363C" w:rsidP="00B239E6">
            <w:pPr>
              <w:jc w:val="both"/>
              <w:rPr>
                <w:rFonts w:eastAsia="Calibri"/>
                <w:sz w:val="24"/>
                <w:szCs w:val="24"/>
              </w:rPr>
            </w:pPr>
            <w:r>
              <w:rPr>
                <w:sz w:val="24"/>
                <w:szCs w:val="24"/>
              </w:rPr>
              <w:t>Данные о</w:t>
            </w:r>
            <w:r w:rsidRPr="00AB62ED">
              <w:rPr>
                <w:sz w:val="24"/>
                <w:szCs w:val="24"/>
              </w:rPr>
              <w:t>тчет</w:t>
            </w:r>
            <w:r>
              <w:rPr>
                <w:sz w:val="24"/>
                <w:szCs w:val="24"/>
              </w:rPr>
              <w:t>а Комитета по образованию</w:t>
            </w:r>
            <w:r w:rsidRPr="00C76DAA">
              <w:rPr>
                <w:rFonts w:eastAsia="Calibri"/>
                <w:sz w:val="24"/>
                <w:szCs w:val="24"/>
              </w:rPr>
              <w:t>;</w:t>
            </w:r>
          </w:p>
          <w:p w:rsidR="005D363C" w:rsidRPr="00A709B9" w:rsidRDefault="005D363C" w:rsidP="00B239E6">
            <w:pPr>
              <w:widowControl w:val="0"/>
              <w:autoSpaceDE w:val="0"/>
              <w:autoSpaceDN w:val="0"/>
              <w:adjustRightInd w:val="0"/>
              <w:jc w:val="both"/>
              <w:rPr>
                <w:color w:val="000000" w:themeColor="text1"/>
                <w:sz w:val="24"/>
                <w:szCs w:val="24"/>
              </w:rPr>
            </w:pPr>
            <w:r>
              <w:rPr>
                <w:sz w:val="24"/>
                <w:szCs w:val="24"/>
              </w:rPr>
              <w:t>официальные статистические данные   Краснодарстата</w:t>
            </w:r>
          </w:p>
        </w:tc>
      </w:tr>
      <w:tr w:rsidR="005D363C" w:rsidRPr="00A07897" w:rsidTr="00B239E6">
        <w:tc>
          <w:tcPr>
            <w:tcW w:w="802" w:type="dxa"/>
          </w:tcPr>
          <w:p w:rsidR="005D363C" w:rsidRDefault="005D363C" w:rsidP="00B239E6">
            <w:pPr>
              <w:widowControl w:val="0"/>
              <w:autoSpaceDE w:val="0"/>
              <w:autoSpaceDN w:val="0"/>
              <w:adjustRightInd w:val="0"/>
              <w:jc w:val="center"/>
              <w:rPr>
                <w:sz w:val="24"/>
                <w:szCs w:val="24"/>
              </w:rPr>
            </w:pPr>
          </w:p>
          <w:p w:rsidR="005D363C" w:rsidRDefault="005D363C" w:rsidP="00B239E6">
            <w:pPr>
              <w:widowControl w:val="0"/>
              <w:autoSpaceDE w:val="0"/>
              <w:autoSpaceDN w:val="0"/>
              <w:adjustRightInd w:val="0"/>
              <w:jc w:val="center"/>
              <w:rPr>
                <w:sz w:val="24"/>
                <w:szCs w:val="24"/>
              </w:rPr>
            </w:pPr>
          </w:p>
          <w:p w:rsidR="005D363C" w:rsidRPr="00A07897" w:rsidRDefault="005D363C" w:rsidP="00B239E6">
            <w:pPr>
              <w:widowControl w:val="0"/>
              <w:autoSpaceDE w:val="0"/>
              <w:autoSpaceDN w:val="0"/>
              <w:adjustRightInd w:val="0"/>
              <w:jc w:val="center"/>
              <w:rPr>
                <w:sz w:val="24"/>
                <w:szCs w:val="24"/>
              </w:rPr>
            </w:pPr>
            <w:r w:rsidRPr="00A07897">
              <w:rPr>
                <w:sz w:val="24"/>
                <w:szCs w:val="24"/>
              </w:rPr>
              <w:t>4.</w:t>
            </w:r>
          </w:p>
        </w:tc>
        <w:tc>
          <w:tcPr>
            <w:tcW w:w="3556" w:type="dxa"/>
          </w:tcPr>
          <w:p w:rsidR="005D363C" w:rsidRPr="00A07897" w:rsidRDefault="005D363C" w:rsidP="00B239E6">
            <w:pPr>
              <w:tabs>
                <w:tab w:val="left" w:pos="34"/>
                <w:tab w:val="left" w:pos="910"/>
              </w:tabs>
              <w:jc w:val="both"/>
              <w:rPr>
                <w:sz w:val="24"/>
                <w:szCs w:val="24"/>
              </w:rPr>
            </w:pPr>
            <w:r w:rsidRPr="00A07897">
              <w:rPr>
                <w:sz w:val="24"/>
                <w:szCs w:val="24"/>
              </w:rPr>
              <w:t>Доля молодых людей</w:t>
            </w:r>
            <w:r>
              <w:rPr>
                <w:sz w:val="24"/>
                <w:szCs w:val="24"/>
              </w:rPr>
              <w:t>,</w:t>
            </w:r>
            <w:r w:rsidRPr="00A07897">
              <w:rPr>
                <w:sz w:val="24"/>
                <w:szCs w:val="24"/>
              </w:rPr>
              <w:t xml:space="preserve"> участвующих в мероприятиях, направленных на поддержку талантливой молодежи</w:t>
            </w:r>
            <w:r>
              <w:rPr>
                <w:sz w:val="24"/>
                <w:szCs w:val="24"/>
              </w:rPr>
              <w:t>,</w:t>
            </w:r>
            <w:r w:rsidRPr="00A07897">
              <w:rPr>
                <w:sz w:val="24"/>
                <w:szCs w:val="24"/>
              </w:rPr>
              <w:t xml:space="preserve"> развитие интеллектуальных, нравственных и духовных ценностей</w:t>
            </w:r>
            <w:r>
              <w:rPr>
                <w:sz w:val="24"/>
                <w:szCs w:val="24"/>
              </w:rPr>
              <w:t xml:space="preserve"> (%)</w:t>
            </w:r>
          </w:p>
        </w:tc>
        <w:tc>
          <w:tcPr>
            <w:tcW w:w="6804" w:type="dxa"/>
          </w:tcPr>
          <w:p w:rsidR="005D363C" w:rsidRPr="00A07897" w:rsidRDefault="005D363C" w:rsidP="00B239E6">
            <w:pPr>
              <w:widowControl w:val="0"/>
              <w:autoSpaceDE w:val="0"/>
              <w:autoSpaceDN w:val="0"/>
              <w:adjustRightInd w:val="0"/>
              <w:rPr>
                <w:sz w:val="24"/>
                <w:szCs w:val="24"/>
              </w:rPr>
            </w:pPr>
            <w:r w:rsidRPr="00A07897">
              <w:rPr>
                <w:sz w:val="24"/>
                <w:szCs w:val="24"/>
              </w:rPr>
              <w:t>ДТ=</w:t>
            </w:r>
            <m:oMath>
              <m:f>
                <m:fPr>
                  <m:ctrlPr>
                    <w:rPr>
                      <w:rFonts w:ascii="Cambria Math" w:hAnsi="Cambria Math"/>
                      <w:i/>
                      <w:sz w:val="24"/>
                      <w:szCs w:val="24"/>
                    </w:rPr>
                  </m:ctrlPr>
                </m:fPr>
                <m:num>
                  <m:r>
                    <w:rPr>
                      <w:rFonts w:ascii="Cambria Math" w:hAnsi="Cambria Math"/>
                      <w:sz w:val="24"/>
                      <w:szCs w:val="24"/>
                    </w:rPr>
                    <m:t>ЧТ</m:t>
                  </m:r>
                </m:num>
                <m:den>
                  <m:r>
                    <w:rPr>
                      <w:rFonts w:ascii="Cambria Math" w:hAnsi="Cambria Math"/>
                      <w:sz w:val="24"/>
                      <w:szCs w:val="24"/>
                    </w:rPr>
                    <m:t>ЧО</m:t>
                  </m:r>
                </m:den>
              </m:f>
              <m:r>
                <w:rPr>
                  <w:rFonts w:ascii="Cambria Math" w:hAnsi="Cambria Math"/>
                  <w:sz w:val="24"/>
                  <w:szCs w:val="24"/>
                </w:rPr>
                <m:t>х100%</m:t>
              </m:r>
            </m:oMath>
          </w:p>
          <w:p w:rsidR="005D363C" w:rsidRPr="00A07897" w:rsidRDefault="005D363C" w:rsidP="00B239E6">
            <w:pPr>
              <w:widowControl w:val="0"/>
              <w:autoSpaceDE w:val="0"/>
              <w:autoSpaceDN w:val="0"/>
              <w:adjustRightInd w:val="0"/>
              <w:jc w:val="both"/>
              <w:rPr>
                <w:sz w:val="24"/>
                <w:szCs w:val="24"/>
              </w:rPr>
            </w:pPr>
            <w:r w:rsidRPr="00A07897">
              <w:rPr>
                <w:sz w:val="24"/>
                <w:szCs w:val="24"/>
              </w:rPr>
              <w:t>ДТ – доля молодых людей</w:t>
            </w:r>
            <w:r>
              <w:rPr>
                <w:sz w:val="24"/>
                <w:szCs w:val="24"/>
              </w:rPr>
              <w:t>,</w:t>
            </w:r>
            <w:r w:rsidRPr="00A07897">
              <w:rPr>
                <w:sz w:val="24"/>
                <w:szCs w:val="24"/>
              </w:rPr>
              <w:t xml:space="preserve"> принимающих участие в мероприятиях, направленных на поддержку талантливой молодежи развитие интеллектуальных, нравственных и духовных ценностей;</w:t>
            </w:r>
          </w:p>
          <w:p w:rsidR="005D363C" w:rsidRPr="00A07897" w:rsidRDefault="005D363C" w:rsidP="00B239E6">
            <w:pPr>
              <w:widowControl w:val="0"/>
              <w:autoSpaceDE w:val="0"/>
              <w:autoSpaceDN w:val="0"/>
              <w:adjustRightInd w:val="0"/>
              <w:jc w:val="both"/>
              <w:rPr>
                <w:sz w:val="24"/>
                <w:szCs w:val="24"/>
              </w:rPr>
            </w:pPr>
            <w:r w:rsidRPr="00A07897">
              <w:rPr>
                <w:sz w:val="24"/>
                <w:szCs w:val="24"/>
              </w:rPr>
              <w:t>ЧТ – численность молодежи, принимающ</w:t>
            </w:r>
            <w:r>
              <w:rPr>
                <w:sz w:val="24"/>
                <w:szCs w:val="24"/>
              </w:rPr>
              <w:t>ей</w:t>
            </w:r>
            <w:r w:rsidRPr="00A07897">
              <w:rPr>
                <w:sz w:val="24"/>
                <w:szCs w:val="24"/>
              </w:rPr>
              <w:t xml:space="preserve"> участие в </w:t>
            </w:r>
            <w:r w:rsidRPr="00A07897">
              <w:rPr>
                <w:sz w:val="24"/>
                <w:szCs w:val="24"/>
              </w:rPr>
              <w:lastRenderedPageBreak/>
              <w:t>мероприятиях, направленных на поддержку талантливой молодежи развитие интеллектуальных, нравственных и духовных ценностей;</w:t>
            </w:r>
          </w:p>
          <w:p w:rsidR="005D363C" w:rsidRPr="00A07897" w:rsidRDefault="005D363C" w:rsidP="00B239E6">
            <w:pPr>
              <w:widowControl w:val="0"/>
              <w:autoSpaceDE w:val="0"/>
              <w:autoSpaceDN w:val="0"/>
              <w:adjustRightInd w:val="0"/>
              <w:jc w:val="both"/>
              <w:rPr>
                <w:sz w:val="24"/>
                <w:szCs w:val="24"/>
              </w:rPr>
            </w:pPr>
            <w:r>
              <w:rPr>
                <w:sz w:val="24"/>
                <w:szCs w:val="24"/>
              </w:rPr>
              <w:t>ЧО</w:t>
            </w:r>
            <w:r w:rsidRPr="00A07897">
              <w:rPr>
                <w:sz w:val="24"/>
                <w:szCs w:val="24"/>
              </w:rPr>
              <w:t xml:space="preserve"> – общая численность молодежи, проживающей на территории муниципального образования «Город Майкоп»</w:t>
            </w:r>
            <w:r>
              <w:rPr>
                <w:sz w:val="24"/>
                <w:szCs w:val="24"/>
              </w:rPr>
              <w:t>.</w:t>
            </w:r>
            <w:r w:rsidRPr="00A07897">
              <w:rPr>
                <w:sz w:val="24"/>
                <w:szCs w:val="24"/>
              </w:rPr>
              <w:t xml:space="preserve"> </w:t>
            </w:r>
          </w:p>
        </w:tc>
        <w:tc>
          <w:tcPr>
            <w:tcW w:w="2976" w:type="dxa"/>
          </w:tcPr>
          <w:p w:rsidR="005D363C" w:rsidRPr="00C76DAA" w:rsidRDefault="005D363C" w:rsidP="00B239E6">
            <w:pPr>
              <w:jc w:val="both"/>
              <w:rPr>
                <w:rFonts w:eastAsia="Calibri"/>
                <w:sz w:val="24"/>
                <w:szCs w:val="24"/>
              </w:rPr>
            </w:pPr>
            <w:r>
              <w:rPr>
                <w:sz w:val="24"/>
                <w:szCs w:val="24"/>
              </w:rPr>
              <w:lastRenderedPageBreak/>
              <w:t>Данные о</w:t>
            </w:r>
            <w:r w:rsidRPr="00AB62ED">
              <w:rPr>
                <w:sz w:val="24"/>
                <w:szCs w:val="24"/>
              </w:rPr>
              <w:t>тчет</w:t>
            </w:r>
            <w:r>
              <w:rPr>
                <w:sz w:val="24"/>
                <w:szCs w:val="24"/>
              </w:rPr>
              <w:t>а Комитета по образованию</w:t>
            </w:r>
            <w:r w:rsidRPr="00C76DAA">
              <w:rPr>
                <w:rFonts w:eastAsia="Calibri"/>
                <w:sz w:val="24"/>
                <w:szCs w:val="24"/>
              </w:rPr>
              <w:t>;</w:t>
            </w:r>
          </w:p>
          <w:p w:rsidR="005D363C" w:rsidRPr="00A07897" w:rsidRDefault="005D363C" w:rsidP="00B239E6">
            <w:pPr>
              <w:widowControl w:val="0"/>
              <w:autoSpaceDE w:val="0"/>
              <w:autoSpaceDN w:val="0"/>
              <w:adjustRightInd w:val="0"/>
              <w:jc w:val="both"/>
              <w:rPr>
                <w:sz w:val="24"/>
                <w:szCs w:val="24"/>
              </w:rPr>
            </w:pPr>
            <w:r>
              <w:rPr>
                <w:sz w:val="24"/>
                <w:szCs w:val="24"/>
              </w:rPr>
              <w:t>официальные статистические данные   Краснодарстата</w:t>
            </w:r>
          </w:p>
        </w:tc>
      </w:tr>
      <w:tr w:rsidR="005D363C" w:rsidRPr="00A07897" w:rsidTr="00B239E6">
        <w:tc>
          <w:tcPr>
            <w:tcW w:w="802" w:type="dxa"/>
          </w:tcPr>
          <w:p w:rsidR="005D363C" w:rsidRDefault="005D363C" w:rsidP="00B239E6">
            <w:pPr>
              <w:widowControl w:val="0"/>
              <w:autoSpaceDE w:val="0"/>
              <w:autoSpaceDN w:val="0"/>
              <w:adjustRightInd w:val="0"/>
              <w:jc w:val="center"/>
              <w:rPr>
                <w:sz w:val="24"/>
                <w:szCs w:val="24"/>
              </w:rPr>
            </w:pPr>
          </w:p>
          <w:p w:rsidR="005D363C" w:rsidRPr="00A07897" w:rsidRDefault="005D363C" w:rsidP="00B239E6">
            <w:pPr>
              <w:widowControl w:val="0"/>
              <w:autoSpaceDE w:val="0"/>
              <w:autoSpaceDN w:val="0"/>
              <w:adjustRightInd w:val="0"/>
              <w:jc w:val="center"/>
              <w:rPr>
                <w:sz w:val="24"/>
                <w:szCs w:val="24"/>
              </w:rPr>
            </w:pPr>
            <w:r w:rsidRPr="00A07897">
              <w:rPr>
                <w:sz w:val="24"/>
                <w:szCs w:val="24"/>
              </w:rPr>
              <w:t>5.</w:t>
            </w:r>
          </w:p>
        </w:tc>
        <w:tc>
          <w:tcPr>
            <w:tcW w:w="3556" w:type="dxa"/>
          </w:tcPr>
          <w:p w:rsidR="005D363C" w:rsidRPr="00A07897" w:rsidRDefault="005D363C" w:rsidP="00B239E6">
            <w:pPr>
              <w:tabs>
                <w:tab w:val="left" w:pos="34"/>
                <w:tab w:val="left" w:pos="910"/>
              </w:tabs>
              <w:jc w:val="both"/>
              <w:rPr>
                <w:sz w:val="24"/>
                <w:szCs w:val="24"/>
              </w:rPr>
            </w:pPr>
            <w:r w:rsidRPr="00A07897">
              <w:rPr>
                <w:sz w:val="24"/>
                <w:szCs w:val="24"/>
              </w:rPr>
              <w:t>Доля молодых людей</w:t>
            </w:r>
            <w:r>
              <w:rPr>
                <w:sz w:val="24"/>
                <w:szCs w:val="24"/>
              </w:rPr>
              <w:t>,</w:t>
            </w:r>
            <w:r w:rsidRPr="00A07897">
              <w:rPr>
                <w:sz w:val="24"/>
                <w:szCs w:val="24"/>
              </w:rPr>
              <w:t xml:space="preserve"> участвующих в реализации общественно-значимых программ в рамках реализации муниципального гранта</w:t>
            </w:r>
          </w:p>
        </w:tc>
        <w:tc>
          <w:tcPr>
            <w:tcW w:w="6804" w:type="dxa"/>
          </w:tcPr>
          <w:p w:rsidR="005D363C" w:rsidRPr="00A07897" w:rsidRDefault="005D363C" w:rsidP="00B239E6">
            <w:pPr>
              <w:widowControl w:val="0"/>
              <w:autoSpaceDE w:val="0"/>
              <w:autoSpaceDN w:val="0"/>
              <w:adjustRightInd w:val="0"/>
              <w:rPr>
                <w:sz w:val="24"/>
                <w:szCs w:val="24"/>
              </w:rPr>
            </w:pPr>
            <w:r w:rsidRPr="00A07897">
              <w:rPr>
                <w:sz w:val="24"/>
                <w:szCs w:val="24"/>
              </w:rPr>
              <w:t>ДП=</w:t>
            </w:r>
            <m:oMath>
              <m:f>
                <m:fPr>
                  <m:ctrlPr>
                    <w:rPr>
                      <w:rFonts w:ascii="Cambria Math" w:hAnsi="Cambria Math"/>
                      <w:i/>
                      <w:sz w:val="24"/>
                      <w:szCs w:val="24"/>
                    </w:rPr>
                  </m:ctrlPr>
                </m:fPr>
                <m:num>
                  <m:r>
                    <w:rPr>
                      <w:rFonts w:ascii="Cambria Math" w:hAnsi="Cambria Math"/>
                      <w:sz w:val="24"/>
                      <w:szCs w:val="24"/>
                    </w:rPr>
                    <m:t>ЧП</m:t>
                  </m:r>
                </m:num>
                <m:den>
                  <m:r>
                    <w:rPr>
                      <w:rFonts w:ascii="Cambria Math" w:hAnsi="Cambria Math"/>
                      <w:sz w:val="24"/>
                      <w:szCs w:val="24"/>
                    </w:rPr>
                    <m:t>ЧО</m:t>
                  </m:r>
                </m:den>
              </m:f>
              <m:r>
                <w:rPr>
                  <w:rFonts w:ascii="Cambria Math" w:hAnsi="Cambria Math"/>
                  <w:sz w:val="24"/>
                  <w:szCs w:val="24"/>
                </w:rPr>
                <m:t>х100%</m:t>
              </m:r>
            </m:oMath>
          </w:p>
          <w:p w:rsidR="005D363C" w:rsidRPr="00A07897" w:rsidRDefault="005D363C" w:rsidP="00B239E6">
            <w:pPr>
              <w:widowControl w:val="0"/>
              <w:autoSpaceDE w:val="0"/>
              <w:autoSpaceDN w:val="0"/>
              <w:adjustRightInd w:val="0"/>
              <w:jc w:val="both"/>
              <w:rPr>
                <w:sz w:val="24"/>
                <w:szCs w:val="24"/>
              </w:rPr>
            </w:pPr>
            <w:r w:rsidRPr="00A07897">
              <w:rPr>
                <w:sz w:val="24"/>
                <w:szCs w:val="24"/>
              </w:rPr>
              <w:t>ДП – доля молодых людей, принимающих участие в реализации общественно-значимых программ в рамках реализации муниципального гранта и конкурса на получение субсидии;</w:t>
            </w:r>
          </w:p>
          <w:p w:rsidR="005D363C" w:rsidRPr="00A07897" w:rsidRDefault="005D363C" w:rsidP="00B239E6">
            <w:pPr>
              <w:widowControl w:val="0"/>
              <w:autoSpaceDE w:val="0"/>
              <w:autoSpaceDN w:val="0"/>
              <w:adjustRightInd w:val="0"/>
              <w:jc w:val="both"/>
              <w:rPr>
                <w:sz w:val="24"/>
                <w:szCs w:val="24"/>
              </w:rPr>
            </w:pPr>
            <w:r w:rsidRPr="00A07897">
              <w:rPr>
                <w:sz w:val="24"/>
                <w:szCs w:val="24"/>
              </w:rPr>
              <w:t>ЧП – численность молодежи, принимающ</w:t>
            </w:r>
            <w:r>
              <w:rPr>
                <w:sz w:val="24"/>
                <w:szCs w:val="24"/>
              </w:rPr>
              <w:t xml:space="preserve">ей </w:t>
            </w:r>
            <w:r w:rsidRPr="00A07897">
              <w:rPr>
                <w:sz w:val="24"/>
                <w:szCs w:val="24"/>
              </w:rPr>
              <w:t>участие в реализации общественно-значимых программ в рамках реализации муниципального гранта и конкурса на получение субсидии;</w:t>
            </w:r>
          </w:p>
          <w:p w:rsidR="005D363C" w:rsidRPr="00A07897" w:rsidRDefault="005D363C" w:rsidP="00B239E6">
            <w:pPr>
              <w:widowControl w:val="0"/>
              <w:autoSpaceDE w:val="0"/>
              <w:autoSpaceDN w:val="0"/>
              <w:adjustRightInd w:val="0"/>
              <w:jc w:val="both"/>
              <w:rPr>
                <w:sz w:val="24"/>
                <w:szCs w:val="24"/>
              </w:rPr>
            </w:pPr>
            <w:r>
              <w:rPr>
                <w:sz w:val="24"/>
                <w:szCs w:val="24"/>
              </w:rPr>
              <w:t>ЧО</w:t>
            </w:r>
            <w:r w:rsidRPr="00A07897">
              <w:rPr>
                <w:sz w:val="24"/>
                <w:szCs w:val="24"/>
              </w:rPr>
              <w:t xml:space="preserve"> – общая численность молодежи, проживающей на территории муниципаль</w:t>
            </w:r>
            <w:r>
              <w:rPr>
                <w:sz w:val="24"/>
                <w:szCs w:val="24"/>
              </w:rPr>
              <w:t>ного образования «Город Майкоп».</w:t>
            </w:r>
          </w:p>
        </w:tc>
        <w:tc>
          <w:tcPr>
            <w:tcW w:w="2976" w:type="dxa"/>
          </w:tcPr>
          <w:p w:rsidR="005D363C" w:rsidRPr="00C76DAA" w:rsidRDefault="005D363C" w:rsidP="00B239E6">
            <w:pPr>
              <w:jc w:val="both"/>
              <w:rPr>
                <w:rFonts w:eastAsia="Calibri"/>
                <w:sz w:val="24"/>
                <w:szCs w:val="24"/>
              </w:rPr>
            </w:pPr>
            <w:r>
              <w:rPr>
                <w:sz w:val="24"/>
                <w:szCs w:val="24"/>
              </w:rPr>
              <w:t>Данные о</w:t>
            </w:r>
            <w:r w:rsidRPr="00AB62ED">
              <w:rPr>
                <w:sz w:val="24"/>
                <w:szCs w:val="24"/>
              </w:rPr>
              <w:t>тчет</w:t>
            </w:r>
            <w:r>
              <w:rPr>
                <w:sz w:val="24"/>
                <w:szCs w:val="24"/>
              </w:rPr>
              <w:t>а Комитета по образованию</w:t>
            </w:r>
            <w:r w:rsidRPr="00C76DAA">
              <w:rPr>
                <w:rFonts w:eastAsia="Calibri"/>
                <w:sz w:val="24"/>
                <w:szCs w:val="24"/>
              </w:rPr>
              <w:t>;</w:t>
            </w:r>
          </w:p>
          <w:p w:rsidR="005D363C" w:rsidRPr="00A07897" w:rsidRDefault="005D363C" w:rsidP="00B239E6">
            <w:pPr>
              <w:widowControl w:val="0"/>
              <w:autoSpaceDE w:val="0"/>
              <w:autoSpaceDN w:val="0"/>
              <w:adjustRightInd w:val="0"/>
              <w:jc w:val="both"/>
              <w:rPr>
                <w:sz w:val="24"/>
                <w:szCs w:val="24"/>
              </w:rPr>
            </w:pPr>
            <w:r>
              <w:rPr>
                <w:sz w:val="24"/>
                <w:szCs w:val="24"/>
              </w:rPr>
              <w:t>официальные статистические данные   Краснодарстата</w:t>
            </w:r>
          </w:p>
        </w:tc>
      </w:tr>
    </w:tbl>
    <w:p w:rsidR="005D363C" w:rsidRPr="00A07897" w:rsidRDefault="005D363C" w:rsidP="005D363C">
      <w:pPr>
        <w:widowControl w:val="0"/>
        <w:autoSpaceDE w:val="0"/>
        <w:autoSpaceDN w:val="0"/>
        <w:adjustRightInd w:val="0"/>
        <w:jc w:val="center"/>
        <w:rPr>
          <w:b/>
          <w:sz w:val="24"/>
          <w:szCs w:val="24"/>
        </w:rPr>
      </w:pPr>
    </w:p>
    <w:p w:rsidR="005D363C" w:rsidRPr="00A07897" w:rsidRDefault="005D363C" w:rsidP="005D363C">
      <w:pPr>
        <w:widowControl w:val="0"/>
        <w:autoSpaceDE w:val="0"/>
        <w:autoSpaceDN w:val="0"/>
        <w:adjustRightInd w:val="0"/>
        <w:jc w:val="center"/>
        <w:rPr>
          <w:b/>
          <w:sz w:val="24"/>
          <w:szCs w:val="24"/>
        </w:rPr>
      </w:pPr>
    </w:p>
    <w:p w:rsidR="005D363C" w:rsidRDefault="005D363C" w:rsidP="005D363C">
      <w:pPr>
        <w:pStyle w:val="s13"/>
        <w:shd w:val="clear" w:color="auto" w:fill="FFFFFF"/>
        <w:ind w:right="-1" w:firstLine="0"/>
        <w:jc w:val="both"/>
        <w:rPr>
          <w:sz w:val="28"/>
          <w:szCs w:val="28"/>
        </w:rPr>
        <w:sectPr w:rsidR="005D363C" w:rsidSect="00B239E6">
          <w:pgSz w:w="16838" w:h="11906" w:orient="landscape"/>
          <w:pgMar w:top="0" w:right="1134" w:bottom="1134" w:left="992" w:header="709" w:footer="709" w:gutter="0"/>
          <w:cols w:space="708"/>
          <w:titlePg/>
          <w:docGrid w:linePitch="381"/>
        </w:sectPr>
      </w:pPr>
    </w:p>
    <w:p w:rsidR="005D363C" w:rsidRPr="00FC5956" w:rsidRDefault="005D363C" w:rsidP="005D363C">
      <w:pPr>
        <w:pStyle w:val="Style4"/>
        <w:widowControl/>
        <w:spacing w:before="53"/>
        <w:jc w:val="center"/>
        <w:rPr>
          <w:i/>
          <w:sz w:val="22"/>
          <w:szCs w:val="22"/>
        </w:rPr>
      </w:pPr>
      <w:r w:rsidRPr="00FC5956">
        <w:rPr>
          <w:rStyle w:val="FontStyle56"/>
          <w:sz w:val="28"/>
          <w:szCs w:val="28"/>
        </w:rPr>
        <w:lastRenderedPageBreak/>
        <w:t xml:space="preserve">Подпрограмма </w:t>
      </w:r>
      <w:r w:rsidRPr="00FC5956">
        <w:rPr>
          <w:rStyle w:val="FontStyle54"/>
          <w:sz w:val="28"/>
          <w:szCs w:val="28"/>
        </w:rPr>
        <w:t xml:space="preserve">«Обеспечение эффективной деятельности </w:t>
      </w:r>
      <w:r>
        <w:rPr>
          <w:rStyle w:val="FontStyle54"/>
          <w:sz w:val="28"/>
          <w:szCs w:val="28"/>
        </w:rPr>
        <w:t>М</w:t>
      </w:r>
      <w:r w:rsidRPr="00FC5956">
        <w:rPr>
          <w:rStyle w:val="FontStyle54"/>
          <w:sz w:val="28"/>
          <w:szCs w:val="28"/>
        </w:rPr>
        <w:t>униципального казенного учреждения «Молодежный координационный центр» (201</w:t>
      </w:r>
      <w:r>
        <w:rPr>
          <w:rStyle w:val="FontStyle54"/>
          <w:sz w:val="28"/>
          <w:szCs w:val="28"/>
        </w:rPr>
        <w:t>8</w:t>
      </w:r>
      <w:r w:rsidRPr="00FC5956">
        <w:rPr>
          <w:rStyle w:val="FontStyle54"/>
          <w:sz w:val="28"/>
          <w:szCs w:val="28"/>
        </w:rPr>
        <w:t>-202</w:t>
      </w:r>
      <w:r>
        <w:rPr>
          <w:rStyle w:val="FontStyle54"/>
          <w:sz w:val="28"/>
          <w:szCs w:val="28"/>
        </w:rPr>
        <w:t>4</w:t>
      </w:r>
      <w:r w:rsidRPr="00FC5956">
        <w:rPr>
          <w:rStyle w:val="FontStyle54"/>
          <w:sz w:val="28"/>
          <w:szCs w:val="28"/>
        </w:rPr>
        <w:t xml:space="preserve"> годы)»</w:t>
      </w:r>
    </w:p>
    <w:p w:rsidR="005D363C" w:rsidRPr="00FC5956" w:rsidRDefault="005D363C" w:rsidP="005D363C">
      <w:pPr>
        <w:pStyle w:val="Style3"/>
        <w:widowControl/>
        <w:spacing w:before="149" w:line="240" w:lineRule="auto"/>
      </w:pPr>
      <w:r w:rsidRPr="00FC5956">
        <w:rPr>
          <w:rStyle w:val="FontStyle56"/>
          <w:sz w:val="24"/>
          <w:szCs w:val="24"/>
        </w:rPr>
        <w:t xml:space="preserve">Паспорт подпрограммы </w:t>
      </w:r>
      <w:r w:rsidRPr="00FC5956">
        <w:rPr>
          <w:rStyle w:val="FontStyle54"/>
          <w:sz w:val="24"/>
          <w:szCs w:val="24"/>
        </w:rPr>
        <w:t xml:space="preserve"> </w:t>
      </w:r>
    </w:p>
    <w:p w:rsidR="005D363C" w:rsidRPr="009005E2" w:rsidRDefault="005D363C" w:rsidP="005D363C">
      <w:pPr>
        <w:widowControl w:val="0"/>
        <w:autoSpaceDE w:val="0"/>
        <w:autoSpaceDN w:val="0"/>
        <w:adjustRightInd w:val="0"/>
        <w:ind w:firstLine="567"/>
        <w:jc w:val="right"/>
        <w:rPr>
          <w:i/>
          <w:sz w:val="24"/>
          <w:szCs w:val="24"/>
        </w:rPr>
      </w:pPr>
    </w:p>
    <w:tbl>
      <w:tblPr>
        <w:tblW w:w="9072" w:type="dxa"/>
        <w:tblInd w:w="-5" w:type="dxa"/>
        <w:tblLayout w:type="fixed"/>
        <w:tblCellMar>
          <w:left w:w="40" w:type="dxa"/>
          <w:right w:w="40" w:type="dxa"/>
        </w:tblCellMar>
        <w:tblLook w:val="0000" w:firstRow="0" w:lastRow="0" w:firstColumn="0" w:lastColumn="0" w:noHBand="0" w:noVBand="0"/>
      </w:tblPr>
      <w:tblGrid>
        <w:gridCol w:w="2400"/>
        <w:gridCol w:w="6672"/>
      </w:tblGrid>
      <w:tr w:rsidR="005D363C" w:rsidRPr="00E0109F" w:rsidTr="00B239E6">
        <w:tc>
          <w:tcPr>
            <w:tcW w:w="2400" w:type="dxa"/>
            <w:tcBorders>
              <w:top w:val="single" w:sz="4" w:space="0" w:color="000000"/>
              <w:left w:val="single" w:sz="4" w:space="0" w:color="000000"/>
              <w:bottom w:val="single" w:sz="4" w:space="0" w:color="000000"/>
            </w:tcBorders>
            <w:shd w:val="clear" w:color="auto" w:fill="auto"/>
          </w:tcPr>
          <w:p w:rsidR="005D363C" w:rsidRPr="007437CE" w:rsidRDefault="005D363C" w:rsidP="00B239E6">
            <w:pPr>
              <w:pStyle w:val="Style7"/>
              <w:widowControl/>
              <w:spacing w:line="240" w:lineRule="auto"/>
              <w:rPr>
                <w:rStyle w:val="FontStyle55"/>
              </w:rPr>
            </w:pPr>
            <w:r w:rsidRPr="007437CE">
              <w:rPr>
                <w:rStyle w:val="FontStyle55"/>
              </w:rPr>
              <w:t>Ответственный</w:t>
            </w:r>
          </w:p>
          <w:p w:rsidR="005D363C" w:rsidRPr="007437CE" w:rsidRDefault="005D363C" w:rsidP="00B239E6">
            <w:pPr>
              <w:pStyle w:val="Style7"/>
              <w:widowControl/>
              <w:spacing w:line="240" w:lineRule="auto"/>
              <w:rPr>
                <w:rStyle w:val="FontStyle55"/>
              </w:rPr>
            </w:pPr>
            <w:r w:rsidRPr="007437CE">
              <w:rPr>
                <w:rStyle w:val="FontStyle55"/>
              </w:rPr>
              <w:t>Исполнитель подпрограммы (соисполнитель</w:t>
            </w:r>
          </w:p>
          <w:p w:rsidR="005D363C" w:rsidRPr="007437CE" w:rsidRDefault="005D363C" w:rsidP="00B239E6">
            <w:pPr>
              <w:pStyle w:val="Style7"/>
              <w:widowControl/>
              <w:spacing w:line="240" w:lineRule="auto"/>
              <w:rPr>
                <w:rStyle w:val="FontStyle55"/>
              </w:rPr>
            </w:pPr>
            <w:r w:rsidRPr="007437CE">
              <w:rPr>
                <w:rStyle w:val="FontStyle55"/>
              </w:rPr>
              <w:t>Программы)</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D363C" w:rsidRPr="00C76DAA" w:rsidRDefault="005D363C" w:rsidP="00B239E6">
            <w:pPr>
              <w:jc w:val="both"/>
              <w:rPr>
                <w:rFonts w:eastAsia="Calibri"/>
                <w:sz w:val="24"/>
                <w:szCs w:val="24"/>
              </w:rPr>
            </w:pPr>
            <w:r>
              <w:rPr>
                <w:sz w:val="24"/>
                <w:szCs w:val="24"/>
              </w:rPr>
              <w:t>Комитет по образованию</w:t>
            </w:r>
          </w:p>
          <w:p w:rsidR="005D363C" w:rsidRPr="0080774D" w:rsidRDefault="005D363C" w:rsidP="00B239E6">
            <w:pPr>
              <w:rPr>
                <w:lang w:eastAsia="ar-SA"/>
              </w:rPr>
            </w:pPr>
          </w:p>
        </w:tc>
      </w:tr>
      <w:tr w:rsidR="005D363C" w:rsidRPr="00E0109F" w:rsidTr="00B239E6">
        <w:tc>
          <w:tcPr>
            <w:tcW w:w="2400" w:type="dxa"/>
            <w:tcBorders>
              <w:top w:val="single" w:sz="4" w:space="0" w:color="000000"/>
              <w:left w:val="single" w:sz="4" w:space="0" w:color="000000"/>
              <w:bottom w:val="single" w:sz="4" w:space="0" w:color="000000"/>
            </w:tcBorders>
            <w:shd w:val="clear" w:color="auto" w:fill="auto"/>
          </w:tcPr>
          <w:p w:rsidR="005D363C" w:rsidRPr="007437CE" w:rsidRDefault="005D363C" w:rsidP="00B239E6">
            <w:pPr>
              <w:pStyle w:val="Style7"/>
              <w:widowControl/>
              <w:spacing w:line="240" w:lineRule="auto"/>
              <w:rPr>
                <w:rStyle w:val="FontStyle55"/>
              </w:rPr>
            </w:pPr>
            <w:r w:rsidRPr="007437CE">
              <w:rPr>
                <w:rStyle w:val="FontStyle55"/>
              </w:rPr>
              <w:t>Участники подпрограммы</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D363C" w:rsidRPr="007437CE" w:rsidRDefault="005D363C" w:rsidP="00B239E6">
            <w:pPr>
              <w:pStyle w:val="Style7"/>
              <w:widowControl/>
              <w:tabs>
                <w:tab w:val="left" w:pos="254"/>
              </w:tabs>
              <w:spacing w:line="240" w:lineRule="auto"/>
              <w:jc w:val="both"/>
              <w:rPr>
                <w:rStyle w:val="FontStyle55"/>
              </w:rPr>
            </w:pPr>
            <w:r w:rsidRPr="007437CE">
              <w:rPr>
                <w:rStyle w:val="FontStyle55"/>
              </w:rPr>
              <w:t>МКУ «МКЦ»</w:t>
            </w:r>
          </w:p>
          <w:p w:rsidR="005D363C" w:rsidRPr="007437CE" w:rsidRDefault="005D363C" w:rsidP="00B239E6">
            <w:pPr>
              <w:pStyle w:val="Style7"/>
              <w:widowControl/>
              <w:tabs>
                <w:tab w:val="left" w:pos="254"/>
              </w:tabs>
              <w:spacing w:line="240" w:lineRule="auto"/>
              <w:jc w:val="both"/>
              <w:rPr>
                <w:rStyle w:val="FontStyle55"/>
              </w:rPr>
            </w:pPr>
            <w:r w:rsidRPr="007437CE">
              <w:rPr>
                <w:rStyle w:val="FontStyle55"/>
              </w:rPr>
              <w:t>Ассоциация ТОС</w:t>
            </w:r>
          </w:p>
          <w:p w:rsidR="005D363C" w:rsidRPr="007437CE" w:rsidRDefault="005D363C" w:rsidP="00B239E6">
            <w:pPr>
              <w:pStyle w:val="Style7"/>
              <w:widowControl/>
              <w:tabs>
                <w:tab w:val="left" w:pos="254"/>
              </w:tabs>
              <w:spacing w:line="240" w:lineRule="auto"/>
              <w:ind w:left="24"/>
              <w:jc w:val="both"/>
              <w:rPr>
                <w:rStyle w:val="FontStyle55"/>
              </w:rPr>
            </w:pPr>
            <w:r w:rsidRPr="007437CE">
              <w:rPr>
                <w:rStyle w:val="FontStyle55"/>
              </w:rPr>
              <w:t>ВК г</w:t>
            </w:r>
            <w:r>
              <w:rPr>
                <w:rStyle w:val="FontStyle55"/>
              </w:rPr>
              <w:t>. Майкоп</w:t>
            </w:r>
          </w:p>
          <w:p w:rsidR="005D363C" w:rsidRPr="007437CE" w:rsidRDefault="005D363C" w:rsidP="00B239E6">
            <w:pPr>
              <w:pStyle w:val="Style7"/>
              <w:widowControl/>
              <w:tabs>
                <w:tab w:val="left" w:pos="254"/>
              </w:tabs>
              <w:spacing w:line="240" w:lineRule="auto"/>
              <w:ind w:left="24"/>
              <w:jc w:val="both"/>
              <w:rPr>
                <w:rStyle w:val="FontStyle55"/>
              </w:rPr>
            </w:pPr>
            <w:r w:rsidRPr="007437CE">
              <w:rPr>
                <w:rStyle w:val="FontStyle55"/>
              </w:rPr>
              <w:t>ВПО, СПО</w:t>
            </w:r>
          </w:p>
          <w:p w:rsidR="005D363C" w:rsidRPr="007437CE" w:rsidRDefault="005D363C" w:rsidP="00B239E6">
            <w:pPr>
              <w:pStyle w:val="Style7"/>
              <w:widowControl/>
              <w:tabs>
                <w:tab w:val="left" w:pos="254"/>
              </w:tabs>
              <w:spacing w:line="240" w:lineRule="auto"/>
              <w:ind w:left="24"/>
              <w:jc w:val="both"/>
              <w:rPr>
                <w:rStyle w:val="FontStyle55"/>
              </w:rPr>
            </w:pPr>
            <w:r w:rsidRPr="007437CE">
              <w:rPr>
                <w:rStyle w:val="FontStyle55"/>
              </w:rPr>
              <w:t>КДНиЗП</w:t>
            </w:r>
          </w:p>
          <w:p w:rsidR="005D363C" w:rsidRDefault="005D363C" w:rsidP="00B239E6">
            <w:pPr>
              <w:pStyle w:val="Style7"/>
              <w:widowControl/>
              <w:tabs>
                <w:tab w:val="left" w:pos="254"/>
              </w:tabs>
              <w:spacing w:line="240" w:lineRule="auto"/>
              <w:ind w:left="24"/>
              <w:jc w:val="both"/>
              <w:rPr>
                <w:rStyle w:val="FontStyle55"/>
              </w:rPr>
            </w:pPr>
            <w:r>
              <w:rPr>
                <w:rStyle w:val="FontStyle55"/>
              </w:rPr>
              <w:t>Комитет по физической культуре и спорту и подведомственные ему учреждения</w:t>
            </w:r>
          </w:p>
          <w:p w:rsidR="005D363C" w:rsidRPr="007437CE" w:rsidRDefault="005D363C" w:rsidP="00B239E6">
            <w:pPr>
              <w:pStyle w:val="Style7"/>
              <w:widowControl/>
              <w:tabs>
                <w:tab w:val="left" w:pos="254"/>
              </w:tabs>
              <w:spacing w:line="240" w:lineRule="auto"/>
              <w:ind w:left="24"/>
              <w:jc w:val="both"/>
              <w:rPr>
                <w:rStyle w:val="FontStyle55"/>
              </w:rPr>
            </w:pPr>
            <w:r>
              <w:rPr>
                <w:rStyle w:val="FontStyle55"/>
              </w:rPr>
              <w:t>Управление культуры и</w:t>
            </w:r>
            <w:r w:rsidRPr="007437CE">
              <w:rPr>
                <w:sz w:val="26"/>
                <w:szCs w:val="26"/>
              </w:rPr>
              <w:t xml:space="preserve"> подведомственные</w:t>
            </w:r>
            <w:r>
              <w:rPr>
                <w:sz w:val="26"/>
                <w:szCs w:val="26"/>
              </w:rPr>
              <w:t xml:space="preserve"> ему</w:t>
            </w:r>
            <w:r w:rsidRPr="007437CE">
              <w:rPr>
                <w:sz w:val="26"/>
                <w:szCs w:val="26"/>
              </w:rPr>
              <w:t xml:space="preserve"> учреждения</w:t>
            </w:r>
          </w:p>
        </w:tc>
      </w:tr>
      <w:tr w:rsidR="005D363C" w:rsidRPr="00E0109F" w:rsidTr="00B239E6">
        <w:tc>
          <w:tcPr>
            <w:tcW w:w="2400" w:type="dxa"/>
            <w:tcBorders>
              <w:top w:val="single" w:sz="4" w:space="0" w:color="000000"/>
              <w:left w:val="single" w:sz="4" w:space="0" w:color="000000"/>
              <w:bottom w:val="single" w:sz="4" w:space="0" w:color="000000"/>
            </w:tcBorders>
            <w:shd w:val="clear" w:color="auto" w:fill="auto"/>
          </w:tcPr>
          <w:p w:rsidR="005D363C" w:rsidRPr="007437CE" w:rsidRDefault="005D363C" w:rsidP="00B239E6">
            <w:pPr>
              <w:pStyle w:val="Style7"/>
              <w:widowControl/>
              <w:spacing w:line="240" w:lineRule="auto"/>
              <w:rPr>
                <w:rStyle w:val="FontStyle55"/>
              </w:rPr>
            </w:pPr>
            <w:r w:rsidRPr="007437CE">
              <w:rPr>
                <w:rStyle w:val="FontStyle55"/>
              </w:rPr>
              <w:t>Цели подпрограммы</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D363C" w:rsidRPr="007437CE" w:rsidRDefault="005D363C" w:rsidP="00B239E6">
            <w:pPr>
              <w:pStyle w:val="Style7"/>
              <w:widowControl/>
              <w:spacing w:line="240" w:lineRule="auto"/>
              <w:ind w:left="5" w:hanging="5"/>
              <w:jc w:val="both"/>
              <w:rPr>
                <w:sz w:val="26"/>
                <w:szCs w:val="26"/>
              </w:rPr>
            </w:pPr>
            <w:r w:rsidRPr="007437CE">
              <w:rPr>
                <w:rStyle w:val="FontStyle55"/>
              </w:rPr>
              <w:t>Создание условий и возможностей для организации клубной и досуговой деятельности как особой сферы жизни подростков и молодежи</w:t>
            </w:r>
          </w:p>
        </w:tc>
      </w:tr>
      <w:tr w:rsidR="005D363C" w:rsidRPr="00E0109F" w:rsidTr="00B239E6">
        <w:trPr>
          <w:trHeight w:val="613"/>
        </w:trPr>
        <w:tc>
          <w:tcPr>
            <w:tcW w:w="2400" w:type="dxa"/>
            <w:tcBorders>
              <w:top w:val="single" w:sz="4" w:space="0" w:color="000000"/>
              <w:left w:val="single" w:sz="4" w:space="0" w:color="000000"/>
              <w:bottom w:val="single" w:sz="4" w:space="0" w:color="000000"/>
            </w:tcBorders>
            <w:shd w:val="clear" w:color="auto" w:fill="auto"/>
          </w:tcPr>
          <w:p w:rsidR="005D363C" w:rsidRPr="007437CE" w:rsidRDefault="005D363C" w:rsidP="00B239E6">
            <w:pPr>
              <w:pStyle w:val="Style7"/>
              <w:widowControl/>
              <w:spacing w:line="240" w:lineRule="auto"/>
              <w:rPr>
                <w:rStyle w:val="FontStyle55"/>
              </w:rPr>
            </w:pPr>
            <w:r w:rsidRPr="007437CE">
              <w:rPr>
                <w:rStyle w:val="FontStyle55"/>
              </w:rPr>
              <w:t>Задачи подпрограммы</w:t>
            </w:r>
          </w:p>
          <w:p w:rsidR="005D363C" w:rsidRPr="007437CE" w:rsidRDefault="005D363C" w:rsidP="00B239E6">
            <w:pPr>
              <w:pStyle w:val="Style7"/>
              <w:widowControl/>
              <w:spacing w:line="240" w:lineRule="auto"/>
              <w:rPr>
                <w:rStyle w:val="FontStyle55"/>
              </w:rPr>
            </w:pP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D363C" w:rsidRPr="007437CE" w:rsidRDefault="005D363C" w:rsidP="00B239E6">
            <w:pPr>
              <w:pStyle w:val="Style6"/>
              <w:widowControl/>
              <w:tabs>
                <w:tab w:val="left" w:pos="254"/>
              </w:tabs>
              <w:spacing w:line="240" w:lineRule="auto"/>
              <w:ind w:firstLine="0"/>
              <w:jc w:val="both"/>
              <w:rPr>
                <w:rStyle w:val="FontStyle55"/>
              </w:rPr>
            </w:pPr>
            <w:r w:rsidRPr="007437CE">
              <w:rPr>
                <w:rStyle w:val="FontStyle55"/>
              </w:rPr>
              <w:t>Организация и проведение массовых культурно-досуговых и физкульту</w:t>
            </w:r>
            <w:r>
              <w:rPr>
                <w:rStyle w:val="FontStyle55"/>
              </w:rPr>
              <w:t>рно-оздоровительных мероприятий</w:t>
            </w:r>
          </w:p>
        </w:tc>
      </w:tr>
      <w:tr w:rsidR="005D363C" w:rsidRPr="00E0109F" w:rsidTr="00B239E6">
        <w:trPr>
          <w:trHeight w:val="1442"/>
        </w:trPr>
        <w:tc>
          <w:tcPr>
            <w:tcW w:w="2400" w:type="dxa"/>
            <w:tcBorders>
              <w:top w:val="single" w:sz="4" w:space="0" w:color="000000"/>
              <w:left w:val="single" w:sz="4" w:space="0" w:color="000000"/>
              <w:bottom w:val="single" w:sz="4" w:space="0" w:color="000000"/>
            </w:tcBorders>
            <w:shd w:val="clear" w:color="auto" w:fill="auto"/>
          </w:tcPr>
          <w:p w:rsidR="005D363C" w:rsidRPr="007437CE" w:rsidRDefault="005D363C" w:rsidP="00B239E6">
            <w:pPr>
              <w:pStyle w:val="Style7"/>
              <w:widowControl/>
              <w:spacing w:line="240" w:lineRule="auto"/>
              <w:rPr>
                <w:rStyle w:val="FontStyle55"/>
              </w:rPr>
            </w:pPr>
            <w:r w:rsidRPr="007437CE">
              <w:rPr>
                <w:rStyle w:val="FontStyle55"/>
              </w:rPr>
              <w:t>Целевые показатели</w:t>
            </w:r>
          </w:p>
          <w:p w:rsidR="005D363C" w:rsidRPr="007437CE" w:rsidRDefault="005D363C" w:rsidP="00B239E6">
            <w:pPr>
              <w:pStyle w:val="Style7"/>
              <w:widowControl/>
              <w:spacing w:line="240" w:lineRule="auto"/>
              <w:rPr>
                <w:rStyle w:val="FontStyle55"/>
              </w:rPr>
            </w:pPr>
            <w:r w:rsidRPr="007437CE">
              <w:rPr>
                <w:rStyle w:val="FontStyle55"/>
              </w:rPr>
              <w:t>эффективности</w:t>
            </w:r>
          </w:p>
          <w:p w:rsidR="005D363C" w:rsidRPr="007437CE" w:rsidRDefault="005D363C" w:rsidP="00B239E6">
            <w:pPr>
              <w:pStyle w:val="Style7"/>
              <w:widowControl/>
              <w:spacing w:line="240" w:lineRule="auto"/>
              <w:rPr>
                <w:rStyle w:val="FontStyle55"/>
              </w:rPr>
            </w:pPr>
            <w:r w:rsidRPr="007437CE">
              <w:rPr>
                <w:rStyle w:val="FontStyle55"/>
              </w:rPr>
              <w:t>подпрограммы</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D363C" w:rsidRPr="007437CE" w:rsidRDefault="005D363C" w:rsidP="00B239E6">
            <w:pPr>
              <w:pStyle w:val="Style6"/>
              <w:widowControl/>
              <w:spacing w:line="240" w:lineRule="auto"/>
              <w:ind w:firstLine="0"/>
              <w:jc w:val="both"/>
              <w:rPr>
                <w:sz w:val="26"/>
                <w:szCs w:val="26"/>
              </w:rPr>
            </w:pPr>
            <w:r w:rsidRPr="007437CE">
              <w:rPr>
                <w:sz w:val="26"/>
                <w:szCs w:val="26"/>
              </w:rPr>
              <w:t>Доля детей, подростков и молодеж</w:t>
            </w:r>
            <w:r>
              <w:rPr>
                <w:sz w:val="26"/>
                <w:szCs w:val="26"/>
              </w:rPr>
              <w:t>и, посещающих клубы, принимающих</w:t>
            </w:r>
            <w:r w:rsidRPr="007437CE">
              <w:rPr>
                <w:sz w:val="26"/>
                <w:szCs w:val="26"/>
              </w:rPr>
              <w:t xml:space="preserve"> участие в мероприятиях, направленных на гражданское становление и нравственное развитие молодежи</w:t>
            </w:r>
            <w:r>
              <w:rPr>
                <w:sz w:val="26"/>
                <w:szCs w:val="26"/>
              </w:rPr>
              <w:t>, привитие навыков здорового образа жизни</w:t>
            </w:r>
          </w:p>
        </w:tc>
      </w:tr>
      <w:tr w:rsidR="005D363C" w:rsidRPr="00E0109F" w:rsidTr="00B239E6">
        <w:tc>
          <w:tcPr>
            <w:tcW w:w="2400" w:type="dxa"/>
            <w:tcBorders>
              <w:top w:val="single" w:sz="4" w:space="0" w:color="000000"/>
              <w:left w:val="single" w:sz="4" w:space="0" w:color="000000"/>
              <w:bottom w:val="single" w:sz="4" w:space="0" w:color="000000"/>
            </w:tcBorders>
            <w:shd w:val="clear" w:color="auto" w:fill="auto"/>
          </w:tcPr>
          <w:p w:rsidR="005D363C" w:rsidRPr="007437CE" w:rsidRDefault="005D363C" w:rsidP="00B239E6">
            <w:pPr>
              <w:pStyle w:val="Style9"/>
              <w:widowControl/>
              <w:spacing w:line="240" w:lineRule="auto"/>
              <w:jc w:val="left"/>
              <w:rPr>
                <w:rStyle w:val="FontStyle55"/>
                <w:color w:val="000000" w:themeColor="text1"/>
              </w:rPr>
            </w:pPr>
            <w:r w:rsidRPr="007437CE">
              <w:rPr>
                <w:rStyle w:val="FontStyle55"/>
                <w:color w:val="000000" w:themeColor="text1"/>
              </w:rPr>
              <w:t>Этапы и сроки</w:t>
            </w:r>
          </w:p>
          <w:p w:rsidR="005D363C" w:rsidRPr="007437CE" w:rsidRDefault="005D363C" w:rsidP="00B239E6">
            <w:pPr>
              <w:pStyle w:val="Style9"/>
              <w:widowControl/>
              <w:spacing w:line="240" w:lineRule="auto"/>
              <w:jc w:val="left"/>
              <w:rPr>
                <w:rStyle w:val="FontStyle55"/>
                <w:color w:val="000000" w:themeColor="text1"/>
              </w:rPr>
            </w:pPr>
            <w:r w:rsidRPr="007437CE">
              <w:rPr>
                <w:rStyle w:val="FontStyle55"/>
                <w:color w:val="000000" w:themeColor="text1"/>
              </w:rPr>
              <w:t>реализации</w:t>
            </w:r>
          </w:p>
          <w:p w:rsidR="005D363C" w:rsidRPr="007437CE" w:rsidRDefault="005D363C" w:rsidP="00B239E6">
            <w:pPr>
              <w:pStyle w:val="Style9"/>
              <w:widowControl/>
              <w:spacing w:line="240" w:lineRule="auto"/>
              <w:jc w:val="left"/>
              <w:rPr>
                <w:rStyle w:val="FontStyle55"/>
                <w:color w:val="000000" w:themeColor="text1"/>
              </w:rPr>
            </w:pPr>
            <w:r w:rsidRPr="007437CE">
              <w:rPr>
                <w:rStyle w:val="FontStyle55"/>
                <w:color w:val="000000" w:themeColor="text1"/>
              </w:rPr>
              <w:t>подпрограммы</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D363C" w:rsidRPr="007437CE" w:rsidRDefault="005D363C" w:rsidP="00B239E6">
            <w:pPr>
              <w:pStyle w:val="Style9"/>
              <w:widowControl/>
              <w:spacing w:line="240" w:lineRule="auto"/>
              <w:jc w:val="left"/>
              <w:rPr>
                <w:rStyle w:val="FontStyle55"/>
                <w:color w:val="000000" w:themeColor="text1"/>
              </w:rPr>
            </w:pPr>
            <w:r w:rsidRPr="007437CE">
              <w:rPr>
                <w:rStyle w:val="FontStyle55"/>
                <w:color w:val="000000" w:themeColor="text1"/>
              </w:rPr>
              <w:t>201</w:t>
            </w:r>
            <w:r>
              <w:rPr>
                <w:rStyle w:val="FontStyle55"/>
                <w:color w:val="000000" w:themeColor="text1"/>
              </w:rPr>
              <w:t>8</w:t>
            </w:r>
            <w:r w:rsidRPr="007437CE">
              <w:rPr>
                <w:rStyle w:val="FontStyle55"/>
                <w:color w:val="000000" w:themeColor="text1"/>
              </w:rPr>
              <w:t>-202</w:t>
            </w:r>
            <w:r>
              <w:rPr>
                <w:rStyle w:val="FontStyle55"/>
                <w:color w:val="000000" w:themeColor="text1"/>
              </w:rPr>
              <w:t>4,</w:t>
            </w:r>
            <w:r w:rsidRPr="007437CE">
              <w:rPr>
                <w:rStyle w:val="FontStyle55"/>
                <w:color w:val="000000" w:themeColor="text1"/>
              </w:rPr>
              <w:t xml:space="preserve"> в один этап</w:t>
            </w:r>
          </w:p>
        </w:tc>
      </w:tr>
      <w:tr w:rsidR="005D363C" w:rsidRPr="00E0109F" w:rsidTr="00B239E6">
        <w:tc>
          <w:tcPr>
            <w:tcW w:w="2400" w:type="dxa"/>
            <w:tcBorders>
              <w:top w:val="single" w:sz="4" w:space="0" w:color="000000"/>
              <w:left w:val="single" w:sz="4" w:space="0" w:color="000000"/>
              <w:bottom w:val="single" w:sz="4" w:space="0" w:color="000000"/>
            </w:tcBorders>
            <w:shd w:val="clear" w:color="auto" w:fill="auto"/>
          </w:tcPr>
          <w:p w:rsidR="005D363C" w:rsidRPr="007437CE" w:rsidRDefault="005D363C" w:rsidP="00B239E6">
            <w:pPr>
              <w:pStyle w:val="Style9"/>
              <w:widowControl/>
              <w:spacing w:line="240" w:lineRule="auto"/>
              <w:jc w:val="left"/>
              <w:rPr>
                <w:rStyle w:val="FontStyle55"/>
                <w:color w:val="000000" w:themeColor="text1"/>
              </w:rPr>
            </w:pPr>
            <w:r w:rsidRPr="007437CE">
              <w:rPr>
                <w:rStyle w:val="FontStyle55"/>
                <w:color w:val="000000" w:themeColor="text1"/>
              </w:rPr>
              <w:t>Объемы бюджетных</w:t>
            </w:r>
          </w:p>
          <w:p w:rsidR="005D363C" w:rsidRPr="007437CE" w:rsidRDefault="005D363C" w:rsidP="00B239E6">
            <w:pPr>
              <w:pStyle w:val="Style9"/>
              <w:widowControl/>
              <w:spacing w:line="240" w:lineRule="auto"/>
              <w:jc w:val="left"/>
              <w:rPr>
                <w:rStyle w:val="FontStyle55"/>
                <w:color w:val="000000" w:themeColor="text1"/>
              </w:rPr>
            </w:pPr>
            <w:r w:rsidRPr="007437CE">
              <w:rPr>
                <w:rStyle w:val="FontStyle55"/>
                <w:color w:val="000000" w:themeColor="text1"/>
              </w:rPr>
              <w:t>ассигнований</w:t>
            </w:r>
          </w:p>
          <w:p w:rsidR="005D363C" w:rsidRPr="007437CE" w:rsidRDefault="005D363C" w:rsidP="00B239E6">
            <w:pPr>
              <w:pStyle w:val="Style9"/>
              <w:widowControl/>
              <w:spacing w:line="240" w:lineRule="auto"/>
              <w:jc w:val="left"/>
              <w:rPr>
                <w:rStyle w:val="FontStyle55"/>
                <w:color w:val="000000" w:themeColor="text1"/>
              </w:rPr>
            </w:pPr>
            <w:r w:rsidRPr="007437CE">
              <w:rPr>
                <w:rStyle w:val="FontStyle55"/>
                <w:color w:val="000000" w:themeColor="text1"/>
              </w:rPr>
              <w:t>подпрограммы</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D363C" w:rsidRDefault="005D363C" w:rsidP="00B239E6">
            <w:pPr>
              <w:pStyle w:val="Style9"/>
              <w:widowControl/>
              <w:spacing w:line="240" w:lineRule="auto"/>
              <w:rPr>
                <w:rStyle w:val="FontStyle55"/>
                <w:color w:val="000000" w:themeColor="text1"/>
              </w:rPr>
            </w:pPr>
            <w:r w:rsidRPr="007437CE">
              <w:rPr>
                <w:rStyle w:val="FontStyle55"/>
                <w:color w:val="000000" w:themeColor="text1"/>
              </w:rPr>
              <w:t>Общий объем финансирования подпрограммы составляет</w:t>
            </w:r>
            <w:r>
              <w:rPr>
                <w:rStyle w:val="FontStyle55"/>
                <w:color w:val="000000" w:themeColor="text1"/>
              </w:rPr>
              <w:t xml:space="preserve"> </w:t>
            </w:r>
            <w:r w:rsidRPr="00907E8C">
              <w:rPr>
                <w:rStyle w:val="FontStyle55"/>
                <w:sz w:val="28"/>
                <w:szCs w:val="28"/>
              </w:rPr>
              <w:t xml:space="preserve"> </w:t>
            </w:r>
            <w:r w:rsidRPr="00907E8C">
              <w:rPr>
                <w:rStyle w:val="FontStyle55"/>
              </w:rPr>
              <w:t xml:space="preserve">  </w:t>
            </w:r>
            <w:r w:rsidR="0092019D" w:rsidRPr="001E5434">
              <w:rPr>
                <w:rStyle w:val="FontStyle55"/>
              </w:rPr>
              <w:t>38550</w:t>
            </w:r>
            <w:r w:rsidR="001773B4">
              <w:rPr>
                <w:rStyle w:val="FontStyle55"/>
              </w:rPr>
              <w:t>,6</w:t>
            </w:r>
            <w:r w:rsidR="0092019D">
              <w:rPr>
                <w:rStyle w:val="FontStyle55"/>
              </w:rPr>
              <w:t xml:space="preserve"> </w:t>
            </w:r>
            <w:r w:rsidRPr="00B239E6">
              <w:rPr>
                <w:rStyle w:val="FontStyle55"/>
                <w:color w:val="000000" w:themeColor="text1"/>
              </w:rPr>
              <w:t>тыс.</w:t>
            </w:r>
            <w:r w:rsidRPr="007437CE">
              <w:rPr>
                <w:rStyle w:val="FontStyle55"/>
                <w:color w:val="000000" w:themeColor="text1"/>
              </w:rPr>
              <w:t xml:space="preserve"> рублей из средств бюджета муниципального образования «Город Майкоп», в том числе по годам:</w:t>
            </w:r>
          </w:p>
          <w:p w:rsidR="00B239E6" w:rsidRPr="00386EFB" w:rsidRDefault="00B239E6" w:rsidP="00B239E6">
            <w:pPr>
              <w:pStyle w:val="Style12"/>
              <w:widowControl/>
              <w:tabs>
                <w:tab w:val="left" w:pos="2127"/>
              </w:tabs>
              <w:spacing w:line="240" w:lineRule="auto"/>
              <w:ind w:firstLine="15"/>
              <w:rPr>
                <w:rStyle w:val="FontStyle55"/>
              </w:rPr>
            </w:pPr>
            <w:r w:rsidRPr="00386EFB">
              <w:rPr>
                <w:rStyle w:val="FontStyle55"/>
              </w:rPr>
              <w:t>2018 год – 6228,0 тыс. рублей;</w:t>
            </w:r>
          </w:p>
          <w:p w:rsidR="00B239E6" w:rsidRPr="00386EFB" w:rsidRDefault="00B239E6" w:rsidP="00B239E6">
            <w:pPr>
              <w:tabs>
                <w:tab w:val="left" w:pos="2127"/>
              </w:tabs>
              <w:ind w:firstLine="15"/>
              <w:rPr>
                <w:rStyle w:val="FontStyle55"/>
              </w:rPr>
            </w:pPr>
            <w:r w:rsidRPr="00386EFB">
              <w:rPr>
                <w:rStyle w:val="FontStyle55"/>
              </w:rPr>
              <w:t>2019 год – 6458,7 тыс. рублей;</w:t>
            </w:r>
          </w:p>
          <w:p w:rsidR="00B239E6" w:rsidRPr="00386EFB" w:rsidRDefault="00B239E6" w:rsidP="00B239E6">
            <w:pPr>
              <w:pStyle w:val="Style9"/>
              <w:widowControl/>
              <w:spacing w:line="240" w:lineRule="auto"/>
              <w:ind w:firstLine="15"/>
              <w:jc w:val="left"/>
              <w:rPr>
                <w:rStyle w:val="FontStyle55"/>
              </w:rPr>
            </w:pPr>
            <w:r w:rsidRPr="00386EFB">
              <w:rPr>
                <w:rStyle w:val="FontStyle55"/>
              </w:rPr>
              <w:t>2020 год – 6824,1 тыс. рублей;</w:t>
            </w:r>
          </w:p>
          <w:p w:rsidR="00B239E6" w:rsidRPr="00386EFB" w:rsidRDefault="00B239E6" w:rsidP="00B239E6">
            <w:pPr>
              <w:ind w:firstLine="15"/>
              <w:rPr>
                <w:rStyle w:val="FontStyle55"/>
              </w:rPr>
            </w:pPr>
            <w:r w:rsidRPr="00386EFB">
              <w:rPr>
                <w:rStyle w:val="FontStyle55"/>
              </w:rPr>
              <w:t xml:space="preserve">2021 год – </w:t>
            </w:r>
            <w:r w:rsidR="0092019D" w:rsidRPr="00386EFB">
              <w:rPr>
                <w:rStyle w:val="FontStyle55"/>
              </w:rPr>
              <w:t>6217,0</w:t>
            </w:r>
            <w:r w:rsidRPr="00386EFB">
              <w:rPr>
                <w:rStyle w:val="FontStyle55"/>
              </w:rPr>
              <w:t xml:space="preserve"> тыс. рублей;</w:t>
            </w:r>
          </w:p>
          <w:p w:rsidR="00B239E6" w:rsidRPr="00386EFB" w:rsidRDefault="00B239E6" w:rsidP="00B239E6">
            <w:pPr>
              <w:ind w:firstLine="15"/>
              <w:rPr>
                <w:sz w:val="26"/>
                <w:szCs w:val="26"/>
              </w:rPr>
            </w:pPr>
            <w:r w:rsidRPr="00386EFB">
              <w:rPr>
                <w:rStyle w:val="FontStyle55"/>
              </w:rPr>
              <w:t xml:space="preserve">2022 год – </w:t>
            </w:r>
            <w:r w:rsidR="0092019D" w:rsidRPr="00386EFB">
              <w:rPr>
                <w:rStyle w:val="FontStyle55"/>
              </w:rPr>
              <w:t>6304,2</w:t>
            </w:r>
            <w:r w:rsidRPr="00386EFB">
              <w:rPr>
                <w:sz w:val="26"/>
                <w:szCs w:val="26"/>
              </w:rPr>
              <w:t xml:space="preserve"> тыс. рублей;</w:t>
            </w:r>
          </w:p>
          <w:p w:rsidR="00B239E6" w:rsidRPr="00386EFB" w:rsidRDefault="00B239E6" w:rsidP="00B239E6">
            <w:pPr>
              <w:ind w:firstLine="15"/>
              <w:rPr>
                <w:rStyle w:val="FontStyle55"/>
              </w:rPr>
            </w:pPr>
            <w:r w:rsidRPr="00386EFB">
              <w:rPr>
                <w:sz w:val="26"/>
                <w:szCs w:val="26"/>
              </w:rPr>
              <w:t xml:space="preserve">2023 год – </w:t>
            </w:r>
            <w:r w:rsidR="0092019D" w:rsidRPr="00386EFB">
              <w:rPr>
                <w:sz w:val="26"/>
                <w:szCs w:val="26"/>
              </w:rPr>
              <w:t>6518,6</w:t>
            </w:r>
            <w:r w:rsidRPr="00386EFB">
              <w:rPr>
                <w:sz w:val="26"/>
                <w:szCs w:val="26"/>
              </w:rPr>
              <w:t xml:space="preserve"> тыс. рублей;</w:t>
            </w:r>
          </w:p>
          <w:p w:rsidR="005D363C" w:rsidRPr="00C76E1F" w:rsidRDefault="005D363C" w:rsidP="00B239E6">
            <w:pPr>
              <w:tabs>
                <w:tab w:val="left" w:pos="2127"/>
              </w:tabs>
              <w:ind w:firstLine="15"/>
              <w:rPr>
                <w:rStyle w:val="FontStyle55"/>
                <w:sz w:val="28"/>
                <w:szCs w:val="28"/>
              </w:rPr>
            </w:pPr>
            <w:r w:rsidRPr="00386EFB">
              <w:rPr>
                <w:rStyle w:val="FontStyle55"/>
              </w:rPr>
              <w:t>2024 год – 0,0 тыс. рублей.</w:t>
            </w:r>
          </w:p>
        </w:tc>
      </w:tr>
      <w:tr w:rsidR="005D363C" w:rsidRPr="00E0109F" w:rsidTr="00B239E6">
        <w:trPr>
          <w:trHeight w:val="863"/>
        </w:trPr>
        <w:tc>
          <w:tcPr>
            <w:tcW w:w="2400" w:type="dxa"/>
            <w:tcBorders>
              <w:top w:val="single" w:sz="4" w:space="0" w:color="000000"/>
              <w:left w:val="single" w:sz="4" w:space="0" w:color="000000"/>
              <w:bottom w:val="single" w:sz="4" w:space="0" w:color="000000"/>
            </w:tcBorders>
            <w:shd w:val="clear" w:color="auto" w:fill="auto"/>
          </w:tcPr>
          <w:p w:rsidR="005D363C" w:rsidRPr="007437CE" w:rsidRDefault="005D363C" w:rsidP="00B239E6">
            <w:pPr>
              <w:pStyle w:val="Style7"/>
              <w:widowControl/>
              <w:spacing w:line="240" w:lineRule="auto"/>
              <w:ind w:right="663" w:firstLine="5"/>
              <w:jc w:val="both"/>
              <w:rPr>
                <w:rStyle w:val="FontStyle55"/>
                <w:color w:val="000000" w:themeColor="text1"/>
              </w:rPr>
            </w:pPr>
            <w:r w:rsidRPr="007437CE">
              <w:rPr>
                <w:rStyle w:val="FontStyle55"/>
                <w:color w:val="000000" w:themeColor="text1"/>
              </w:rPr>
              <w:t>Ожидаемые результаты реализации подпрограммы</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D363C" w:rsidRPr="007437CE" w:rsidRDefault="005D363C" w:rsidP="00B239E6">
            <w:pPr>
              <w:pStyle w:val="Style6"/>
              <w:widowControl/>
              <w:tabs>
                <w:tab w:val="left" w:pos="619"/>
                <w:tab w:val="left" w:pos="765"/>
              </w:tabs>
              <w:spacing w:line="240" w:lineRule="auto"/>
              <w:ind w:firstLine="0"/>
              <w:jc w:val="both"/>
              <w:rPr>
                <w:rStyle w:val="FontStyle56"/>
                <w:b w:val="0"/>
                <w:bCs w:val="0"/>
                <w:color w:val="000000" w:themeColor="text1"/>
              </w:rPr>
            </w:pPr>
            <w:r w:rsidRPr="007437CE">
              <w:rPr>
                <w:rStyle w:val="FontStyle55"/>
                <w:color w:val="000000" w:themeColor="text1"/>
              </w:rPr>
              <w:t>Увеличение численности детей и подростков по месту жительства, принимающих участие в социально-значимых и оздоровительных мероприятиях, проводимых МКУ «МКЦ»</w:t>
            </w:r>
          </w:p>
        </w:tc>
      </w:tr>
    </w:tbl>
    <w:p w:rsidR="005D363C" w:rsidRPr="00ED5419" w:rsidRDefault="005D363C" w:rsidP="00885991">
      <w:pPr>
        <w:pStyle w:val="Style4"/>
        <w:widowControl/>
        <w:numPr>
          <w:ilvl w:val="0"/>
          <w:numId w:val="10"/>
        </w:numPr>
        <w:spacing w:before="53"/>
        <w:rPr>
          <w:rStyle w:val="FontStyle56"/>
          <w:b w:val="0"/>
          <w:bCs w:val="0"/>
          <w:i/>
          <w:sz w:val="22"/>
          <w:szCs w:val="22"/>
        </w:rPr>
      </w:pPr>
      <w:r w:rsidRPr="00AD6F9C">
        <w:rPr>
          <w:rStyle w:val="FontStyle56"/>
          <w:sz w:val="28"/>
          <w:szCs w:val="28"/>
        </w:rPr>
        <w:t xml:space="preserve">Общая характеристика сферы реализации </w:t>
      </w:r>
      <w:r>
        <w:rPr>
          <w:rStyle w:val="FontStyle56"/>
          <w:sz w:val="28"/>
          <w:szCs w:val="28"/>
        </w:rPr>
        <w:t>П</w:t>
      </w:r>
      <w:r w:rsidRPr="00AD6F9C">
        <w:rPr>
          <w:rStyle w:val="FontStyle56"/>
          <w:sz w:val="28"/>
          <w:szCs w:val="28"/>
        </w:rPr>
        <w:t>одпрограммы</w:t>
      </w:r>
      <w:r>
        <w:rPr>
          <w:rStyle w:val="FontStyle56"/>
          <w:sz w:val="28"/>
          <w:szCs w:val="28"/>
        </w:rPr>
        <w:t>,</w:t>
      </w:r>
    </w:p>
    <w:p w:rsidR="005D363C" w:rsidRPr="007437CE" w:rsidRDefault="005D363C" w:rsidP="00885991">
      <w:pPr>
        <w:pStyle w:val="Style4"/>
        <w:widowControl/>
        <w:spacing w:before="53"/>
        <w:jc w:val="center"/>
        <w:rPr>
          <w:rStyle w:val="FontStyle56"/>
          <w:b w:val="0"/>
          <w:bCs w:val="0"/>
          <w:i/>
          <w:sz w:val="22"/>
          <w:szCs w:val="22"/>
        </w:rPr>
      </w:pPr>
      <w:r w:rsidRPr="009507F0">
        <w:rPr>
          <w:rStyle w:val="FontStyle56"/>
          <w:sz w:val="28"/>
          <w:szCs w:val="28"/>
        </w:rPr>
        <w:lastRenderedPageBreak/>
        <w:t>в том числе формулировки основных проблем в указанной сфере</w:t>
      </w:r>
      <w:r>
        <w:rPr>
          <w:rStyle w:val="FontStyle56"/>
          <w:sz w:val="28"/>
          <w:szCs w:val="28"/>
        </w:rPr>
        <w:t xml:space="preserve"> </w:t>
      </w:r>
      <w:r w:rsidRPr="009507F0">
        <w:rPr>
          <w:rStyle w:val="FontStyle56"/>
          <w:sz w:val="28"/>
          <w:szCs w:val="28"/>
        </w:rPr>
        <w:t>и прогноз ее развития</w:t>
      </w:r>
    </w:p>
    <w:p w:rsidR="005D363C" w:rsidRPr="009507F0" w:rsidRDefault="005D363C" w:rsidP="005D363C">
      <w:pPr>
        <w:pStyle w:val="Style4"/>
        <w:widowControl/>
        <w:spacing w:before="53"/>
        <w:rPr>
          <w:rStyle w:val="FontStyle56"/>
          <w:b w:val="0"/>
          <w:bCs w:val="0"/>
          <w:i/>
          <w:sz w:val="22"/>
          <w:szCs w:val="22"/>
        </w:rPr>
      </w:pPr>
    </w:p>
    <w:p w:rsidR="005D363C" w:rsidRPr="00AD6F9C" w:rsidRDefault="005D363C" w:rsidP="005D363C">
      <w:pPr>
        <w:pStyle w:val="Style3"/>
        <w:widowControl/>
        <w:spacing w:line="240" w:lineRule="auto"/>
        <w:ind w:firstLine="709"/>
        <w:jc w:val="both"/>
        <w:rPr>
          <w:rStyle w:val="FontStyle56"/>
          <w:b w:val="0"/>
          <w:sz w:val="28"/>
          <w:szCs w:val="28"/>
        </w:rPr>
      </w:pPr>
      <w:r>
        <w:rPr>
          <w:rStyle w:val="FontStyle56"/>
          <w:b w:val="0"/>
          <w:sz w:val="28"/>
          <w:szCs w:val="28"/>
        </w:rPr>
        <w:t>МКУ «МКЦ»</w:t>
      </w:r>
      <w:r w:rsidRPr="00AD6F9C">
        <w:rPr>
          <w:rStyle w:val="FontStyle56"/>
          <w:b w:val="0"/>
          <w:sz w:val="28"/>
          <w:szCs w:val="28"/>
        </w:rPr>
        <w:t xml:space="preserve"> создано в целях реализации единой государственной политики поддержки молодежи, создания условий для духовного, нравственного, интеллектуального, физического развития личности, реализации творческого потенциала и социальной активности молодежи, поддержки деятельности детских и молодежных общественных организаций, а также в целях формирования и укрепления правовых, социально-экономических, организационных условий для гражданского становления </w:t>
      </w:r>
      <w:r>
        <w:rPr>
          <w:rStyle w:val="FontStyle56"/>
          <w:b w:val="0"/>
          <w:sz w:val="28"/>
          <w:szCs w:val="28"/>
        </w:rPr>
        <w:t>и</w:t>
      </w:r>
      <w:r w:rsidRPr="00AD6F9C">
        <w:rPr>
          <w:rStyle w:val="FontStyle56"/>
          <w:b w:val="0"/>
          <w:sz w:val="28"/>
          <w:szCs w:val="28"/>
        </w:rPr>
        <w:t xml:space="preserve"> самореализации молодежи.</w:t>
      </w:r>
    </w:p>
    <w:p w:rsidR="005D363C" w:rsidRPr="00AD6F9C" w:rsidRDefault="005D363C" w:rsidP="005D363C">
      <w:pPr>
        <w:pStyle w:val="Style3"/>
        <w:widowControl/>
        <w:spacing w:line="240" w:lineRule="auto"/>
        <w:ind w:firstLine="709"/>
        <w:jc w:val="both"/>
        <w:rPr>
          <w:rStyle w:val="FontStyle56"/>
          <w:b w:val="0"/>
          <w:sz w:val="28"/>
          <w:szCs w:val="28"/>
        </w:rPr>
      </w:pPr>
      <w:r w:rsidRPr="003C6445">
        <w:rPr>
          <w:rStyle w:val="FontStyle56"/>
          <w:b w:val="0"/>
          <w:sz w:val="28"/>
          <w:szCs w:val="28"/>
        </w:rPr>
        <w:t>Общая численность детей и молодежи, посещающих клубы по месту жительства, составляет свыше 60 человек в день.</w:t>
      </w:r>
      <w:r w:rsidRPr="00C76DAA">
        <w:rPr>
          <w:rStyle w:val="FontStyle56"/>
          <w:b w:val="0"/>
          <w:sz w:val="28"/>
          <w:szCs w:val="28"/>
        </w:rPr>
        <w:t xml:space="preserve"> </w:t>
      </w:r>
      <w:r w:rsidRPr="00AD6F9C">
        <w:rPr>
          <w:rStyle w:val="FontStyle56"/>
          <w:b w:val="0"/>
          <w:sz w:val="28"/>
          <w:szCs w:val="28"/>
        </w:rPr>
        <w:t>Среди них и подростки, состоящие на различных видах профилактического учета. Все они активно посещают клубы по месту жительства, занимаются в различных кружках</w:t>
      </w:r>
      <w:r>
        <w:rPr>
          <w:rStyle w:val="FontStyle56"/>
          <w:b w:val="0"/>
          <w:sz w:val="28"/>
          <w:szCs w:val="28"/>
        </w:rPr>
        <w:t xml:space="preserve"> по интересам</w:t>
      </w:r>
      <w:r w:rsidRPr="00AD6F9C">
        <w:rPr>
          <w:rStyle w:val="FontStyle56"/>
          <w:b w:val="0"/>
          <w:sz w:val="28"/>
          <w:szCs w:val="28"/>
        </w:rPr>
        <w:t>, участвуют в акциях</w:t>
      </w:r>
      <w:r>
        <w:rPr>
          <w:rStyle w:val="FontStyle56"/>
          <w:b w:val="0"/>
          <w:sz w:val="28"/>
          <w:szCs w:val="28"/>
        </w:rPr>
        <w:t>, культурных и</w:t>
      </w:r>
      <w:r w:rsidRPr="00AD6F9C">
        <w:rPr>
          <w:rStyle w:val="FontStyle56"/>
          <w:b w:val="0"/>
          <w:sz w:val="28"/>
          <w:szCs w:val="28"/>
        </w:rPr>
        <w:t xml:space="preserve"> спортивных мероприятиях, проводимых МКУ «МКЦ».</w:t>
      </w:r>
    </w:p>
    <w:p w:rsidR="005D363C" w:rsidRPr="00036DBB" w:rsidRDefault="005D363C" w:rsidP="005D363C">
      <w:pPr>
        <w:pStyle w:val="Style4"/>
        <w:widowControl/>
        <w:spacing w:before="53"/>
        <w:ind w:firstLine="709"/>
        <w:jc w:val="both"/>
        <w:rPr>
          <w:b/>
          <w:i/>
          <w:sz w:val="28"/>
          <w:szCs w:val="28"/>
        </w:rPr>
      </w:pPr>
      <w:r w:rsidRPr="00036DBB">
        <w:rPr>
          <w:sz w:val="28"/>
          <w:szCs w:val="28"/>
        </w:rPr>
        <w:t>МКУ «МКЦ» совместно с социальными партнерами – участниками реализации Подпрограммы</w:t>
      </w:r>
      <w:r w:rsidRPr="00036DBB">
        <w:rPr>
          <w:b/>
          <w:sz w:val="28"/>
          <w:szCs w:val="28"/>
        </w:rPr>
        <w:t xml:space="preserve"> </w:t>
      </w:r>
      <w:r w:rsidRPr="00036DBB">
        <w:rPr>
          <w:rStyle w:val="FontStyle54"/>
          <w:b w:val="0"/>
          <w:sz w:val="28"/>
          <w:szCs w:val="28"/>
        </w:rPr>
        <w:t xml:space="preserve">«Обеспечение эффективной деятельности </w:t>
      </w:r>
      <w:r>
        <w:rPr>
          <w:rStyle w:val="FontStyle54"/>
          <w:b w:val="0"/>
          <w:sz w:val="28"/>
          <w:szCs w:val="28"/>
        </w:rPr>
        <w:t>М</w:t>
      </w:r>
      <w:r w:rsidRPr="00036DBB">
        <w:rPr>
          <w:rStyle w:val="FontStyle54"/>
          <w:b w:val="0"/>
          <w:sz w:val="28"/>
          <w:szCs w:val="28"/>
        </w:rPr>
        <w:t>униципального казенного учреждения «Молодежный координационный центр» (201</w:t>
      </w:r>
      <w:r>
        <w:rPr>
          <w:rStyle w:val="FontStyle54"/>
          <w:b w:val="0"/>
          <w:sz w:val="28"/>
          <w:szCs w:val="28"/>
        </w:rPr>
        <w:t>8</w:t>
      </w:r>
      <w:r w:rsidRPr="00036DBB">
        <w:rPr>
          <w:rStyle w:val="FontStyle54"/>
          <w:b w:val="0"/>
          <w:sz w:val="28"/>
          <w:szCs w:val="28"/>
        </w:rPr>
        <w:t>-202</w:t>
      </w:r>
      <w:r>
        <w:rPr>
          <w:rStyle w:val="FontStyle54"/>
          <w:b w:val="0"/>
          <w:sz w:val="28"/>
          <w:szCs w:val="28"/>
        </w:rPr>
        <w:t>4</w:t>
      </w:r>
      <w:r w:rsidRPr="00036DBB">
        <w:rPr>
          <w:rStyle w:val="FontStyle54"/>
          <w:b w:val="0"/>
          <w:sz w:val="28"/>
          <w:szCs w:val="28"/>
        </w:rPr>
        <w:t xml:space="preserve"> годы)»</w:t>
      </w:r>
      <w:r>
        <w:rPr>
          <w:rStyle w:val="FontStyle54"/>
          <w:b w:val="0"/>
          <w:sz w:val="28"/>
          <w:szCs w:val="28"/>
        </w:rPr>
        <w:t xml:space="preserve"> (далее – Подпрограммы) </w:t>
      </w:r>
      <w:r w:rsidRPr="00036DBB">
        <w:rPr>
          <w:sz w:val="28"/>
          <w:szCs w:val="28"/>
        </w:rPr>
        <w:t xml:space="preserve">осуществляет в клубах по месту жительства следующие виды деятельности: </w:t>
      </w:r>
    </w:p>
    <w:p w:rsidR="005D363C" w:rsidRPr="00AD6F9C" w:rsidRDefault="005D363C" w:rsidP="005D363C">
      <w:pPr>
        <w:tabs>
          <w:tab w:val="left" w:pos="426"/>
        </w:tabs>
        <w:ind w:firstLine="709"/>
        <w:jc w:val="both"/>
        <w:rPr>
          <w:szCs w:val="28"/>
        </w:rPr>
      </w:pPr>
      <w:r w:rsidRPr="00AD6F9C">
        <w:rPr>
          <w:szCs w:val="28"/>
        </w:rPr>
        <w:t xml:space="preserve">- </w:t>
      </w:r>
      <w:r>
        <w:rPr>
          <w:szCs w:val="28"/>
        </w:rPr>
        <w:t>мероприятия по формированию</w:t>
      </w:r>
      <w:r w:rsidRPr="00AD6F9C">
        <w:rPr>
          <w:szCs w:val="28"/>
        </w:rPr>
        <w:t xml:space="preserve"> у подростков высокого патриотического сознания, чувства верности своему Отечеству;</w:t>
      </w:r>
    </w:p>
    <w:p w:rsidR="005D363C" w:rsidRPr="00AD6F9C" w:rsidRDefault="005D363C" w:rsidP="005D363C">
      <w:pPr>
        <w:tabs>
          <w:tab w:val="left" w:pos="426"/>
        </w:tabs>
        <w:ind w:firstLine="709"/>
        <w:jc w:val="both"/>
        <w:rPr>
          <w:szCs w:val="28"/>
        </w:rPr>
      </w:pPr>
      <w:r w:rsidRPr="00AD6F9C">
        <w:rPr>
          <w:szCs w:val="28"/>
        </w:rPr>
        <w:t xml:space="preserve">- </w:t>
      </w:r>
      <w:r>
        <w:rPr>
          <w:szCs w:val="28"/>
        </w:rPr>
        <w:t>мероприятия, направленные</w:t>
      </w:r>
      <w:r w:rsidRPr="00AD6F9C">
        <w:rPr>
          <w:szCs w:val="28"/>
        </w:rPr>
        <w:t xml:space="preserve"> на укрепление здоровья и привити</w:t>
      </w:r>
      <w:r>
        <w:rPr>
          <w:szCs w:val="28"/>
        </w:rPr>
        <w:t>е</w:t>
      </w:r>
      <w:r w:rsidRPr="00AD6F9C">
        <w:rPr>
          <w:szCs w:val="28"/>
        </w:rPr>
        <w:t xml:space="preserve"> навыков здорового образа жизни;</w:t>
      </w:r>
    </w:p>
    <w:p w:rsidR="005D363C" w:rsidRPr="00AD6F9C" w:rsidRDefault="005D363C" w:rsidP="005D363C">
      <w:pPr>
        <w:tabs>
          <w:tab w:val="left" w:pos="426"/>
        </w:tabs>
        <w:ind w:firstLine="709"/>
        <w:jc w:val="both"/>
        <w:rPr>
          <w:szCs w:val="28"/>
        </w:rPr>
      </w:pPr>
      <w:r w:rsidRPr="00AD6F9C">
        <w:rPr>
          <w:szCs w:val="28"/>
        </w:rPr>
        <w:t xml:space="preserve">- </w:t>
      </w:r>
      <w:r>
        <w:rPr>
          <w:szCs w:val="28"/>
        </w:rPr>
        <w:t xml:space="preserve">мероприятия по </w:t>
      </w:r>
      <w:r w:rsidRPr="00AD6F9C">
        <w:rPr>
          <w:szCs w:val="28"/>
        </w:rPr>
        <w:t>выработке трудовых навыков;</w:t>
      </w:r>
    </w:p>
    <w:p w:rsidR="005D363C" w:rsidRPr="00AD6F9C" w:rsidRDefault="005D363C" w:rsidP="005D363C">
      <w:pPr>
        <w:tabs>
          <w:tab w:val="left" w:pos="426"/>
        </w:tabs>
        <w:ind w:firstLine="709"/>
        <w:jc w:val="both"/>
        <w:rPr>
          <w:szCs w:val="28"/>
        </w:rPr>
      </w:pPr>
      <w:r w:rsidRPr="00AD6F9C">
        <w:rPr>
          <w:szCs w:val="28"/>
        </w:rPr>
        <w:t xml:space="preserve">- </w:t>
      </w:r>
      <w:r>
        <w:rPr>
          <w:szCs w:val="28"/>
        </w:rPr>
        <w:t>досуговые мероприятия;</w:t>
      </w:r>
    </w:p>
    <w:p w:rsidR="005D363C" w:rsidRPr="00AD6F9C" w:rsidRDefault="005D363C" w:rsidP="005D363C">
      <w:pPr>
        <w:tabs>
          <w:tab w:val="left" w:pos="426"/>
        </w:tabs>
        <w:ind w:firstLine="709"/>
        <w:jc w:val="both"/>
        <w:rPr>
          <w:szCs w:val="28"/>
        </w:rPr>
      </w:pPr>
      <w:r w:rsidRPr="00AD6F9C">
        <w:rPr>
          <w:szCs w:val="28"/>
        </w:rPr>
        <w:t>- организация работы в клубах спортивных секций, занятий по туризму, рукопашному бою, игр</w:t>
      </w:r>
      <w:r>
        <w:rPr>
          <w:szCs w:val="28"/>
        </w:rPr>
        <w:t>ы</w:t>
      </w:r>
      <w:r w:rsidRPr="00AD6F9C">
        <w:rPr>
          <w:szCs w:val="28"/>
        </w:rPr>
        <w:t xml:space="preserve"> на музыкальных инструментах, по декоративно-прикладному искусству, а также предоставление условий для занятий на тренажерах;</w:t>
      </w:r>
    </w:p>
    <w:p w:rsidR="005D363C" w:rsidRDefault="005D363C" w:rsidP="005D363C">
      <w:pPr>
        <w:tabs>
          <w:tab w:val="left" w:pos="426"/>
        </w:tabs>
        <w:ind w:firstLineChars="253" w:firstLine="708"/>
        <w:jc w:val="both"/>
        <w:rPr>
          <w:szCs w:val="28"/>
        </w:rPr>
      </w:pPr>
      <w:r w:rsidRPr="00AD6F9C">
        <w:rPr>
          <w:szCs w:val="28"/>
        </w:rPr>
        <w:t>- работа с подростками, стоящими на ра</w:t>
      </w:r>
      <w:r>
        <w:rPr>
          <w:szCs w:val="28"/>
        </w:rPr>
        <w:t>зличных видах профилактического учета;</w:t>
      </w:r>
    </w:p>
    <w:p w:rsidR="005D363C" w:rsidRDefault="005D363C" w:rsidP="005D363C">
      <w:pPr>
        <w:tabs>
          <w:tab w:val="left" w:pos="426"/>
        </w:tabs>
        <w:ind w:firstLineChars="253" w:firstLine="708"/>
        <w:jc w:val="both"/>
        <w:rPr>
          <w:szCs w:val="28"/>
        </w:rPr>
      </w:pPr>
      <w:r>
        <w:rPr>
          <w:szCs w:val="28"/>
        </w:rPr>
        <w:t>- деятельность по организации и активизации волонтерского движения.</w:t>
      </w:r>
    </w:p>
    <w:p w:rsidR="005D363C" w:rsidRDefault="005D363C" w:rsidP="005D363C">
      <w:pPr>
        <w:tabs>
          <w:tab w:val="left" w:pos="426"/>
        </w:tabs>
        <w:ind w:firstLine="709"/>
        <w:jc w:val="both"/>
        <w:rPr>
          <w:rStyle w:val="FontStyle56"/>
          <w:b w:val="0"/>
          <w:sz w:val="28"/>
          <w:szCs w:val="28"/>
        </w:rPr>
      </w:pPr>
      <w:r w:rsidRPr="00AD6F9C">
        <w:rPr>
          <w:rStyle w:val="FontStyle54"/>
          <w:b w:val="0"/>
          <w:sz w:val="28"/>
          <w:szCs w:val="28"/>
        </w:rPr>
        <w:t xml:space="preserve">МКУ «МКЦ» осуществляет </w:t>
      </w:r>
      <w:r>
        <w:rPr>
          <w:rStyle w:val="FontStyle54"/>
          <w:b w:val="0"/>
          <w:sz w:val="28"/>
          <w:szCs w:val="28"/>
        </w:rPr>
        <w:t>помощь</w:t>
      </w:r>
      <w:r w:rsidRPr="00AD6F9C">
        <w:rPr>
          <w:rStyle w:val="FontStyle54"/>
          <w:b w:val="0"/>
          <w:sz w:val="28"/>
          <w:szCs w:val="28"/>
        </w:rPr>
        <w:t xml:space="preserve"> ветеранам, инвалидам, неблагополучным семьям</w:t>
      </w:r>
      <w:r>
        <w:rPr>
          <w:rStyle w:val="FontStyle54"/>
          <w:b w:val="0"/>
          <w:sz w:val="28"/>
          <w:szCs w:val="28"/>
        </w:rPr>
        <w:t xml:space="preserve">. Проводится деятельность совместно с организациями и ведомствами по </w:t>
      </w:r>
      <w:r w:rsidRPr="00AD6F9C">
        <w:rPr>
          <w:rStyle w:val="FontStyle54"/>
          <w:b w:val="0"/>
          <w:sz w:val="28"/>
          <w:szCs w:val="28"/>
        </w:rPr>
        <w:t>наведени</w:t>
      </w:r>
      <w:r>
        <w:rPr>
          <w:rStyle w:val="FontStyle54"/>
          <w:b w:val="0"/>
          <w:sz w:val="28"/>
          <w:szCs w:val="28"/>
        </w:rPr>
        <w:t>ю</w:t>
      </w:r>
      <w:r w:rsidRPr="00AD6F9C">
        <w:rPr>
          <w:rStyle w:val="FontStyle54"/>
          <w:b w:val="0"/>
          <w:sz w:val="28"/>
          <w:szCs w:val="28"/>
        </w:rPr>
        <w:t xml:space="preserve"> чистот</w:t>
      </w:r>
      <w:r>
        <w:rPr>
          <w:rStyle w:val="FontStyle54"/>
          <w:b w:val="0"/>
          <w:sz w:val="28"/>
          <w:szCs w:val="28"/>
        </w:rPr>
        <w:t xml:space="preserve">ы на территории города. </w:t>
      </w:r>
      <w:r w:rsidRPr="00AD6F9C">
        <w:rPr>
          <w:rStyle w:val="FontStyle56"/>
          <w:b w:val="0"/>
          <w:sz w:val="28"/>
          <w:szCs w:val="28"/>
        </w:rPr>
        <w:t>Вместе с тем в сфере деятельности МКУ «МКЦ» можно выделить следующие проблемы:</w:t>
      </w:r>
    </w:p>
    <w:p w:rsidR="005D363C" w:rsidRDefault="005D363C" w:rsidP="005D363C">
      <w:pPr>
        <w:ind w:firstLine="709"/>
        <w:jc w:val="both"/>
        <w:rPr>
          <w:rStyle w:val="FontStyle56"/>
          <w:b w:val="0"/>
          <w:sz w:val="28"/>
          <w:szCs w:val="28"/>
        </w:rPr>
      </w:pPr>
      <w:r w:rsidRPr="00AD6F9C">
        <w:rPr>
          <w:rStyle w:val="FontStyle56"/>
          <w:b w:val="0"/>
          <w:sz w:val="28"/>
          <w:szCs w:val="28"/>
        </w:rPr>
        <w:t xml:space="preserve">- </w:t>
      </w:r>
      <w:r>
        <w:rPr>
          <w:rStyle w:val="FontStyle56"/>
          <w:b w:val="0"/>
          <w:sz w:val="28"/>
          <w:szCs w:val="28"/>
        </w:rPr>
        <w:t>необходимость</w:t>
      </w:r>
      <w:r w:rsidRPr="00AD6F9C">
        <w:rPr>
          <w:rStyle w:val="FontStyle56"/>
          <w:b w:val="0"/>
          <w:sz w:val="28"/>
          <w:szCs w:val="28"/>
        </w:rPr>
        <w:t xml:space="preserve"> повышения квалификации сотрудников организации;</w:t>
      </w:r>
    </w:p>
    <w:p w:rsidR="005D363C" w:rsidRDefault="005D363C" w:rsidP="005D363C">
      <w:pPr>
        <w:ind w:left="709"/>
        <w:jc w:val="both"/>
        <w:rPr>
          <w:rStyle w:val="FontStyle56"/>
          <w:b w:val="0"/>
          <w:sz w:val="28"/>
          <w:szCs w:val="28"/>
        </w:rPr>
      </w:pPr>
      <w:r>
        <w:rPr>
          <w:rStyle w:val="FontStyle56"/>
          <w:b w:val="0"/>
          <w:sz w:val="28"/>
          <w:szCs w:val="28"/>
        </w:rPr>
        <w:t xml:space="preserve">- </w:t>
      </w:r>
      <w:r w:rsidRPr="00AD6F9C">
        <w:rPr>
          <w:rStyle w:val="FontStyle56"/>
          <w:b w:val="0"/>
          <w:sz w:val="28"/>
          <w:szCs w:val="28"/>
        </w:rPr>
        <w:t>недостаточная материальная база клубов по месту жительства;</w:t>
      </w:r>
    </w:p>
    <w:p w:rsidR="005D363C" w:rsidRDefault="005D363C" w:rsidP="005D363C">
      <w:pPr>
        <w:ind w:firstLine="709"/>
        <w:jc w:val="both"/>
        <w:rPr>
          <w:rStyle w:val="FontStyle56"/>
          <w:b w:val="0"/>
          <w:sz w:val="28"/>
          <w:szCs w:val="28"/>
        </w:rPr>
      </w:pPr>
      <w:r>
        <w:rPr>
          <w:rStyle w:val="FontStyle56"/>
          <w:b w:val="0"/>
          <w:sz w:val="28"/>
          <w:szCs w:val="28"/>
        </w:rPr>
        <w:lastRenderedPageBreak/>
        <w:t xml:space="preserve">- необходимость </w:t>
      </w:r>
      <w:r w:rsidRPr="00AD6F9C">
        <w:rPr>
          <w:rStyle w:val="FontStyle56"/>
          <w:b w:val="0"/>
          <w:sz w:val="28"/>
          <w:szCs w:val="28"/>
        </w:rPr>
        <w:t>организаци</w:t>
      </w:r>
      <w:r>
        <w:rPr>
          <w:rStyle w:val="FontStyle56"/>
          <w:b w:val="0"/>
          <w:sz w:val="28"/>
          <w:szCs w:val="28"/>
        </w:rPr>
        <w:t>и</w:t>
      </w:r>
      <w:r w:rsidRPr="00AD6F9C">
        <w:rPr>
          <w:rStyle w:val="FontStyle56"/>
          <w:b w:val="0"/>
          <w:sz w:val="28"/>
          <w:szCs w:val="28"/>
        </w:rPr>
        <w:t xml:space="preserve"> ра</w:t>
      </w:r>
      <w:r>
        <w:rPr>
          <w:rStyle w:val="FontStyle56"/>
          <w:b w:val="0"/>
          <w:sz w:val="28"/>
          <w:szCs w:val="28"/>
        </w:rPr>
        <w:t xml:space="preserve">боты тира по огневой подготовке </w:t>
      </w:r>
      <w:r w:rsidRPr="00AD6F9C">
        <w:rPr>
          <w:rStyle w:val="FontStyle56"/>
          <w:b w:val="0"/>
          <w:sz w:val="28"/>
          <w:szCs w:val="28"/>
        </w:rPr>
        <w:t>молодежи;</w:t>
      </w:r>
      <w:r>
        <w:rPr>
          <w:rStyle w:val="FontStyle56"/>
          <w:b w:val="0"/>
          <w:sz w:val="28"/>
          <w:szCs w:val="28"/>
        </w:rPr>
        <w:t xml:space="preserve"> </w:t>
      </w:r>
    </w:p>
    <w:p w:rsidR="005D363C" w:rsidRPr="00AD6F9C" w:rsidRDefault="005D363C" w:rsidP="005D363C">
      <w:pPr>
        <w:ind w:firstLine="709"/>
        <w:jc w:val="both"/>
        <w:rPr>
          <w:rStyle w:val="FontStyle56"/>
          <w:b w:val="0"/>
          <w:sz w:val="28"/>
          <w:szCs w:val="28"/>
        </w:rPr>
      </w:pPr>
      <w:r w:rsidRPr="00AD6F9C">
        <w:rPr>
          <w:rStyle w:val="FontStyle56"/>
          <w:b w:val="0"/>
          <w:sz w:val="28"/>
          <w:szCs w:val="28"/>
        </w:rPr>
        <w:t>- необходимость создания полевого лагеря для подростков и молодежи.</w:t>
      </w:r>
    </w:p>
    <w:p w:rsidR="005D363C" w:rsidRDefault="005D363C" w:rsidP="005D363C">
      <w:pPr>
        <w:pStyle w:val="Style7"/>
        <w:widowControl/>
        <w:spacing w:line="240" w:lineRule="auto"/>
        <w:ind w:left="5" w:firstLine="704"/>
        <w:jc w:val="both"/>
        <w:rPr>
          <w:rStyle w:val="FontStyle55"/>
          <w:sz w:val="28"/>
          <w:szCs w:val="28"/>
        </w:rPr>
      </w:pPr>
      <w:r>
        <w:rPr>
          <w:rStyle w:val="FontStyle55"/>
          <w:sz w:val="28"/>
          <w:szCs w:val="28"/>
        </w:rPr>
        <w:t>Реализация Подпрограммы</w:t>
      </w:r>
      <w:r w:rsidRPr="00AD6F9C">
        <w:rPr>
          <w:rStyle w:val="FontStyle56"/>
          <w:b w:val="0"/>
          <w:sz w:val="28"/>
          <w:szCs w:val="28"/>
        </w:rPr>
        <w:t xml:space="preserve"> </w:t>
      </w:r>
      <w:r w:rsidRPr="00AD6F9C">
        <w:rPr>
          <w:rStyle w:val="FontStyle55"/>
          <w:sz w:val="28"/>
          <w:szCs w:val="28"/>
        </w:rPr>
        <w:t>будет способствовать созданию условий и возможностей для организации клубной и досуговой деятельности как особой сферы жизни подростков и молодежи.</w:t>
      </w:r>
    </w:p>
    <w:p w:rsidR="005D363C" w:rsidRPr="00AD6F9C" w:rsidRDefault="005D363C" w:rsidP="005D363C">
      <w:pPr>
        <w:pStyle w:val="Style7"/>
        <w:widowControl/>
        <w:spacing w:line="240" w:lineRule="auto"/>
        <w:ind w:left="5" w:firstLine="704"/>
        <w:jc w:val="both"/>
        <w:rPr>
          <w:sz w:val="28"/>
          <w:szCs w:val="28"/>
        </w:rPr>
      </w:pPr>
    </w:p>
    <w:p w:rsidR="005D363C" w:rsidRDefault="005D363C" w:rsidP="005D363C">
      <w:pPr>
        <w:pStyle w:val="Style33"/>
        <w:widowControl/>
        <w:spacing w:before="67" w:line="240" w:lineRule="auto"/>
        <w:ind w:firstLine="0"/>
        <w:jc w:val="center"/>
        <w:rPr>
          <w:rStyle w:val="FontStyle56"/>
          <w:sz w:val="28"/>
          <w:szCs w:val="28"/>
        </w:rPr>
      </w:pPr>
      <w:r>
        <w:rPr>
          <w:rStyle w:val="FontStyle56"/>
          <w:sz w:val="28"/>
          <w:szCs w:val="28"/>
        </w:rPr>
        <w:t>2</w:t>
      </w:r>
      <w:r w:rsidRPr="00AD6F9C">
        <w:rPr>
          <w:rStyle w:val="FontStyle56"/>
          <w:sz w:val="28"/>
          <w:szCs w:val="28"/>
        </w:rPr>
        <w:t xml:space="preserve">. Приоритеты государственной политики в соответствующей сфере социально-экономического развития, цели, задачи, целевые показатели </w:t>
      </w:r>
      <w:r>
        <w:rPr>
          <w:rStyle w:val="FontStyle56"/>
          <w:sz w:val="28"/>
          <w:szCs w:val="28"/>
        </w:rPr>
        <w:t xml:space="preserve">(индикаторы) </w:t>
      </w:r>
      <w:r w:rsidRPr="00AD6F9C">
        <w:rPr>
          <w:rStyle w:val="FontStyle56"/>
          <w:sz w:val="28"/>
          <w:szCs w:val="28"/>
        </w:rPr>
        <w:t xml:space="preserve">эффективности реализации </w:t>
      </w:r>
      <w:r>
        <w:rPr>
          <w:rStyle w:val="FontStyle56"/>
          <w:sz w:val="28"/>
          <w:szCs w:val="28"/>
        </w:rPr>
        <w:t>П</w:t>
      </w:r>
      <w:r w:rsidRPr="00AD6F9C">
        <w:rPr>
          <w:rStyle w:val="FontStyle56"/>
          <w:sz w:val="28"/>
          <w:szCs w:val="28"/>
        </w:rPr>
        <w:t>одпрограммы</w:t>
      </w:r>
      <w:r>
        <w:rPr>
          <w:rStyle w:val="FontStyle56"/>
          <w:sz w:val="28"/>
          <w:szCs w:val="28"/>
        </w:rPr>
        <w:t xml:space="preserve"> муниципальной программы</w:t>
      </w:r>
      <w:r w:rsidRPr="00AD6F9C">
        <w:rPr>
          <w:rStyle w:val="FontStyle56"/>
          <w:sz w:val="28"/>
          <w:szCs w:val="28"/>
        </w:rPr>
        <w:t>, описание ожидаемых конечных результатов</w:t>
      </w:r>
      <w:r>
        <w:rPr>
          <w:rStyle w:val="FontStyle56"/>
          <w:sz w:val="28"/>
          <w:szCs w:val="28"/>
        </w:rPr>
        <w:t>, сроки и этапы реализации Подпрограммы</w:t>
      </w:r>
    </w:p>
    <w:p w:rsidR="005D363C" w:rsidRPr="00AD6F9C" w:rsidRDefault="005D363C" w:rsidP="005D363C">
      <w:pPr>
        <w:pStyle w:val="Style33"/>
        <w:widowControl/>
        <w:spacing w:before="67" w:line="240" w:lineRule="auto"/>
        <w:ind w:firstLine="0"/>
        <w:jc w:val="center"/>
        <w:rPr>
          <w:rStyle w:val="FontStyle55"/>
          <w:sz w:val="28"/>
          <w:szCs w:val="28"/>
        </w:rPr>
      </w:pPr>
    </w:p>
    <w:p w:rsidR="005D363C" w:rsidRPr="00E17130" w:rsidRDefault="005D363C" w:rsidP="005D363C">
      <w:pPr>
        <w:pStyle w:val="Style18"/>
        <w:widowControl/>
        <w:spacing w:line="240" w:lineRule="auto"/>
        <w:ind w:firstLine="709"/>
        <w:rPr>
          <w:rStyle w:val="FontStyle55"/>
          <w:rFonts w:eastAsia="Calibri"/>
          <w:sz w:val="28"/>
          <w:szCs w:val="28"/>
        </w:rPr>
      </w:pPr>
      <w:r w:rsidRPr="00AD6F9C">
        <w:rPr>
          <w:rStyle w:val="FontStyle55"/>
          <w:sz w:val="28"/>
          <w:szCs w:val="28"/>
        </w:rPr>
        <w:t xml:space="preserve">Приоритеты государственной политики в сфере реализации </w:t>
      </w:r>
      <w:r>
        <w:rPr>
          <w:rStyle w:val="FontStyle55"/>
          <w:sz w:val="28"/>
          <w:szCs w:val="28"/>
        </w:rPr>
        <w:t>П</w:t>
      </w:r>
      <w:r w:rsidRPr="00AD6F9C">
        <w:rPr>
          <w:rStyle w:val="FontStyle55"/>
          <w:sz w:val="28"/>
          <w:szCs w:val="28"/>
        </w:rPr>
        <w:t>одпрограммы установлены</w:t>
      </w:r>
      <w:r>
        <w:rPr>
          <w:rStyle w:val="FontStyle55"/>
          <w:sz w:val="28"/>
          <w:szCs w:val="28"/>
        </w:rPr>
        <w:t xml:space="preserve"> </w:t>
      </w:r>
      <w:r w:rsidRPr="00662DE4">
        <w:rPr>
          <w:rFonts w:eastAsia="Calibri"/>
          <w:sz w:val="28"/>
          <w:szCs w:val="28"/>
        </w:rPr>
        <w:t>Фе</w:t>
      </w:r>
      <w:r>
        <w:rPr>
          <w:rFonts w:eastAsia="Calibri"/>
          <w:sz w:val="28"/>
          <w:szCs w:val="28"/>
        </w:rPr>
        <w:t xml:space="preserve">деральным законом от 06.10.2003 </w:t>
      </w:r>
      <w:r w:rsidRPr="00662DE4">
        <w:rPr>
          <w:rFonts w:eastAsia="Calibri"/>
          <w:sz w:val="28"/>
          <w:szCs w:val="28"/>
        </w:rPr>
        <w:t>№ 131-ФЗ «О</w:t>
      </w:r>
      <w:r w:rsidRPr="00662DE4">
        <w:rPr>
          <w:sz w:val="28"/>
          <w:szCs w:val="28"/>
        </w:rPr>
        <w:t>б общих принципах организации местного самоупр</w:t>
      </w:r>
      <w:r>
        <w:rPr>
          <w:sz w:val="28"/>
          <w:szCs w:val="28"/>
        </w:rPr>
        <w:t>авления в Российской Федерации» и иными</w:t>
      </w:r>
      <w:r w:rsidRPr="00AD6F9C">
        <w:rPr>
          <w:rStyle w:val="FontStyle55"/>
          <w:sz w:val="28"/>
          <w:szCs w:val="28"/>
        </w:rPr>
        <w:t xml:space="preserve"> нормативными правовыми актами в области молодежной политики, Уставом муниципального образования «Город Майкоп», Уставом МКУ «МКЦ»</w:t>
      </w:r>
      <w:r>
        <w:rPr>
          <w:sz w:val="28"/>
          <w:szCs w:val="28"/>
        </w:rPr>
        <w:t>.</w:t>
      </w:r>
    </w:p>
    <w:p w:rsidR="005D363C" w:rsidRPr="00AD6F9C" w:rsidRDefault="005D363C" w:rsidP="005D363C">
      <w:pPr>
        <w:pStyle w:val="Style36"/>
        <w:widowControl/>
        <w:spacing w:before="5" w:line="240" w:lineRule="auto"/>
        <w:ind w:firstLine="709"/>
        <w:rPr>
          <w:rStyle w:val="FontStyle55"/>
          <w:sz w:val="28"/>
          <w:szCs w:val="28"/>
        </w:rPr>
      </w:pPr>
      <w:r w:rsidRPr="00AD6F9C">
        <w:rPr>
          <w:rStyle w:val="FontStyle55"/>
          <w:sz w:val="28"/>
          <w:szCs w:val="28"/>
        </w:rPr>
        <w:t xml:space="preserve">Формулировка цели </w:t>
      </w:r>
      <w:r>
        <w:rPr>
          <w:rStyle w:val="FontStyle55"/>
          <w:sz w:val="28"/>
          <w:szCs w:val="28"/>
        </w:rPr>
        <w:t>П</w:t>
      </w:r>
      <w:r w:rsidRPr="00AD6F9C">
        <w:rPr>
          <w:rStyle w:val="FontStyle55"/>
          <w:sz w:val="28"/>
          <w:szCs w:val="28"/>
        </w:rPr>
        <w:t>одпрограммы определяется ключевыми проблемами молодежи по месту жительства.</w:t>
      </w:r>
    </w:p>
    <w:p w:rsidR="005D363C" w:rsidRDefault="005D363C" w:rsidP="005D363C">
      <w:pPr>
        <w:pStyle w:val="Style6"/>
        <w:widowControl/>
        <w:spacing w:line="240" w:lineRule="auto"/>
        <w:ind w:firstLine="709"/>
        <w:jc w:val="both"/>
        <w:rPr>
          <w:rStyle w:val="FontStyle55"/>
          <w:sz w:val="28"/>
          <w:szCs w:val="28"/>
        </w:rPr>
      </w:pPr>
      <w:r w:rsidRPr="002E5E97">
        <w:rPr>
          <w:rStyle w:val="FontStyle55"/>
          <w:sz w:val="28"/>
          <w:szCs w:val="28"/>
        </w:rPr>
        <w:t xml:space="preserve">Цель </w:t>
      </w:r>
      <w:r>
        <w:rPr>
          <w:rStyle w:val="FontStyle55"/>
          <w:sz w:val="28"/>
          <w:szCs w:val="28"/>
        </w:rPr>
        <w:t>П</w:t>
      </w:r>
      <w:r w:rsidRPr="002E5E97">
        <w:rPr>
          <w:rStyle w:val="FontStyle55"/>
          <w:sz w:val="28"/>
          <w:szCs w:val="28"/>
        </w:rPr>
        <w:t>одпрограммы:</w:t>
      </w:r>
      <w:r>
        <w:rPr>
          <w:rStyle w:val="FontStyle55"/>
          <w:sz w:val="28"/>
          <w:szCs w:val="28"/>
        </w:rPr>
        <w:t xml:space="preserve"> с</w:t>
      </w:r>
      <w:r w:rsidRPr="00A67D3D">
        <w:rPr>
          <w:rStyle w:val="FontStyle55"/>
          <w:sz w:val="28"/>
          <w:szCs w:val="28"/>
        </w:rPr>
        <w:t>оздание условий и возможностей для организации клубной и досуговой деятельности как особой сферы жизни подростков и молодежи</w:t>
      </w:r>
      <w:r>
        <w:rPr>
          <w:rStyle w:val="FontStyle55"/>
          <w:sz w:val="28"/>
          <w:szCs w:val="28"/>
        </w:rPr>
        <w:t>.</w:t>
      </w:r>
    </w:p>
    <w:p w:rsidR="005D363C" w:rsidRPr="00FE1177" w:rsidRDefault="005D363C" w:rsidP="005D363C">
      <w:pPr>
        <w:pStyle w:val="Style6"/>
        <w:widowControl/>
        <w:spacing w:line="240" w:lineRule="auto"/>
        <w:ind w:firstLine="709"/>
        <w:jc w:val="both"/>
        <w:rPr>
          <w:rStyle w:val="FontStyle55"/>
          <w:color w:val="00B050"/>
          <w:sz w:val="28"/>
          <w:szCs w:val="28"/>
        </w:rPr>
      </w:pPr>
      <w:r w:rsidRPr="00AD6F9C">
        <w:rPr>
          <w:rStyle w:val="FontStyle55"/>
          <w:sz w:val="28"/>
          <w:szCs w:val="28"/>
        </w:rPr>
        <w:t xml:space="preserve"> Достижение данной цели предполагается посредством решения </w:t>
      </w:r>
      <w:r>
        <w:rPr>
          <w:rStyle w:val="FontStyle55"/>
          <w:sz w:val="28"/>
          <w:szCs w:val="28"/>
        </w:rPr>
        <w:t>следующей</w:t>
      </w:r>
      <w:r w:rsidRPr="00AD6F9C">
        <w:rPr>
          <w:rStyle w:val="FontStyle55"/>
          <w:sz w:val="28"/>
          <w:szCs w:val="28"/>
        </w:rPr>
        <w:t xml:space="preserve"> задач</w:t>
      </w:r>
      <w:r>
        <w:rPr>
          <w:rStyle w:val="FontStyle55"/>
          <w:sz w:val="28"/>
          <w:szCs w:val="28"/>
        </w:rPr>
        <w:t>и</w:t>
      </w:r>
      <w:r w:rsidRPr="00AD6F9C">
        <w:rPr>
          <w:rStyle w:val="FontStyle55"/>
          <w:sz w:val="28"/>
          <w:szCs w:val="28"/>
        </w:rPr>
        <w:t xml:space="preserve">: </w:t>
      </w:r>
      <w:r w:rsidRPr="00FE1177">
        <w:rPr>
          <w:rStyle w:val="FontStyle55"/>
          <w:sz w:val="28"/>
          <w:szCs w:val="28"/>
        </w:rPr>
        <w:t>организация и проведение массовых культурно-досуговых и физкультурно-оздоровительных мероприятий</w:t>
      </w:r>
      <w:r>
        <w:rPr>
          <w:rStyle w:val="FontStyle55"/>
          <w:sz w:val="28"/>
          <w:szCs w:val="28"/>
        </w:rPr>
        <w:t>.</w:t>
      </w:r>
    </w:p>
    <w:p w:rsidR="005D363C" w:rsidRDefault="005D363C" w:rsidP="005D363C">
      <w:pPr>
        <w:pStyle w:val="Style6"/>
        <w:widowControl/>
        <w:spacing w:line="240" w:lineRule="auto"/>
        <w:ind w:firstLine="709"/>
        <w:jc w:val="both"/>
        <w:rPr>
          <w:rStyle w:val="FontStyle55"/>
          <w:color w:val="00B050"/>
          <w:sz w:val="28"/>
          <w:szCs w:val="28"/>
        </w:rPr>
      </w:pPr>
    </w:p>
    <w:p w:rsidR="005D363C" w:rsidRDefault="005D363C" w:rsidP="005D363C">
      <w:pPr>
        <w:pStyle w:val="Style6"/>
        <w:widowControl/>
        <w:spacing w:line="240" w:lineRule="auto"/>
        <w:ind w:firstLine="709"/>
        <w:jc w:val="both"/>
        <w:rPr>
          <w:rStyle w:val="FontStyle55"/>
          <w:color w:val="00B050"/>
          <w:sz w:val="28"/>
          <w:szCs w:val="28"/>
        </w:rPr>
      </w:pPr>
    </w:p>
    <w:p w:rsidR="005D363C" w:rsidRDefault="005D363C" w:rsidP="005D363C">
      <w:pPr>
        <w:pStyle w:val="Style6"/>
        <w:widowControl/>
        <w:spacing w:line="240" w:lineRule="auto"/>
        <w:ind w:firstLine="709"/>
        <w:jc w:val="both"/>
        <w:rPr>
          <w:rStyle w:val="FontStyle55"/>
          <w:color w:val="00B050"/>
          <w:sz w:val="28"/>
          <w:szCs w:val="28"/>
        </w:rPr>
      </w:pPr>
    </w:p>
    <w:p w:rsidR="005D363C" w:rsidRDefault="005D363C" w:rsidP="005D363C">
      <w:pPr>
        <w:widowControl w:val="0"/>
        <w:autoSpaceDE w:val="0"/>
        <w:autoSpaceDN w:val="0"/>
        <w:adjustRightInd w:val="0"/>
        <w:ind w:firstLine="567"/>
        <w:jc w:val="center"/>
        <w:rPr>
          <w:b/>
          <w:sz w:val="24"/>
          <w:szCs w:val="24"/>
        </w:rPr>
        <w:sectPr w:rsidR="005D363C" w:rsidSect="00B239E6">
          <w:pgSz w:w="11906" w:h="16838"/>
          <w:pgMar w:top="992" w:right="1134" w:bottom="1134" w:left="1701" w:header="709" w:footer="709" w:gutter="0"/>
          <w:cols w:space="708"/>
          <w:titlePg/>
          <w:docGrid w:linePitch="381"/>
        </w:sectPr>
      </w:pPr>
    </w:p>
    <w:p w:rsidR="005D363C" w:rsidRPr="00A67D3D" w:rsidRDefault="005D363C" w:rsidP="005D363C">
      <w:pPr>
        <w:widowControl w:val="0"/>
        <w:autoSpaceDE w:val="0"/>
        <w:autoSpaceDN w:val="0"/>
        <w:adjustRightInd w:val="0"/>
        <w:jc w:val="right"/>
        <w:rPr>
          <w:i/>
          <w:sz w:val="24"/>
          <w:szCs w:val="24"/>
        </w:rPr>
      </w:pPr>
      <w:r w:rsidRPr="00A67D3D">
        <w:rPr>
          <w:i/>
          <w:sz w:val="24"/>
          <w:szCs w:val="24"/>
        </w:rPr>
        <w:lastRenderedPageBreak/>
        <w:t>Таблица №2.1</w:t>
      </w:r>
    </w:p>
    <w:p w:rsidR="005D363C" w:rsidRPr="00A67D3D" w:rsidRDefault="005D363C" w:rsidP="005D363C">
      <w:pPr>
        <w:widowControl w:val="0"/>
        <w:autoSpaceDE w:val="0"/>
        <w:autoSpaceDN w:val="0"/>
        <w:adjustRightInd w:val="0"/>
        <w:ind w:firstLine="567"/>
        <w:jc w:val="center"/>
        <w:rPr>
          <w:b/>
          <w:sz w:val="24"/>
          <w:szCs w:val="24"/>
        </w:rPr>
      </w:pPr>
      <w:r w:rsidRPr="00A67D3D">
        <w:rPr>
          <w:b/>
          <w:sz w:val="24"/>
          <w:szCs w:val="24"/>
        </w:rPr>
        <w:t xml:space="preserve">Сведения </w:t>
      </w:r>
    </w:p>
    <w:p w:rsidR="005D363C" w:rsidRPr="00A67D3D" w:rsidRDefault="005D363C" w:rsidP="005D363C">
      <w:pPr>
        <w:widowControl w:val="0"/>
        <w:autoSpaceDE w:val="0"/>
        <w:autoSpaceDN w:val="0"/>
        <w:adjustRightInd w:val="0"/>
        <w:ind w:firstLine="567"/>
        <w:jc w:val="center"/>
        <w:rPr>
          <w:b/>
          <w:sz w:val="24"/>
          <w:szCs w:val="24"/>
        </w:rPr>
      </w:pPr>
      <w:r w:rsidRPr="00A67D3D">
        <w:rPr>
          <w:b/>
          <w:sz w:val="24"/>
          <w:szCs w:val="24"/>
        </w:rPr>
        <w:t xml:space="preserve">о целевых показателях (индикаторах) </w:t>
      </w:r>
    </w:p>
    <w:p w:rsidR="005D363C" w:rsidRPr="00A67D3D" w:rsidRDefault="005D363C" w:rsidP="005D363C">
      <w:pPr>
        <w:widowControl w:val="0"/>
        <w:autoSpaceDE w:val="0"/>
        <w:autoSpaceDN w:val="0"/>
        <w:adjustRightInd w:val="0"/>
        <w:ind w:firstLine="567"/>
        <w:jc w:val="center"/>
        <w:rPr>
          <w:sz w:val="24"/>
          <w:szCs w:val="24"/>
        </w:rPr>
      </w:pPr>
      <w:r>
        <w:rPr>
          <w:b/>
          <w:sz w:val="24"/>
          <w:szCs w:val="24"/>
        </w:rPr>
        <w:t>П</w:t>
      </w:r>
      <w:r w:rsidRPr="00A67D3D">
        <w:rPr>
          <w:b/>
          <w:sz w:val="24"/>
          <w:szCs w:val="24"/>
        </w:rPr>
        <w:t>одпрограммы муниципальной программы</w:t>
      </w:r>
    </w:p>
    <w:p w:rsidR="005D363C" w:rsidRPr="00A67D3D" w:rsidRDefault="005D363C" w:rsidP="005D363C">
      <w:pPr>
        <w:widowControl w:val="0"/>
        <w:autoSpaceDE w:val="0"/>
        <w:autoSpaceDN w:val="0"/>
        <w:adjustRightInd w:val="0"/>
        <w:jc w:val="right"/>
        <w:rPr>
          <w:i/>
          <w:sz w:val="24"/>
          <w:szCs w:val="24"/>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11"/>
        <w:gridCol w:w="1701"/>
        <w:gridCol w:w="1559"/>
        <w:gridCol w:w="992"/>
        <w:gridCol w:w="851"/>
        <w:gridCol w:w="992"/>
        <w:gridCol w:w="851"/>
        <w:gridCol w:w="992"/>
        <w:gridCol w:w="992"/>
        <w:gridCol w:w="992"/>
        <w:gridCol w:w="992"/>
      </w:tblGrid>
      <w:tr w:rsidR="005D363C" w:rsidRPr="00A67D3D" w:rsidTr="00B239E6">
        <w:trPr>
          <w:trHeight w:val="150"/>
        </w:trPr>
        <w:tc>
          <w:tcPr>
            <w:tcW w:w="568" w:type="dxa"/>
            <w:vMerge w:val="restart"/>
            <w:shd w:val="clear" w:color="auto" w:fill="auto"/>
          </w:tcPr>
          <w:p w:rsidR="005D363C" w:rsidRPr="00A67D3D" w:rsidRDefault="005D363C" w:rsidP="00B239E6">
            <w:pPr>
              <w:pStyle w:val="ConsPlusCell"/>
              <w:ind w:firstLine="567"/>
              <w:rPr>
                <w:rFonts w:ascii="Times New Roman" w:hAnsi="Times New Roman" w:cs="Times New Roman"/>
                <w:sz w:val="24"/>
                <w:szCs w:val="24"/>
              </w:rPr>
            </w:pPr>
            <w:r w:rsidRPr="00A67D3D">
              <w:rPr>
                <w:rFonts w:ascii="Times New Roman" w:hAnsi="Times New Roman" w:cs="Times New Roman"/>
                <w:sz w:val="24"/>
                <w:szCs w:val="24"/>
              </w:rPr>
              <w:t>п№ п\п</w:t>
            </w:r>
          </w:p>
        </w:tc>
        <w:tc>
          <w:tcPr>
            <w:tcW w:w="4111" w:type="dxa"/>
            <w:vMerge w:val="restart"/>
            <w:shd w:val="clear" w:color="auto" w:fill="auto"/>
          </w:tcPr>
          <w:p w:rsidR="005D363C" w:rsidRPr="00A67D3D" w:rsidRDefault="005D363C" w:rsidP="00B239E6">
            <w:pPr>
              <w:pStyle w:val="ConsPlusCell"/>
              <w:jc w:val="center"/>
              <w:rPr>
                <w:rFonts w:ascii="Times New Roman" w:hAnsi="Times New Roman" w:cs="Times New Roman"/>
                <w:sz w:val="24"/>
                <w:szCs w:val="24"/>
              </w:rPr>
            </w:pPr>
            <w:r w:rsidRPr="00A67D3D">
              <w:rPr>
                <w:rFonts w:ascii="Times New Roman" w:hAnsi="Times New Roman" w:cs="Times New Roman"/>
                <w:sz w:val="24"/>
                <w:szCs w:val="24"/>
              </w:rPr>
              <w:t xml:space="preserve">Наименование целевого показателя (индикатора) </w:t>
            </w:r>
          </w:p>
        </w:tc>
        <w:tc>
          <w:tcPr>
            <w:tcW w:w="1701" w:type="dxa"/>
            <w:vMerge w:val="restart"/>
            <w:shd w:val="clear" w:color="auto" w:fill="auto"/>
          </w:tcPr>
          <w:p w:rsidR="005D363C" w:rsidRPr="00A67D3D" w:rsidRDefault="005D363C" w:rsidP="00B239E6">
            <w:pPr>
              <w:pStyle w:val="ConsPlusCell"/>
              <w:jc w:val="center"/>
              <w:rPr>
                <w:rFonts w:ascii="Times New Roman" w:hAnsi="Times New Roman" w:cs="Times New Roman"/>
                <w:sz w:val="24"/>
                <w:szCs w:val="24"/>
              </w:rPr>
            </w:pPr>
            <w:r w:rsidRPr="00A67D3D">
              <w:rPr>
                <w:rFonts w:ascii="Times New Roman" w:hAnsi="Times New Roman" w:cs="Times New Roman"/>
                <w:sz w:val="24"/>
                <w:szCs w:val="24"/>
              </w:rPr>
              <w:t>Источник получения информации</w:t>
            </w:r>
          </w:p>
        </w:tc>
        <w:tc>
          <w:tcPr>
            <w:tcW w:w="1559" w:type="dxa"/>
            <w:vMerge w:val="restart"/>
            <w:shd w:val="clear" w:color="auto" w:fill="auto"/>
          </w:tcPr>
          <w:p w:rsidR="005D363C" w:rsidRPr="00A67D3D" w:rsidRDefault="005D363C" w:rsidP="00B239E6">
            <w:pPr>
              <w:pStyle w:val="ConsPlusCell"/>
              <w:jc w:val="center"/>
              <w:rPr>
                <w:rFonts w:ascii="Times New Roman" w:hAnsi="Times New Roman" w:cs="Times New Roman"/>
                <w:sz w:val="24"/>
                <w:szCs w:val="24"/>
              </w:rPr>
            </w:pPr>
            <w:r w:rsidRPr="00A67D3D">
              <w:rPr>
                <w:rFonts w:ascii="Times New Roman" w:hAnsi="Times New Roman" w:cs="Times New Roman"/>
                <w:sz w:val="24"/>
                <w:szCs w:val="24"/>
              </w:rPr>
              <w:t>Единица измерения</w:t>
            </w:r>
          </w:p>
        </w:tc>
        <w:tc>
          <w:tcPr>
            <w:tcW w:w="7654" w:type="dxa"/>
            <w:gridSpan w:val="8"/>
            <w:shd w:val="clear" w:color="auto" w:fill="auto"/>
            <w:vAlign w:val="center"/>
          </w:tcPr>
          <w:p w:rsidR="005D363C" w:rsidRPr="00A67D3D" w:rsidRDefault="005D363C" w:rsidP="00B239E6">
            <w:pPr>
              <w:pStyle w:val="ConsPlusNormal"/>
              <w:jc w:val="center"/>
              <w:rPr>
                <w:rFonts w:ascii="Times New Roman" w:hAnsi="Times New Roman" w:cs="Times New Roman"/>
                <w:sz w:val="24"/>
                <w:szCs w:val="24"/>
              </w:rPr>
            </w:pPr>
            <w:r w:rsidRPr="00A67D3D">
              <w:rPr>
                <w:rFonts w:ascii="Times New Roman" w:hAnsi="Times New Roman" w:cs="Times New Roman"/>
                <w:sz w:val="24"/>
                <w:szCs w:val="24"/>
              </w:rPr>
              <w:t>Значение показателей эффективности</w:t>
            </w:r>
          </w:p>
        </w:tc>
      </w:tr>
      <w:tr w:rsidR="005D363C" w:rsidRPr="00A67D3D" w:rsidTr="00B239E6">
        <w:trPr>
          <w:trHeight w:val="150"/>
        </w:trPr>
        <w:tc>
          <w:tcPr>
            <w:tcW w:w="568" w:type="dxa"/>
            <w:vMerge/>
            <w:shd w:val="clear" w:color="auto" w:fill="auto"/>
          </w:tcPr>
          <w:p w:rsidR="005D363C" w:rsidRPr="00A67D3D" w:rsidRDefault="005D363C" w:rsidP="00B239E6">
            <w:pPr>
              <w:pStyle w:val="ConsPlusCell"/>
              <w:ind w:firstLine="567"/>
              <w:rPr>
                <w:rFonts w:ascii="Times New Roman" w:hAnsi="Times New Roman" w:cs="Times New Roman"/>
                <w:sz w:val="24"/>
                <w:szCs w:val="24"/>
              </w:rPr>
            </w:pPr>
          </w:p>
        </w:tc>
        <w:tc>
          <w:tcPr>
            <w:tcW w:w="4111" w:type="dxa"/>
            <w:vMerge/>
            <w:shd w:val="clear" w:color="auto" w:fill="auto"/>
          </w:tcPr>
          <w:p w:rsidR="005D363C" w:rsidRPr="00A67D3D" w:rsidRDefault="005D363C" w:rsidP="00B239E6">
            <w:pPr>
              <w:pStyle w:val="ConsPlusCell"/>
              <w:ind w:firstLine="567"/>
              <w:rPr>
                <w:rFonts w:ascii="Times New Roman" w:hAnsi="Times New Roman" w:cs="Times New Roman"/>
                <w:sz w:val="24"/>
                <w:szCs w:val="24"/>
              </w:rPr>
            </w:pPr>
          </w:p>
        </w:tc>
        <w:tc>
          <w:tcPr>
            <w:tcW w:w="1701" w:type="dxa"/>
            <w:vMerge/>
            <w:shd w:val="clear" w:color="auto" w:fill="auto"/>
          </w:tcPr>
          <w:p w:rsidR="005D363C" w:rsidRPr="00A67D3D" w:rsidRDefault="005D363C" w:rsidP="00B239E6">
            <w:pPr>
              <w:pStyle w:val="ConsPlusCell"/>
              <w:rPr>
                <w:rFonts w:ascii="Times New Roman" w:hAnsi="Times New Roman" w:cs="Times New Roman"/>
                <w:sz w:val="24"/>
                <w:szCs w:val="24"/>
              </w:rPr>
            </w:pPr>
          </w:p>
        </w:tc>
        <w:tc>
          <w:tcPr>
            <w:tcW w:w="1559" w:type="dxa"/>
            <w:vMerge/>
            <w:shd w:val="clear" w:color="auto" w:fill="auto"/>
          </w:tcPr>
          <w:p w:rsidR="005D363C" w:rsidRPr="00A67D3D" w:rsidRDefault="005D363C" w:rsidP="00B239E6">
            <w:pPr>
              <w:pStyle w:val="ConsPlusCell"/>
              <w:rPr>
                <w:rFonts w:ascii="Times New Roman" w:hAnsi="Times New Roman" w:cs="Times New Roman"/>
                <w:sz w:val="24"/>
                <w:szCs w:val="24"/>
              </w:rPr>
            </w:pPr>
          </w:p>
        </w:tc>
        <w:tc>
          <w:tcPr>
            <w:tcW w:w="992" w:type="dxa"/>
            <w:shd w:val="clear" w:color="auto" w:fill="auto"/>
            <w:vAlign w:val="center"/>
          </w:tcPr>
          <w:p w:rsidR="005D363C" w:rsidRPr="00A67D3D" w:rsidRDefault="005D363C" w:rsidP="00B239E6">
            <w:pPr>
              <w:pStyle w:val="ConsPlusNormal"/>
              <w:jc w:val="center"/>
              <w:rPr>
                <w:rFonts w:ascii="Times New Roman" w:hAnsi="Times New Roman" w:cs="Times New Roman"/>
                <w:sz w:val="24"/>
                <w:szCs w:val="24"/>
              </w:rPr>
            </w:pPr>
          </w:p>
          <w:p w:rsidR="005D363C" w:rsidRPr="00A67D3D" w:rsidRDefault="005D363C" w:rsidP="00B239E6">
            <w:pPr>
              <w:pStyle w:val="ConsPlusNormal"/>
              <w:jc w:val="center"/>
              <w:rPr>
                <w:rFonts w:ascii="Times New Roman" w:hAnsi="Times New Roman" w:cs="Times New Roman"/>
                <w:sz w:val="24"/>
                <w:szCs w:val="24"/>
              </w:rPr>
            </w:pPr>
            <w:r w:rsidRPr="00A67D3D">
              <w:rPr>
                <w:rFonts w:ascii="Times New Roman" w:hAnsi="Times New Roman" w:cs="Times New Roman"/>
                <w:sz w:val="24"/>
                <w:szCs w:val="24"/>
              </w:rPr>
              <w:t>2017 год</w:t>
            </w:r>
          </w:p>
        </w:tc>
        <w:tc>
          <w:tcPr>
            <w:tcW w:w="851" w:type="dxa"/>
            <w:shd w:val="clear" w:color="auto" w:fill="auto"/>
            <w:vAlign w:val="center"/>
          </w:tcPr>
          <w:p w:rsidR="005D363C" w:rsidRPr="00A67D3D" w:rsidRDefault="005D363C" w:rsidP="00B239E6">
            <w:pPr>
              <w:pStyle w:val="ConsPlusNormal"/>
              <w:jc w:val="center"/>
              <w:rPr>
                <w:rFonts w:ascii="Times New Roman" w:hAnsi="Times New Roman" w:cs="Times New Roman"/>
                <w:sz w:val="24"/>
                <w:szCs w:val="24"/>
              </w:rPr>
            </w:pPr>
          </w:p>
          <w:p w:rsidR="005D363C" w:rsidRPr="00A67D3D" w:rsidRDefault="005D363C" w:rsidP="00B239E6">
            <w:pPr>
              <w:pStyle w:val="ConsPlusNormal"/>
              <w:jc w:val="center"/>
              <w:rPr>
                <w:rFonts w:ascii="Times New Roman" w:hAnsi="Times New Roman" w:cs="Times New Roman"/>
                <w:sz w:val="24"/>
                <w:szCs w:val="24"/>
              </w:rPr>
            </w:pPr>
            <w:r w:rsidRPr="00A67D3D">
              <w:rPr>
                <w:rFonts w:ascii="Times New Roman" w:hAnsi="Times New Roman" w:cs="Times New Roman"/>
                <w:sz w:val="24"/>
                <w:szCs w:val="24"/>
              </w:rPr>
              <w:t>2018 год</w:t>
            </w:r>
          </w:p>
        </w:tc>
        <w:tc>
          <w:tcPr>
            <w:tcW w:w="992" w:type="dxa"/>
            <w:shd w:val="clear" w:color="auto" w:fill="auto"/>
            <w:vAlign w:val="center"/>
          </w:tcPr>
          <w:p w:rsidR="005D363C" w:rsidRPr="00A67D3D" w:rsidRDefault="005D363C" w:rsidP="00B239E6">
            <w:pPr>
              <w:pStyle w:val="ConsPlusNormal"/>
              <w:jc w:val="center"/>
              <w:rPr>
                <w:rFonts w:ascii="Times New Roman" w:hAnsi="Times New Roman" w:cs="Times New Roman"/>
                <w:sz w:val="24"/>
                <w:szCs w:val="24"/>
              </w:rPr>
            </w:pPr>
          </w:p>
          <w:p w:rsidR="005D363C" w:rsidRPr="00A67D3D" w:rsidRDefault="005D363C" w:rsidP="00B239E6">
            <w:pPr>
              <w:pStyle w:val="ConsPlusNormal"/>
              <w:jc w:val="center"/>
              <w:rPr>
                <w:rFonts w:ascii="Times New Roman" w:hAnsi="Times New Roman" w:cs="Times New Roman"/>
                <w:sz w:val="24"/>
                <w:szCs w:val="24"/>
              </w:rPr>
            </w:pPr>
            <w:r w:rsidRPr="00A67D3D">
              <w:rPr>
                <w:rFonts w:ascii="Times New Roman" w:hAnsi="Times New Roman" w:cs="Times New Roman"/>
                <w:sz w:val="24"/>
                <w:szCs w:val="24"/>
              </w:rPr>
              <w:t>2019 год</w:t>
            </w:r>
          </w:p>
        </w:tc>
        <w:tc>
          <w:tcPr>
            <w:tcW w:w="851" w:type="dxa"/>
            <w:vAlign w:val="center"/>
          </w:tcPr>
          <w:p w:rsidR="005D363C" w:rsidRPr="00A67D3D" w:rsidRDefault="005D363C" w:rsidP="00B239E6">
            <w:pPr>
              <w:pStyle w:val="ConsPlusNormal"/>
              <w:jc w:val="center"/>
              <w:rPr>
                <w:rFonts w:ascii="Times New Roman" w:hAnsi="Times New Roman" w:cs="Times New Roman"/>
                <w:sz w:val="24"/>
                <w:szCs w:val="24"/>
              </w:rPr>
            </w:pPr>
          </w:p>
          <w:p w:rsidR="005D363C" w:rsidRPr="00A67D3D" w:rsidRDefault="005D363C" w:rsidP="00B239E6">
            <w:pPr>
              <w:pStyle w:val="ConsPlusNormal"/>
              <w:jc w:val="center"/>
              <w:rPr>
                <w:rFonts w:ascii="Times New Roman" w:hAnsi="Times New Roman" w:cs="Times New Roman"/>
                <w:sz w:val="24"/>
                <w:szCs w:val="24"/>
              </w:rPr>
            </w:pPr>
            <w:r w:rsidRPr="00A67D3D">
              <w:rPr>
                <w:rFonts w:ascii="Times New Roman" w:hAnsi="Times New Roman" w:cs="Times New Roman"/>
                <w:sz w:val="24"/>
                <w:szCs w:val="24"/>
              </w:rPr>
              <w:t>2020 год</w:t>
            </w:r>
          </w:p>
        </w:tc>
        <w:tc>
          <w:tcPr>
            <w:tcW w:w="992" w:type="dxa"/>
            <w:vAlign w:val="center"/>
          </w:tcPr>
          <w:p w:rsidR="005D363C" w:rsidRDefault="005D363C" w:rsidP="00B239E6">
            <w:pPr>
              <w:pStyle w:val="ConsPlusNormal"/>
              <w:jc w:val="center"/>
              <w:rPr>
                <w:rFonts w:ascii="Times New Roman" w:hAnsi="Times New Roman" w:cs="Times New Roman"/>
                <w:sz w:val="24"/>
                <w:szCs w:val="24"/>
              </w:rPr>
            </w:pPr>
          </w:p>
          <w:p w:rsidR="005D363C" w:rsidRPr="00A67D3D" w:rsidRDefault="005D363C"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992" w:type="dxa"/>
          </w:tcPr>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2022 </w:t>
            </w:r>
          </w:p>
          <w:p w:rsidR="005D363C" w:rsidRDefault="005D363C"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год</w:t>
            </w:r>
          </w:p>
        </w:tc>
        <w:tc>
          <w:tcPr>
            <w:tcW w:w="992" w:type="dxa"/>
          </w:tcPr>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2023 </w:t>
            </w:r>
          </w:p>
          <w:p w:rsidR="005D363C" w:rsidRDefault="005D363C"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год</w:t>
            </w:r>
          </w:p>
        </w:tc>
        <w:tc>
          <w:tcPr>
            <w:tcW w:w="992" w:type="dxa"/>
          </w:tcPr>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2024 </w:t>
            </w:r>
          </w:p>
          <w:p w:rsidR="005D363C" w:rsidRDefault="005D363C"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год</w:t>
            </w:r>
          </w:p>
        </w:tc>
      </w:tr>
      <w:tr w:rsidR="005D363C" w:rsidRPr="00A67D3D" w:rsidTr="00B239E6">
        <w:trPr>
          <w:trHeight w:val="397"/>
        </w:trPr>
        <w:tc>
          <w:tcPr>
            <w:tcW w:w="15593" w:type="dxa"/>
            <w:gridSpan w:val="12"/>
            <w:shd w:val="clear" w:color="auto" w:fill="auto"/>
          </w:tcPr>
          <w:p w:rsidR="005D363C" w:rsidRPr="00ED5419" w:rsidRDefault="005D363C" w:rsidP="00B239E6">
            <w:pPr>
              <w:pStyle w:val="ConsPlusNormal"/>
              <w:jc w:val="center"/>
              <w:rPr>
                <w:rFonts w:ascii="Times New Roman" w:hAnsi="Times New Roman" w:cs="Times New Roman"/>
                <w:color w:val="000000"/>
                <w:sz w:val="24"/>
                <w:szCs w:val="24"/>
              </w:rPr>
            </w:pPr>
            <w:r w:rsidRPr="00ED5419">
              <w:rPr>
                <w:rFonts w:ascii="Times New Roman" w:hAnsi="Times New Roman" w:cs="Times New Roman"/>
                <w:color w:val="000000"/>
                <w:sz w:val="24"/>
                <w:szCs w:val="24"/>
              </w:rPr>
              <w:t>Муниципальная программа</w:t>
            </w:r>
            <w:r w:rsidRPr="00A67D3D">
              <w:rPr>
                <w:rFonts w:ascii="Times New Roman" w:hAnsi="Times New Roman" w:cs="Times New Roman"/>
                <w:color w:val="000000"/>
                <w:sz w:val="24"/>
                <w:szCs w:val="24"/>
              </w:rPr>
              <w:t xml:space="preserve"> «Молодежь столицы Адыгеи (2018-202</w:t>
            </w:r>
            <w:r>
              <w:rPr>
                <w:rFonts w:ascii="Times New Roman" w:hAnsi="Times New Roman" w:cs="Times New Roman"/>
                <w:color w:val="000000"/>
                <w:sz w:val="24"/>
                <w:szCs w:val="24"/>
              </w:rPr>
              <w:t>4</w:t>
            </w:r>
            <w:r w:rsidRPr="00A67D3D">
              <w:rPr>
                <w:rFonts w:ascii="Times New Roman" w:hAnsi="Times New Roman" w:cs="Times New Roman"/>
                <w:color w:val="000000"/>
                <w:sz w:val="24"/>
                <w:szCs w:val="24"/>
              </w:rPr>
              <w:t xml:space="preserve"> годы)»</w:t>
            </w:r>
          </w:p>
        </w:tc>
      </w:tr>
      <w:tr w:rsidR="005D363C" w:rsidRPr="00A67D3D" w:rsidTr="00B239E6">
        <w:trPr>
          <w:trHeight w:val="150"/>
        </w:trPr>
        <w:tc>
          <w:tcPr>
            <w:tcW w:w="15593" w:type="dxa"/>
            <w:gridSpan w:val="12"/>
            <w:shd w:val="clear" w:color="auto" w:fill="auto"/>
          </w:tcPr>
          <w:p w:rsidR="005D363C" w:rsidRDefault="005D363C" w:rsidP="00B239E6">
            <w:pPr>
              <w:tabs>
                <w:tab w:val="left" w:pos="34"/>
                <w:tab w:val="left" w:pos="910"/>
              </w:tabs>
              <w:jc w:val="center"/>
              <w:rPr>
                <w:rStyle w:val="FontStyle54"/>
                <w:b w:val="0"/>
                <w:sz w:val="24"/>
                <w:szCs w:val="24"/>
              </w:rPr>
            </w:pPr>
            <w:r>
              <w:rPr>
                <w:rStyle w:val="FontStyle54"/>
                <w:b w:val="0"/>
                <w:sz w:val="24"/>
                <w:szCs w:val="24"/>
              </w:rPr>
              <w:t xml:space="preserve">Подпрограмма </w:t>
            </w:r>
            <w:r w:rsidRPr="00A67D3D">
              <w:rPr>
                <w:rStyle w:val="FontStyle54"/>
                <w:b w:val="0"/>
                <w:sz w:val="24"/>
                <w:szCs w:val="24"/>
              </w:rPr>
              <w:t xml:space="preserve">«Обеспечение эффективной деятельности муниципального казенного учреждения </w:t>
            </w:r>
            <w:r>
              <w:rPr>
                <w:rStyle w:val="FontStyle54"/>
                <w:b w:val="0"/>
                <w:sz w:val="24"/>
                <w:szCs w:val="24"/>
              </w:rPr>
              <w:t xml:space="preserve">                                                                          </w:t>
            </w:r>
            <w:r w:rsidRPr="00A67D3D">
              <w:rPr>
                <w:rStyle w:val="FontStyle54"/>
                <w:b w:val="0"/>
                <w:sz w:val="24"/>
                <w:szCs w:val="24"/>
              </w:rPr>
              <w:t>«Молодежный координационный центр» (201</w:t>
            </w:r>
            <w:r>
              <w:rPr>
                <w:rStyle w:val="FontStyle54"/>
                <w:b w:val="0"/>
                <w:sz w:val="24"/>
                <w:szCs w:val="24"/>
              </w:rPr>
              <w:t>8</w:t>
            </w:r>
            <w:r w:rsidRPr="00A67D3D">
              <w:rPr>
                <w:rStyle w:val="FontStyle54"/>
                <w:b w:val="0"/>
                <w:sz w:val="24"/>
                <w:szCs w:val="24"/>
              </w:rPr>
              <w:t>-202</w:t>
            </w:r>
            <w:r>
              <w:rPr>
                <w:rStyle w:val="FontStyle54"/>
                <w:b w:val="0"/>
                <w:sz w:val="24"/>
                <w:szCs w:val="24"/>
              </w:rPr>
              <w:t>4</w:t>
            </w:r>
            <w:r w:rsidRPr="00A67D3D">
              <w:rPr>
                <w:rStyle w:val="FontStyle54"/>
                <w:b w:val="0"/>
                <w:sz w:val="24"/>
                <w:szCs w:val="24"/>
              </w:rPr>
              <w:t xml:space="preserve"> годы)»</w:t>
            </w:r>
          </w:p>
        </w:tc>
      </w:tr>
      <w:tr w:rsidR="005D363C" w:rsidRPr="00A67D3D" w:rsidTr="00B239E6">
        <w:trPr>
          <w:trHeight w:val="1010"/>
        </w:trPr>
        <w:tc>
          <w:tcPr>
            <w:tcW w:w="568" w:type="dxa"/>
            <w:shd w:val="clear" w:color="auto" w:fill="auto"/>
          </w:tcPr>
          <w:p w:rsidR="005D363C" w:rsidRPr="00A67D3D" w:rsidRDefault="005D363C" w:rsidP="00B239E6">
            <w:pPr>
              <w:pStyle w:val="ConsPlusNormal"/>
              <w:ind w:firstLine="567"/>
              <w:jc w:val="center"/>
              <w:rPr>
                <w:rFonts w:ascii="Times New Roman" w:hAnsi="Times New Roman" w:cs="Times New Roman"/>
                <w:sz w:val="24"/>
                <w:szCs w:val="24"/>
              </w:rPr>
            </w:pPr>
          </w:p>
          <w:p w:rsidR="005D363C" w:rsidRPr="00A67D3D" w:rsidRDefault="005D363C" w:rsidP="00B239E6">
            <w:pPr>
              <w:jc w:val="center"/>
              <w:rPr>
                <w:sz w:val="24"/>
                <w:szCs w:val="24"/>
              </w:rPr>
            </w:pPr>
          </w:p>
          <w:p w:rsidR="005D363C" w:rsidRPr="00A67D3D" w:rsidRDefault="005D363C" w:rsidP="00B239E6">
            <w:pPr>
              <w:jc w:val="center"/>
              <w:rPr>
                <w:sz w:val="24"/>
                <w:szCs w:val="24"/>
              </w:rPr>
            </w:pPr>
            <w:r w:rsidRPr="00A67D3D">
              <w:rPr>
                <w:sz w:val="24"/>
                <w:szCs w:val="24"/>
              </w:rPr>
              <w:t>1.</w:t>
            </w:r>
          </w:p>
        </w:tc>
        <w:tc>
          <w:tcPr>
            <w:tcW w:w="4111" w:type="dxa"/>
            <w:shd w:val="clear" w:color="auto" w:fill="auto"/>
          </w:tcPr>
          <w:p w:rsidR="005D363C" w:rsidRPr="00D71937" w:rsidRDefault="005D363C" w:rsidP="00B239E6">
            <w:pPr>
              <w:pStyle w:val="Style6"/>
              <w:widowControl/>
              <w:spacing w:line="240" w:lineRule="auto"/>
              <w:ind w:firstLine="0"/>
              <w:jc w:val="both"/>
            </w:pPr>
            <w:r w:rsidRPr="00D71937">
              <w:t>Доля детей, подростков и молодеж</w:t>
            </w:r>
            <w:r>
              <w:t>и, посещающих клубы, принимающих</w:t>
            </w:r>
            <w:r w:rsidRPr="00D71937">
              <w:t xml:space="preserve"> участие в мероприятиях, направленны</w:t>
            </w:r>
            <w:r>
              <w:t>х</w:t>
            </w:r>
            <w:r w:rsidRPr="00D71937">
              <w:t xml:space="preserve"> на гражданское становление и нравственное развитие молодежи</w:t>
            </w:r>
            <w:r>
              <w:t xml:space="preserve">, </w:t>
            </w:r>
            <w:r w:rsidRPr="00EE4A73">
              <w:t>привитие навыков здорового образа жизни</w:t>
            </w:r>
          </w:p>
        </w:tc>
        <w:tc>
          <w:tcPr>
            <w:tcW w:w="1701" w:type="dxa"/>
            <w:shd w:val="clear" w:color="auto" w:fill="auto"/>
            <w:vAlign w:val="center"/>
          </w:tcPr>
          <w:p w:rsidR="005D363C" w:rsidRPr="00A554A3" w:rsidRDefault="005D363C" w:rsidP="00B239E6">
            <w:pPr>
              <w:pStyle w:val="ConsPlusNormal"/>
              <w:jc w:val="center"/>
              <w:rPr>
                <w:rFonts w:ascii="Times New Roman" w:hAnsi="Times New Roman" w:cs="Times New Roman"/>
                <w:sz w:val="24"/>
                <w:szCs w:val="24"/>
              </w:rPr>
            </w:pPr>
            <w:r w:rsidRPr="00A554A3">
              <w:rPr>
                <w:rFonts w:ascii="Times New Roman" w:hAnsi="Times New Roman" w:cs="Times New Roman"/>
                <w:sz w:val="24"/>
                <w:szCs w:val="24"/>
              </w:rPr>
              <w:t>Данные отчета МКУ «МКЦ», официальные</w:t>
            </w:r>
            <w:r w:rsidRPr="00A554A3">
              <w:rPr>
                <w:rFonts w:ascii="Times New Roman" w:hAnsi="Times New Roman" w:cs="Times New Roman"/>
                <w:color w:val="000000" w:themeColor="text1"/>
                <w:sz w:val="24"/>
                <w:szCs w:val="24"/>
              </w:rPr>
              <w:t xml:space="preserve"> статистические данные   Краснодарстата</w:t>
            </w:r>
          </w:p>
        </w:tc>
        <w:tc>
          <w:tcPr>
            <w:tcW w:w="1559" w:type="dxa"/>
            <w:shd w:val="clear" w:color="auto" w:fill="auto"/>
            <w:vAlign w:val="center"/>
          </w:tcPr>
          <w:p w:rsidR="005D363C" w:rsidRPr="00A67D3D" w:rsidRDefault="005D363C" w:rsidP="00B239E6">
            <w:pPr>
              <w:pStyle w:val="ConsPlusNormal"/>
              <w:rPr>
                <w:rFonts w:ascii="Times New Roman" w:hAnsi="Times New Roman" w:cs="Times New Roman"/>
                <w:sz w:val="24"/>
                <w:szCs w:val="24"/>
              </w:rPr>
            </w:pPr>
          </w:p>
          <w:p w:rsidR="005D363C" w:rsidRPr="00A67D3D" w:rsidRDefault="005D363C" w:rsidP="00B239E6">
            <w:pPr>
              <w:pStyle w:val="ConsPlusNormal"/>
              <w:jc w:val="center"/>
              <w:rPr>
                <w:rFonts w:ascii="Times New Roman" w:hAnsi="Times New Roman" w:cs="Times New Roman"/>
                <w:sz w:val="24"/>
                <w:szCs w:val="24"/>
              </w:rPr>
            </w:pPr>
            <w:r w:rsidRPr="00A67D3D">
              <w:rPr>
                <w:rFonts w:ascii="Times New Roman" w:hAnsi="Times New Roman" w:cs="Times New Roman"/>
                <w:sz w:val="24"/>
                <w:szCs w:val="24"/>
              </w:rPr>
              <w:t>%</w:t>
            </w:r>
          </w:p>
        </w:tc>
        <w:tc>
          <w:tcPr>
            <w:tcW w:w="992" w:type="dxa"/>
            <w:shd w:val="clear" w:color="auto" w:fill="auto"/>
            <w:vAlign w:val="center"/>
          </w:tcPr>
          <w:p w:rsidR="005D363C" w:rsidRPr="00A67D3D" w:rsidRDefault="005D363C" w:rsidP="00B239E6">
            <w:pPr>
              <w:pStyle w:val="ConsPlusNormal"/>
              <w:jc w:val="center"/>
              <w:rPr>
                <w:rFonts w:ascii="Times New Roman" w:hAnsi="Times New Roman" w:cs="Times New Roman"/>
                <w:sz w:val="24"/>
                <w:szCs w:val="24"/>
              </w:rPr>
            </w:pPr>
          </w:p>
          <w:p w:rsidR="005D363C" w:rsidRPr="00A67D3D" w:rsidRDefault="005D363C" w:rsidP="00B239E6">
            <w:pPr>
              <w:pStyle w:val="ConsPlusNormal"/>
              <w:jc w:val="center"/>
              <w:rPr>
                <w:rFonts w:ascii="Times New Roman" w:hAnsi="Times New Roman" w:cs="Times New Roman"/>
                <w:sz w:val="24"/>
                <w:szCs w:val="24"/>
              </w:rPr>
            </w:pPr>
          </w:p>
          <w:p w:rsidR="005D363C" w:rsidRPr="00A67D3D" w:rsidRDefault="005D363C" w:rsidP="00B239E6">
            <w:pPr>
              <w:pStyle w:val="ConsPlusNormal"/>
              <w:jc w:val="center"/>
              <w:rPr>
                <w:rFonts w:ascii="Times New Roman" w:hAnsi="Times New Roman" w:cs="Times New Roman"/>
                <w:sz w:val="24"/>
                <w:szCs w:val="24"/>
              </w:rPr>
            </w:pPr>
            <w:r w:rsidRPr="00A67D3D">
              <w:rPr>
                <w:rFonts w:ascii="Times New Roman" w:hAnsi="Times New Roman" w:cs="Times New Roman"/>
                <w:sz w:val="24"/>
                <w:szCs w:val="24"/>
              </w:rPr>
              <w:t>44,2</w:t>
            </w:r>
          </w:p>
          <w:p w:rsidR="005D363C" w:rsidRPr="00A67D3D" w:rsidRDefault="005D363C" w:rsidP="00B239E6">
            <w:pPr>
              <w:pStyle w:val="ConsPlusNormal"/>
              <w:jc w:val="center"/>
              <w:rPr>
                <w:rFonts w:ascii="Times New Roman" w:hAnsi="Times New Roman" w:cs="Times New Roman"/>
                <w:sz w:val="24"/>
                <w:szCs w:val="24"/>
              </w:rPr>
            </w:pPr>
          </w:p>
        </w:tc>
        <w:tc>
          <w:tcPr>
            <w:tcW w:w="851" w:type="dxa"/>
            <w:shd w:val="clear" w:color="auto" w:fill="auto"/>
            <w:vAlign w:val="center"/>
          </w:tcPr>
          <w:p w:rsidR="005D363C" w:rsidRPr="00A67D3D" w:rsidRDefault="005D363C" w:rsidP="00B239E6">
            <w:pPr>
              <w:pStyle w:val="ConsPlusNormal"/>
              <w:jc w:val="center"/>
              <w:rPr>
                <w:rFonts w:ascii="Times New Roman" w:hAnsi="Times New Roman" w:cs="Times New Roman"/>
                <w:sz w:val="24"/>
                <w:szCs w:val="24"/>
              </w:rPr>
            </w:pPr>
          </w:p>
          <w:p w:rsidR="005D363C" w:rsidRPr="00A67D3D" w:rsidRDefault="005D363C" w:rsidP="00B239E6">
            <w:pPr>
              <w:pStyle w:val="ConsPlusNormal"/>
              <w:jc w:val="center"/>
              <w:rPr>
                <w:rFonts w:ascii="Times New Roman" w:hAnsi="Times New Roman" w:cs="Times New Roman"/>
                <w:sz w:val="24"/>
                <w:szCs w:val="24"/>
              </w:rPr>
            </w:pPr>
          </w:p>
          <w:p w:rsidR="005D363C" w:rsidRPr="00A67D3D" w:rsidRDefault="005D363C"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8,4</w:t>
            </w:r>
          </w:p>
          <w:p w:rsidR="005D363C" w:rsidRPr="00A67D3D" w:rsidRDefault="005D363C" w:rsidP="00B239E6">
            <w:pPr>
              <w:pStyle w:val="ConsPlusNormal"/>
              <w:jc w:val="center"/>
              <w:rPr>
                <w:rFonts w:ascii="Times New Roman" w:hAnsi="Times New Roman" w:cs="Times New Roman"/>
                <w:sz w:val="24"/>
                <w:szCs w:val="24"/>
              </w:rPr>
            </w:pPr>
          </w:p>
        </w:tc>
        <w:tc>
          <w:tcPr>
            <w:tcW w:w="992" w:type="dxa"/>
            <w:shd w:val="clear" w:color="auto" w:fill="auto"/>
            <w:vAlign w:val="center"/>
          </w:tcPr>
          <w:p w:rsidR="005D363C" w:rsidRPr="00A67D3D" w:rsidRDefault="005D363C" w:rsidP="00B239E6">
            <w:pPr>
              <w:pStyle w:val="ConsPlusNormal"/>
              <w:jc w:val="center"/>
              <w:rPr>
                <w:rFonts w:ascii="Times New Roman" w:hAnsi="Times New Roman" w:cs="Times New Roman"/>
                <w:sz w:val="24"/>
                <w:szCs w:val="24"/>
              </w:rPr>
            </w:pPr>
          </w:p>
          <w:p w:rsidR="005D363C" w:rsidRPr="00A67D3D" w:rsidRDefault="005D363C"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9,8</w:t>
            </w:r>
          </w:p>
        </w:tc>
        <w:tc>
          <w:tcPr>
            <w:tcW w:w="851" w:type="dxa"/>
            <w:vAlign w:val="center"/>
          </w:tcPr>
          <w:p w:rsidR="005D363C" w:rsidRPr="00A67D3D" w:rsidRDefault="005D363C" w:rsidP="00B239E6">
            <w:pPr>
              <w:pStyle w:val="ConsPlusNormal"/>
              <w:jc w:val="center"/>
              <w:rPr>
                <w:rFonts w:ascii="Times New Roman" w:hAnsi="Times New Roman" w:cs="Times New Roman"/>
                <w:sz w:val="24"/>
                <w:szCs w:val="24"/>
              </w:rPr>
            </w:pPr>
          </w:p>
          <w:p w:rsidR="005D363C" w:rsidRPr="00A67D3D" w:rsidRDefault="008B2361"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10,8</w:t>
            </w:r>
          </w:p>
        </w:tc>
        <w:tc>
          <w:tcPr>
            <w:tcW w:w="992" w:type="dxa"/>
            <w:vAlign w:val="center"/>
          </w:tcPr>
          <w:p w:rsidR="005D363C" w:rsidRDefault="005D363C" w:rsidP="00B239E6">
            <w:pPr>
              <w:pStyle w:val="ConsPlusNormal"/>
              <w:jc w:val="center"/>
              <w:rPr>
                <w:rFonts w:ascii="Times New Roman" w:hAnsi="Times New Roman" w:cs="Times New Roman"/>
                <w:sz w:val="24"/>
                <w:szCs w:val="24"/>
              </w:rPr>
            </w:pPr>
          </w:p>
          <w:p w:rsidR="005D363C" w:rsidRPr="00A67D3D" w:rsidRDefault="00582ACE"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p>
          <w:p w:rsidR="005D363C" w:rsidRDefault="00582ACE"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8,1</w:t>
            </w:r>
          </w:p>
          <w:p w:rsidR="005D363C" w:rsidRDefault="005D363C" w:rsidP="00B239E6">
            <w:pPr>
              <w:pStyle w:val="ConsPlusNormal"/>
              <w:jc w:val="center"/>
              <w:rPr>
                <w:rFonts w:ascii="Times New Roman" w:hAnsi="Times New Roman" w:cs="Times New Roman"/>
                <w:sz w:val="24"/>
                <w:szCs w:val="24"/>
              </w:rPr>
            </w:pPr>
          </w:p>
        </w:tc>
        <w:tc>
          <w:tcPr>
            <w:tcW w:w="992" w:type="dxa"/>
          </w:tcPr>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p>
          <w:p w:rsidR="005D363C" w:rsidRDefault="00B504CC"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8,3</w:t>
            </w:r>
          </w:p>
        </w:tc>
        <w:tc>
          <w:tcPr>
            <w:tcW w:w="992" w:type="dxa"/>
          </w:tcPr>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5D363C" w:rsidRPr="00A67D3D" w:rsidRDefault="005D363C" w:rsidP="005D363C">
      <w:pPr>
        <w:pStyle w:val="Style6"/>
        <w:widowControl/>
        <w:spacing w:line="240" w:lineRule="auto"/>
        <w:ind w:firstLine="709"/>
        <w:jc w:val="both"/>
        <w:rPr>
          <w:rStyle w:val="FontStyle55"/>
          <w:color w:val="00B050"/>
          <w:sz w:val="24"/>
          <w:szCs w:val="24"/>
        </w:rPr>
      </w:pPr>
    </w:p>
    <w:p w:rsidR="005D363C" w:rsidRDefault="005D363C" w:rsidP="005D363C">
      <w:pPr>
        <w:pStyle w:val="Style6"/>
        <w:widowControl/>
        <w:spacing w:line="240" w:lineRule="auto"/>
        <w:ind w:firstLine="0"/>
        <w:jc w:val="both"/>
        <w:rPr>
          <w:rStyle w:val="FontStyle55"/>
          <w:color w:val="00B050"/>
          <w:sz w:val="24"/>
          <w:szCs w:val="24"/>
        </w:rPr>
        <w:sectPr w:rsidR="005D363C" w:rsidSect="00B239E6">
          <w:pgSz w:w="16838" w:h="11906" w:orient="landscape"/>
          <w:pgMar w:top="1134" w:right="1134" w:bottom="1701" w:left="992" w:header="709" w:footer="709" w:gutter="0"/>
          <w:cols w:space="708"/>
          <w:titlePg/>
          <w:docGrid w:linePitch="381"/>
        </w:sectPr>
      </w:pPr>
    </w:p>
    <w:p w:rsidR="005D363C" w:rsidRPr="00B27A50" w:rsidRDefault="005D363C" w:rsidP="0012764D">
      <w:pPr>
        <w:pStyle w:val="Style12"/>
        <w:widowControl/>
        <w:tabs>
          <w:tab w:val="left" w:pos="998"/>
        </w:tabs>
        <w:spacing w:line="240" w:lineRule="auto"/>
        <w:ind w:firstLine="993"/>
        <w:jc w:val="both"/>
        <w:rPr>
          <w:rStyle w:val="FontStyle55"/>
          <w:sz w:val="28"/>
          <w:szCs w:val="28"/>
        </w:rPr>
      </w:pPr>
      <w:r w:rsidRPr="00B27A50">
        <w:rPr>
          <w:rStyle w:val="FontStyle55"/>
          <w:sz w:val="28"/>
          <w:szCs w:val="28"/>
        </w:rPr>
        <w:lastRenderedPageBreak/>
        <w:t>Ожидаемые резул</w:t>
      </w:r>
      <w:r>
        <w:rPr>
          <w:rStyle w:val="FontStyle55"/>
          <w:sz w:val="28"/>
          <w:szCs w:val="28"/>
        </w:rPr>
        <w:t>ьтаты реализации Подпрограммы: у</w:t>
      </w:r>
      <w:r w:rsidRPr="00B27A50">
        <w:rPr>
          <w:rStyle w:val="FontStyle55"/>
          <w:sz w:val="28"/>
          <w:szCs w:val="28"/>
        </w:rPr>
        <w:t>величение численности детей и подростков по месту жительства, принимающих участие в социально-значимых и оздоровительных мероприятиях, проводимых МКУ «МКЦ».</w:t>
      </w:r>
    </w:p>
    <w:p w:rsidR="005D363C" w:rsidRPr="00B27A50" w:rsidRDefault="005D363C" w:rsidP="0012764D">
      <w:pPr>
        <w:pStyle w:val="Style12"/>
        <w:widowControl/>
        <w:tabs>
          <w:tab w:val="left" w:pos="998"/>
        </w:tabs>
        <w:spacing w:line="240" w:lineRule="auto"/>
        <w:ind w:firstLine="993"/>
        <w:jc w:val="both"/>
        <w:rPr>
          <w:rStyle w:val="FontStyle55"/>
          <w:sz w:val="28"/>
          <w:szCs w:val="28"/>
        </w:rPr>
      </w:pPr>
      <w:r>
        <w:rPr>
          <w:rStyle w:val="FontStyle55"/>
          <w:sz w:val="28"/>
          <w:szCs w:val="28"/>
        </w:rPr>
        <w:t>Подп</w:t>
      </w:r>
      <w:r w:rsidRPr="00B27A50">
        <w:rPr>
          <w:rStyle w:val="FontStyle55"/>
          <w:sz w:val="28"/>
          <w:szCs w:val="28"/>
        </w:rPr>
        <w:t>рограмма реализуется в 201</w:t>
      </w:r>
      <w:r>
        <w:rPr>
          <w:rStyle w:val="FontStyle55"/>
          <w:sz w:val="28"/>
          <w:szCs w:val="28"/>
        </w:rPr>
        <w:t>8</w:t>
      </w:r>
      <w:r w:rsidRPr="00B27A50">
        <w:rPr>
          <w:rStyle w:val="FontStyle55"/>
          <w:sz w:val="28"/>
          <w:szCs w:val="28"/>
        </w:rPr>
        <w:t>-202</w:t>
      </w:r>
      <w:r>
        <w:rPr>
          <w:rStyle w:val="FontStyle55"/>
          <w:sz w:val="28"/>
          <w:szCs w:val="28"/>
        </w:rPr>
        <w:t>4</w:t>
      </w:r>
      <w:r w:rsidRPr="00B27A50">
        <w:rPr>
          <w:rStyle w:val="FontStyle55"/>
          <w:sz w:val="28"/>
          <w:szCs w:val="28"/>
        </w:rPr>
        <w:t xml:space="preserve"> годах, в один этап.</w:t>
      </w:r>
    </w:p>
    <w:p w:rsidR="005D363C" w:rsidRDefault="005D363C" w:rsidP="005D363C">
      <w:pPr>
        <w:pStyle w:val="Style12"/>
        <w:widowControl/>
        <w:tabs>
          <w:tab w:val="left" w:pos="998"/>
        </w:tabs>
        <w:spacing w:line="240" w:lineRule="auto"/>
        <w:jc w:val="both"/>
        <w:rPr>
          <w:rStyle w:val="FontStyle55"/>
          <w:sz w:val="28"/>
          <w:szCs w:val="28"/>
        </w:rPr>
      </w:pPr>
    </w:p>
    <w:p w:rsidR="005D363C" w:rsidRDefault="005D363C" w:rsidP="005D363C">
      <w:pPr>
        <w:pStyle w:val="Style12"/>
        <w:widowControl/>
        <w:tabs>
          <w:tab w:val="left" w:pos="998"/>
        </w:tabs>
        <w:spacing w:line="240" w:lineRule="auto"/>
        <w:jc w:val="both"/>
        <w:rPr>
          <w:rStyle w:val="FontStyle55"/>
          <w:sz w:val="28"/>
          <w:szCs w:val="28"/>
        </w:rPr>
      </w:pPr>
    </w:p>
    <w:p w:rsidR="005D363C" w:rsidRPr="00A67D3D" w:rsidRDefault="005D363C" w:rsidP="005D363C">
      <w:pPr>
        <w:pStyle w:val="Style6"/>
        <w:widowControl/>
        <w:spacing w:line="240" w:lineRule="auto"/>
        <w:ind w:firstLine="0"/>
        <w:jc w:val="both"/>
        <w:rPr>
          <w:rStyle w:val="FontStyle55"/>
          <w:color w:val="00B050"/>
          <w:sz w:val="24"/>
          <w:szCs w:val="24"/>
        </w:rPr>
        <w:sectPr w:rsidR="005D363C" w:rsidRPr="00A67D3D" w:rsidSect="00597D20">
          <w:pgSz w:w="11906" w:h="16838"/>
          <w:pgMar w:top="1134" w:right="1274" w:bottom="992" w:left="1134" w:header="709" w:footer="709" w:gutter="0"/>
          <w:cols w:space="708"/>
          <w:titlePg/>
          <w:docGrid w:linePitch="381"/>
        </w:sectPr>
      </w:pPr>
    </w:p>
    <w:p w:rsidR="005D363C" w:rsidRDefault="005D363C" w:rsidP="005D363C">
      <w:pPr>
        <w:pStyle w:val="a6"/>
        <w:tabs>
          <w:tab w:val="clear" w:pos="4677"/>
          <w:tab w:val="clear" w:pos="9355"/>
          <w:tab w:val="left" w:pos="567"/>
        </w:tabs>
        <w:ind w:left="1134"/>
        <w:jc w:val="center"/>
        <w:rPr>
          <w:b/>
          <w:sz w:val="28"/>
          <w:szCs w:val="28"/>
        </w:rPr>
      </w:pPr>
      <w:r>
        <w:rPr>
          <w:b/>
          <w:sz w:val="28"/>
          <w:szCs w:val="28"/>
        </w:rPr>
        <w:lastRenderedPageBreak/>
        <w:t>3. Обобщенная характеристика основных мероприятий Подпрограммы муниципальной программы</w:t>
      </w:r>
    </w:p>
    <w:p w:rsidR="005D363C" w:rsidRDefault="005D363C" w:rsidP="005D363C">
      <w:pPr>
        <w:pStyle w:val="a6"/>
        <w:tabs>
          <w:tab w:val="clear" w:pos="4677"/>
          <w:tab w:val="clear" w:pos="9355"/>
          <w:tab w:val="left" w:pos="567"/>
        </w:tabs>
        <w:jc w:val="right"/>
        <w:rPr>
          <w:rFonts w:eastAsia="Calibri"/>
          <w:bCs/>
          <w:i/>
          <w:szCs w:val="28"/>
        </w:rPr>
      </w:pPr>
    </w:p>
    <w:p w:rsidR="005D363C" w:rsidRPr="00D4448B" w:rsidRDefault="005D363C" w:rsidP="005D363C">
      <w:pPr>
        <w:pStyle w:val="a6"/>
        <w:tabs>
          <w:tab w:val="clear" w:pos="4677"/>
          <w:tab w:val="clear" w:pos="9355"/>
          <w:tab w:val="left" w:pos="567"/>
        </w:tabs>
        <w:jc w:val="right"/>
        <w:rPr>
          <w:rFonts w:eastAsia="Calibri"/>
          <w:bCs/>
          <w:sz w:val="28"/>
          <w:szCs w:val="28"/>
        </w:rPr>
      </w:pPr>
      <w:r w:rsidRPr="00D4448B">
        <w:rPr>
          <w:rFonts w:eastAsia="Calibri"/>
          <w:bCs/>
          <w:i/>
          <w:szCs w:val="28"/>
        </w:rPr>
        <w:t>Таблица №2.2.</w:t>
      </w:r>
    </w:p>
    <w:p w:rsidR="005D363C" w:rsidRDefault="005D363C" w:rsidP="005D363C">
      <w:pPr>
        <w:pStyle w:val="a6"/>
        <w:tabs>
          <w:tab w:val="clear" w:pos="4677"/>
          <w:tab w:val="clear" w:pos="9355"/>
          <w:tab w:val="left" w:pos="567"/>
        </w:tabs>
        <w:jc w:val="center"/>
        <w:rPr>
          <w:rFonts w:eastAsia="Calibri"/>
          <w:bCs/>
          <w:color w:val="26282F"/>
          <w:sz w:val="28"/>
          <w:szCs w:val="28"/>
        </w:rPr>
      </w:pPr>
      <w:r w:rsidRPr="006958EF">
        <w:rPr>
          <w:rFonts w:eastAsia="Calibri"/>
          <w:bCs/>
          <w:color w:val="26282F"/>
          <w:sz w:val="28"/>
          <w:szCs w:val="28"/>
        </w:rPr>
        <w:t>Перечень</w:t>
      </w:r>
    </w:p>
    <w:p w:rsidR="005D363C" w:rsidRDefault="005D363C" w:rsidP="005D363C">
      <w:pPr>
        <w:pStyle w:val="a6"/>
        <w:tabs>
          <w:tab w:val="clear" w:pos="4677"/>
          <w:tab w:val="clear" w:pos="9355"/>
          <w:tab w:val="left" w:pos="567"/>
        </w:tabs>
        <w:jc w:val="center"/>
        <w:rPr>
          <w:rFonts w:eastAsia="Calibri"/>
          <w:bCs/>
          <w:i/>
          <w:color w:val="26282F"/>
        </w:rPr>
      </w:pPr>
      <w:r w:rsidRPr="006958EF">
        <w:rPr>
          <w:rFonts w:eastAsia="Calibri"/>
          <w:bCs/>
          <w:color w:val="26282F"/>
          <w:sz w:val="28"/>
          <w:szCs w:val="28"/>
        </w:rPr>
        <w:t xml:space="preserve">основных мероприятий </w:t>
      </w:r>
      <w:r>
        <w:rPr>
          <w:rFonts w:eastAsia="Calibri"/>
          <w:bCs/>
          <w:color w:val="26282F"/>
          <w:sz w:val="28"/>
          <w:szCs w:val="28"/>
        </w:rPr>
        <w:t>П</w:t>
      </w:r>
      <w:r w:rsidRPr="006958EF">
        <w:rPr>
          <w:rFonts w:eastAsia="Calibri"/>
          <w:bCs/>
          <w:color w:val="26282F"/>
          <w:sz w:val="28"/>
          <w:szCs w:val="28"/>
        </w:rPr>
        <w:t>од</w:t>
      </w:r>
      <w:r>
        <w:rPr>
          <w:rFonts w:eastAsia="Calibri"/>
          <w:bCs/>
          <w:color w:val="26282F"/>
          <w:sz w:val="28"/>
          <w:szCs w:val="28"/>
        </w:rPr>
        <w:t>программы муниципальной программы</w:t>
      </w:r>
    </w:p>
    <w:p w:rsidR="005D363C" w:rsidRPr="00D4448B" w:rsidRDefault="005D363C" w:rsidP="005D363C">
      <w:pPr>
        <w:pStyle w:val="a6"/>
        <w:tabs>
          <w:tab w:val="clear" w:pos="4677"/>
          <w:tab w:val="clear" w:pos="9355"/>
          <w:tab w:val="left" w:pos="567"/>
        </w:tabs>
        <w:jc w:val="right"/>
        <w:rPr>
          <w:rFonts w:eastAsia="Calibri"/>
          <w:bCs/>
          <w:sz w:val="28"/>
          <w:szCs w:val="28"/>
        </w:rPr>
      </w:pPr>
    </w:p>
    <w:tbl>
      <w:tblPr>
        <w:tblpPr w:leftFromText="180" w:rightFromText="180" w:vertAnchor="text" w:horzAnchor="margin" w:tblpXSpec="center" w:tblpY="192"/>
        <w:tblW w:w="14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148"/>
        <w:gridCol w:w="1701"/>
        <w:gridCol w:w="1417"/>
        <w:gridCol w:w="3119"/>
        <w:gridCol w:w="2835"/>
        <w:gridCol w:w="1974"/>
      </w:tblGrid>
      <w:tr w:rsidR="005D363C" w:rsidRPr="005411F7" w:rsidTr="00B239E6">
        <w:tc>
          <w:tcPr>
            <w:tcW w:w="675" w:type="dxa"/>
            <w:tcBorders>
              <w:top w:val="single" w:sz="4" w:space="0" w:color="auto"/>
              <w:bottom w:val="single" w:sz="4" w:space="0" w:color="auto"/>
              <w:right w:val="single" w:sz="4" w:space="0" w:color="auto"/>
            </w:tcBorders>
          </w:tcPr>
          <w:p w:rsidR="005D363C" w:rsidRPr="005411F7" w:rsidRDefault="005D363C" w:rsidP="00B239E6">
            <w:pPr>
              <w:autoSpaceDE w:val="0"/>
              <w:autoSpaceDN w:val="0"/>
              <w:adjustRightInd w:val="0"/>
              <w:jc w:val="center"/>
              <w:rPr>
                <w:rFonts w:eastAsia="Calibri"/>
                <w:sz w:val="22"/>
                <w:szCs w:val="22"/>
              </w:rPr>
            </w:pPr>
            <w:r>
              <w:rPr>
                <w:rFonts w:eastAsia="Calibri"/>
                <w:sz w:val="22"/>
                <w:szCs w:val="22"/>
              </w:rPr>
              <w:t>№</w:t>
            </w:r>
            <w:r w:rsidRPr="005411F7">
              <w:rPr>
                <w:rFonts w:eastAsia="Calibri"/>
                <w:sz w:val="22"/>
                <w:szCs w:val="22"/>
              </w:rPr>
              <w:t xml:space="preserve"> п/п</w:t>
            </w:r>
          </w:p>
        </w:tc>
        <w:tc>
          <w:tcPr>
            <w:tcW w:w="3148" w:type="dxa"/>
            <w:tcBorders>
              <w:top w:val="single" w:sz="4" w:space="0" w:color="auto"/>
              <w:left w:val="single" w:sz="4" w:space="0" w:color="auto"/>
              <w:bottom w:val="single" w:sz="4" w:space="0" w:color="auto"/>
              <w:right w:val="single" w:sz="4" w:space="0" w:color="auto"/>
            </w:tcBorders>
          </w:tcPr>
          <w:p w:rsidR="005D363C" w:rsidRPr="005411F7" w:rsidRDefault="005D363C" w:rsidP="00B239E6">
            <w:pPr>
              <w:autoSpaceDE w:val="0"/>
              <w:autoSpaceDN w:val="0"/>
              <w:adjustRightInd w:val="0"/>
              <w:jc w:val="center"/>
              <w:rPr>
                <w:rFonts w:eastAsia="Calibri"/>
                <w:sz w:val="22"/>
                <w:szCs w:val="22"/>
              </w:rPr>
            </w:pPr>
            <w:r w:rsidRPr="005411F7">
              <w:rPr>
                <w:rFonts w:eastAsia="Calibri"/>
                <w:sz w:val="22"/>
                <w:szCs w:val="22"/>
              </w:rPr>
              <w:t xml:space="preserve">Наименование </w:t>
            </w:r>
          </w:p>
          <w:p w:rsidR="005D363C" w:rsidRPr="005411F7" w:rsidRDefault="005D363C" w:rsidP="00B239E6">
            <w:pPr>
              <w:autoSpaceDE w:val="0"/>
              <w:autoSpaceDN w:val="0"/>
              <w:adjustRightInd w:val="0"/>
              <w:jc w:val="center"/>
              <w:rPr>
                <w:rFonts w:eastAsia="Calibri"/>
                <w:sz w:val="22"/>
                <w:szCs w:val="22"/>
              </w:rPr>
            </w:pPr>
            <w:r w:rsidRPr="005411F7">
              <w:rPr>
                <w:rFonts w:eastAsia="Calibri"/>
                <w:sz w:val="22"/>
                <w:szCs w:val="22"/>
              </w:rPr>
              <w:t>основного мероприятия</w:t>
            </w:r>
          </w:p>
        </w:tc>
        <w:tc>
          <w:tcPr>
            <w:tcW w:w="1701" w:type="dxa"/>
            <w:tcBorders>
              <w:top w:val="single" w:sz="4" w:space="0" w:color="auto"/>
              <w:left w:val="single" w:sz="4" w:space="0" w:color="auto"/>
              <w:bottom w:val="single" w:sz="4" w:space="0" w:color="auto"/>
              <w:right w:val="single" w:sz="4" w:space="0" w:color="auto"/>
            </w:tcBorders>
          </w:tcPr>
          <w:p w:rsidR="005D363C" w:rsidRPr="005411F7" w:rsidRDefault="005D363C" w:rsidP="00B239E6">
            <w:pPr>
              <w:autoSpaceDE w:val="0"/>
              <w:autoSpaceDN w:val="0"/>
              <w:adjustRightInd w:val="0"/>
              <w:jc w:val="center"/>
              <w:rPr>
                <w:rFonts w:eastAsia="Calibri"/>
                <w:sz w:val="22"/>
                <w:szCs w:val="22"/>
              </w:rPr>
            </w:pPr>
            <w:r w:rsidRPr="005411F7">
              <w:rPr>
                <w:rFonts w:eastAsia="Calibri"/>
                <w:sz w:val="22"/>
                <w:szCs w:val="22"/>
              </w:rPr>
              <w:t>Ответственный исполнитель, участник</w:t>
            </w:r>
          </w:p>
        </w:tc>
        <w:tc>
          <w:tcPr>
            <w:tcW w:w="1417" w:type="dxa"/>
            <w:tcBorders>
              <w:top w:val="single" w:sz="4" w:space="0" w:color="auto"/>
              <w:left w:val="single" w:sz="4" w:space="0" w:color="auto"/>
              <w:bottom w:val="single" w:sz="4" w:space="0" w:color="auto"/>
              <w:right w:val="single" w:sz="4" w:space="0" w:color="auto"/>
            </w:tcBorders>
          </w:tcPr>
          <w:p w:rsidR="005D363C" w:rsidRPr="005411F7" w:rsidRDefault="005D363C" w:rsidP="00B239E6">
            <w:pPr>
              <w:autoSpaceDE w:val="0"/>
              <w:autoSpaceDN w:val="0"/>
              <w:adjustRightInd w:val="0"/>
              <w:jc w:val="center"/>
              <w:rPr>
                <w:rFonts w:eastAsia="Calibri"/>
                <w:sz w:val="22"/>
                <w:szCs w:val="22"/>
              </w:rPr>
            </w:pPr>
            <w:r w:rsidRPr="005411F7">
              <w:rPr>
                <w:rFonts w:eastAsia="Calibri"/>
                <w:sz w:val="22"/>
                <w:szCs w:val="22"/>
              </w:rPr>
              <w:t xml:space="preserve">Срок </w:t>
            </w:r>
          </w:p>
          <w:p w:rsidR="005D363C" w:rsidRPr="005411F7" w:rsidRDefault="005D363C" w:rsidP="00B239E6">
            <w:pPr>
              <w:autoSpaceDE w:val="0"/>
              <w:autoSpaceDN w:val="0"/>
              <w:adjustRightInd w:val="0"/>
              <w:jc w:val="center"/>
              <w:rPr>
                <w:rFonts w:eastAsia="Calibri"/>
                <w:sz w:val="22"/>
                <w:szCs w:val="22"/>
              </w:rPr>
            </w:pPr>
            <w:r w:rsidRPr="005411F7">
              <w:rPr>
                <w:rFonts w:eastAsia="Calibri"/>
                <w:sz w:val="22"/>
                <w:szCs w:val="22"/>
              </w:rPr>
              <w:t>выполнения</w:t>
            </w:r>
          </w:p>
        </w:tc>
        <w:tc>
          <w:tcPr>
            <w:tcW w:w="3119" w:type="dxa"/>
            <w:tcBorders>
              <w:top w:val="single" w:sz="4" w:space="0" w:color="auto"/>
              <w:left w:val="single" w:sz="4" w:space="0" w:color="auto"/>
              <w:bottom w:val="single" w:sz="4" w:space="0" w:color="auto"/>
              <w:right w:val="single" w:sz="4" w:space="0" w:color="auto"/>
            </w:tcBorders>
          </w:tcPr>
          <w:p w:rsidR="005D363C" w:rsidRPr="005411F7" w:rsidRDefault="005D363C" w:rsidP="00B239E6">
            <w:pPr>
              <w:autoSpaceDE w:val="0"/>
              <w:autoSpaceDN w:val="0"/>
              <w:adjustRightInd w:val="0"/>
              <w:jc w:val="center"/>
              <w:rPr>
                <w:rFonts w:eastAsia="Calibri"/>
                <w:sz w:val="22"/>
                <w:szCs w:val="22"/>
              </w:rPr>
            </w:pPr>
            <w:r w:rsidRPr="005411F7">
              <w:rPr>
                <w:rFonts w:eastAsia="Calibri"/>
                <w:sz w:val="22"/>
                <w:szCs w:val="22"/>
              </w:rPr>
              <w:t xml:space="preserve">Задачи </w:t>
            </w:r>
          </w:p>
        </w:tc>
        <w:tc>
          <w:tcPr>
            <w:tcW w:w="2835" w:type="dxa"/>
            <w:tcBorders>
              <w:top w:val="single" w:sz="4" w:space="0" w:color="auto"/>
              <w:left w:val="single" w:sz="4" w:space="0" w:color="auto"/>
              <w:bottom w:val="single" w:sz="4" w:space="0" w:color="auto"/>
              <w:right w:val="single" w:sz="4" w:space="0" w:color="auto"/>
            </w:tcBorders>
          </w:tcPr>
          <w:p w:rsidR="005D363C" w:rsidRPr="005411F7" w:rsidRDefault="005D363C" w:rsidP="00B239E6">
            <w:pPr>
              <w:autoSpaceDE w:val="0"/>
              <w:autoSpaceDN w:val="0"/>
              <w:adjustRightInd w:val="0"/>
              <w:jc w:val="center"/>
              <w:rPr>
                <w:rFonts w:eastAsia="Calibri"/>
                <w:sz w:val="22"/>
                <w:szCs w:val="22"/>
              </w:rPr>
            </w:pPr>
            <w:r w:rsidRPr="005411F7">
              <w:rPr>
                <w:rFonts w:eastAsia="Calibri"/>
                <w:sz w:val="22"/>
                <w:szCs w:val="22"/>
              </w:rPr>
              <w:t>Ожидаемый непосредственный</w:t>
            </w:r>
          </w:p>
          <w:p w:rsidR="005D363C" w:rsidRPr="005411F7" w:rsidRDefault="005D363C" w:rsidP="00B239E6">
            <w:pPr>
              <w:autoSpaceDE w:val="0"/>
              <w:autoSpaceDN w:val="0"/>
              <w:adjustRightInd w:val="0"/>
              <w:jc w:val="center"/>
              <w:rPr>
                <w:rFonts w:eastAsia="Calibri"/>
                <w:sz w:val="22"/>
                <w:szCs w:val="22"/>
                <w:vertAlign w:val="subscript"/>
              </w:rPr>
            </w:pPr>
            <w:r w:rsidRPr="005411F7">
              <w:rPr>
                <w:rFonts w:eastAsia="Calibri"/>
                <w:sz w:val="22"/>
                <w:szCs w:val="22"/>
              </w:rPr>
              <w:t xml:space="preserve"> результат</w:t>
            </w:r>
          </w:p>
        </w:tc>
        <w:tc>
          <w:tcPr>
            <w:tcW w:w="1974" w:type="dxa"/>
            <w:tcBorders>
              <w:top w:val="single" w:sz="4" w:space="0" w:color="auto"/>
              <w:left w:val="single" w:sz="4" w:space="0" w:color="auto"/>
              <w:bottom w:val="single" w:sz="4" w:space="0" w:color="auto"/>
            </w:tcBorders>
          </w:tcPr>
          <w:p w:rsidR="005D363C" w:rsidRPr="005411F7" w:rsidRDefault="005D363C" w:rsidP="00B239E6">
            <w:pPr>
              <w:autoSpaceDE w:val="0"/>
              <w:autoSpaceDN w:val="0"/>
              <w:adjustRightInd w:val="0"/>
              <w:jc w:val="center"/>
              <w:rPr>
                <w:rFonts w:eastAsia="Calibri"/>
                <w:sz w:val="22"/>
                <w:szCs w:val="22"/>
              </w:rPr>
            </w:pPr>
            <w:r w:rsidRPr="005411F7">
              <w:rPr>
                <w:rFonts w:eastAsia="Calibri"/>
                <w:sz w:val="22"/>
                <w:szCs w:val="22"/>
              </w:rPr>
              <w:t xml:space="preserve">Связь с целевыми показателями </w:t>
            </w:r>
          </w:p>
          <w:p w:rsidR="005D363C" w:rsidRPr="005411F7" w:rsidRDefault="005D363C" w:rsidP="00B239E6">
            <w:pPr>
              <w:autoSpaceDE w:val="0"/>
              <w:autoSpaceDN w:val="0"/>
              <w:adjustRightInd w:val="0"/>
              <w:jc w:val="center"/>
              <w:rPr>
                <w:rFonts w:eastAsia="Calibri"/>
                <w:sz w:val="22"/>
                <w:szCs w:val="22"/>
              </w:rPr>
            </w:pPr>
            <w:r w:rsidRPr="005411F7">
              <w:rPr>
                <w:rFonts w:eastAsia="Calibri"/>
                <w:sz w:val="22"/>
                <w:szCs w:val="22"/>
              </w:rPr>
              <w:t>(индикаторами) подпрограммы</w:t>
            </w:r>
          </w:p>
        </w:tc>
      </w:tr>
      <w:tr w:rsidR="005D363C" w:rsidRPr="005411F7" w:rsidTr="00B239E6">
        <w:tc>
          <w:tcPr>
            <w:tcW w:w="14869" w:type="dxa"/>
            <w:gridSpan w:val="7"/>
            <w:tcBorders>
              <w:top w:val="single" w:sz="4" w:space="0" w:color="auto"/>
              <w:bottom w:val="single" w:sz="4" w:space="0" w:color="auto"/>
            </w:tcBorders>
          </w:tcPr>
          <w:p w:rsidR="005D363C" w:rsidRPr="00ED5419" w:rsidRDefault="005D363C" w:rsidP="00B239E6">
            <w:pPr>
              <w:autoSpaceDE w:val="0"/>
              <w:autoSpaceDN w:val="0"/>
              <w:adjustRightInd w:val="0"/>
              <w:jc w:val="center"/>
              <w:rPr>
                <w:rFonts w:eastAsia="Calibri"/>
                <w:sz w:val="22"/>
                <w:szCs w:val="22"/>
              </w:rPr>
            </w:pPr>
            <w:r w:rsidRPr="00ED5419">
              <w:rPr>
                <w:color w:val="000000"/>
                <w:sz w:val="22"/>
                <w:szCs w:val="22"/>
              </w:rPr>
              <w:t xml:space="preserve"> </w:t>
            </w:r>
            <w:r w:rsidRPr="00A07897">
              <w:rPr>
                <w:color w:val="000000"/>
                <w:sz w:val="24"/>
                <w:szCs w:val="24"/>
              </w:rPr>
              <w:t xml:space="preserve"> Муниципальная программа </w:t>
            </w:r>
            <w:r w:rsidRPr="00ED5419">
              <w:rPr>
                <w:color w:val="000000"/>
                <w:sz w:val="22"/>
                <w:szCs w:val="22"/>
              </w:rPr>
              <w:t>«Молодежь столицы Адыгеи (201</w:t>
            </w:r>
            <w:r>
              <w:rPr>
                <w:color w:val="000000"/>
                <w:sz w:val="22"/>
                <w:szCs w:val="22"/>
              </w:rPr>
              <w:t>8</w:t>
            </w:r>
            <w:r w:rsidRPr="00ED5419">
              <w:rPr>
                <w:color w:val="000000"/>
                <w:sz w:val="22"/>
                <w:szCs w:val="22"/>
              </w:rPr>
              <w:t>-202</w:t>
            </w:r>
            <w:r>
              <w:rPr>
                <w:color w:val="000000"/>
                <w:sz w:val="22"/>
                <w:szCs w:val="22"/>
              </w:rPr>
              <w:t>4</w:t>
            </w:r>
            <w:r w:rsidRPr="00ED5419">
              <w:rPr>
                <w:color w:val="000000"/>
                <w:sz w:val="22"/>
                <w:szCs w:val="22"/>
              </w:rPr>
              <w:t xml:space="preserve"> годы)»</w:t>
            </w:r>
          </w:p>
        </w:tc>
      </w:tr>
      <w:tr w:rsidR="005D363C" w:rsidRPr="005411F7" w:rsidTr="00B239E6">
        <w:trPr>
          <w:trHeight w:val="347"/>
        </w:trPr>
        <w:tc>
          <w:tcPr>
            <w:tcW w:w="14869" w:type="dxa"/>
            <w:gridSpan w:val="7"/>
            <w:tcBorders>
              <w:top w:val="single" w:sz="4" w:space="0" w:color="auto"/>
              <w:bottom w:val="single" w:sz="4" w:space="0" w:color="auto"/>
            </w:tcBorders>
          </w:tcPr>
          <w:p w:rsidR="005D363C" w:rsidRDefault="005D363C" w:rsidP="00B239E6">
            <w:pPr>
              <w:autoSpaceDE w:val="0"/>
              <w:autoSpaceDN w:val="0"/>
              <w:adjustRightInd w:val="0"/>
              <w:jc w:val="center"/>
              <w:rPr>
                <w:sz w:val="22"/>
                <w:szCs w:val="22"/>
              </w:rPr>
            </w:pPr>
            <w:r>
              <w:rPr>
                <w:rFonts w:eastAsia="Calibri"/>
                <w:bCs/>
                <w:color w:val="000000" w:themeColor="text1"/>
                <w:sz w:val="22"/>
                <w:szCs w:val="22"/>
              </w:rPr>
              <w:t>Подпрограмма</w:t>
            </w:r>
            <w:r w:rsidRPr="00ED5419">
              <w:rPr>
                <w:rFonts w:eastAsia="Calibri"/>
                <w:bCs/>
                <w:color w:val="000000" w:themeColor="text1"/>
                <w:sz w:val="22"/>
                <w:szCs w:val="22"/>
              </w:rPr>
              <w:t xml:space="preserve"> </w:t>
            </w:r>
            <w:r w:rsidRPr="00ED5419">
              <w:rPr>
                <w:sz w:val="22"/>
                <w:szCs w:val="22"/>
              </w:rPr>
              <w:t xml:space="preserve">«Обеспечение эффективной деятельности муниципального казенного учреждения </w:t>
            </w:r>
          </w:p>
          <w:p w:rsidR="005D363C" w:rsidRPr="00ED5419" w:rsidRDefault="005D363C" w:rsidP="00B239E6">
            <w:pPr>
              <w:autoSpaceDE w:val="0"/>
              <w:autoSpaceDN w:val="0"/>
              <w:adjustRightInd w:val="0"/>
              <w:jc w:val="center"/>
              <w:rPr>
                <w:rFonts w:eastAsia="Calibri"/>
                <w:sz w:val="22"/>
                <w:szCs w:val="22"/>
              </w:rPr>
            </w:pPr>
            <w:r w:rsidRPr="00ED5419">
              <w:rPr>
                <w:sz w:val="22"/>
                <w:szCs w:val="22"/>
              </w:rPr>
              <w:t>«Молодежный координационный центр» (201</w:t>
            </w:r>
            <w:r>
              <w:rPr>
                <w:sz w:val="22"/>
                <w:szCs w:val="22"/>
              </w:rPr>
              <w:t>8</w:t>
            </w:r>
            <w:r w:rsidRPr="00ED5419">
              <w:rPr>
                <w:sz w:val="22"/>
                <w:szCs w:val="22"/>
              </w:rPr>
              <w:t>-202</w:t>
            </w:r>
            <w:r>
              <w:rPr>
                <w:sz w:val="22"/>
                <w:szCs w:val="22"/>
              </w:rPr>
              <w:t>4</w:t>
            </w:r>
            <w:r w:rsidRPr="00ED5419">
              <w:rPr>
                <w:sz w:val="22"/>
                <w:szCs w:val="22"/>
              </w:rPr>
              <w:t xml:space="preserve"> годы)»</w:t>
            </w:r>
          </w:p>
        </w:tc>
      </w:tr>
      <w:tr w:rsidR="005D363C" w:rsidRPr="005411F7" w:rsidTr="00B239E6">
        <w:tc>
          <w:tcPr>
            <w:tcW w:w="675" w:type="dxa"/>
            <w:tcBorders>
              <w:top w:val="single" w:sz="4" w:space="0" w:color="auto"/>
              <w:bottom w:val="single" w:sz="4" w:space="0" w:color="auto"/>
              <w:right w:val="single" w:sz="4" w:space="0" w:color="auto"/>
            </w:tcBorders>
            <w:vAlign w:val="center"/>
          </w:tcPr>
          <w:p w:rsidR="005D363C" w:rsidRPr="005411F7" w:rsidRDefault="005D363C" w:rsidP="00B239E6">
            <w:pPr>
              <w:autoSpaceDE w:val="0"/>
              <w:autoSpaceDN w:val="0"/>
              <w:adjustRightInd w:val="0"/>
              <w:jc w:val="center"/>
              <w:rPr>
                <w:rFonts w:eastAsia="Calibri"/>
                <w:sz w:val="22"/>
                <w:szCs w:val="22"/>
              </w:rPr>
            </w:pPr>
          </w:p>
          <w:p w:rsidR="005D363C" w:rsidRPr="005411F7" w:rsidRDefault="005D363C" w:rsidP="00B239E6">
            <w:pPr>
              <w:autoSpaceDE w:val="0"/>
              <w:autoSpaceDN w:val="0"/>
              <w:adjustRightInd w:val="0"/>
              <w:jc w:val="center"/>
              <w:rPr>
                <w:rFonts w:eastAsia="Calibri"/>
                <w:sz w:val="22"/>
                <w:szCs w:val="22"/>
              </w:rPr>
            </w:pPr>
            <w:r w:rsidRPr="005411F7">
              <w:rPr>
                <w:rFonts w:eastAsia="Calibri"/>
                <w:sz w:val="22"/>
                <w:szCs w:val="22"/>
              </w:rPr>
              <w:t>1</w:t>
            </w:r>
          </w:p>
        </w:tc>
        <w:tc>
          <w:tcPr>
            <w:tcW w:w="3148" w:type="dxa"/>
            <w:tcBorders>
              <w:top w:val="single" w:sz="4" w:space="0" w:color="auto"/>
              <w:left w:val="single" w:sz="4" w:space="0" w:color="auto"/>
              <w:bottom w:val="single" w:sz="4" w:space="0" w:color="auto"/>
              <w:right w:val="single" w:sz="4" w:space="0" w:color="auto"/>
            </w:tcBorders>
          </w:tcPr>
          <w:p w:rsidR="005D363C" w:rsidRPr="005411F7" w:rsidRDefault="005D363C" w:rsidP="00B239E6">
            <w:pPr>
              <w:autoSpaceDE w:val="0"/>
              <w:autoSpaceDN w:val="0"/>
              <w:adjustRightInd w:val="0"/>
              <w:rPr>
                <w:rFonts w:eastAsia="Calibri"/>
                <w:sz w:val="22"/>
                <w:szCs w:val="22"/>
              </w:rPr>
            </w:pPr>
            <w:r w:rsidRPr="005411F7">
              <w:rPr>
                <w:rFonts w:eastAsia="Calibri"/>
                <w:sz w:val="22"/>
                <w:szCs w:val="22"/>
              </w:rPr>
              <w:t xml:space="preserve">Основное мероприятие </w:t>
            </w:r>
          </w:p>
          <w:p w:rsidR="005D363C" w:rsidRPr="005411F7" w:rsidRDefault="005D363C" w:rsidP="00B239E6">
            <w:pPr>
              <w:autoSpaceDE w:val="0"/>
              <w:autoSpaceDN w:val="0"/>
              <w:adjustRightInd w:val="0"/>
              <w:rPr>
                <w:rFonts w:eastAsia="Calibri"/>
                <w:sz w:val="22"/>
                <w:szCs w:val="22"/>
              </w:rPr>
            </w:pPr>
            <w:r>
              <w:rPr>
                <w:rFonts w:eastAsia="Calibri"/>
                <w:sz w:val="22"/>
                <w:szCs w:val="22"/>
              </w:rPr>
              <w:t>«Проведение мероприятий с детьми и молодежью по месту жительства</w:t>
            </w:r>
            <w:r w:rsidRPr="005411F7">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D363C" w:rsidRPr="00566F15" w:rsidRDefault="005D363C" w:rsidP="00B239E6">
            <w:pPr>
              <w:pStyle w:val="Style7"/>
              <w:widowControl/>
              <w:tabs>
                <w:tab w:val="left" w:pos="254"/>
              </w:tabs>
              <w:spacing w:line="240" w:lineRule="auto"/>
              <w:ind w:left="24"/>
              <w:jc w:val="both"/>
              <w:rPr>
                <w:rStyle w:val="FontStyle55"/>
                <w:sz w:val="24"/>
                <w:szCs w:val="24"/>
              </w:rPr>
            </w:pPr>
            <w:r w:rsidRPr="008B315B">
              <w:rPr>
                <w:sz w:val="22"/>
                <w:szCs w:val="22"/>
              </w:rPr>
              <w:t>Комитет по образованию</w:t>
            </w:r>
            <w:r>
              <w:rPr>
                <w:rStyle w:val="FontStyle55"/>
                <w:sz w:val="24"/>
                <w:szCs w:val="24"/>
              </w:rPr>
              <w:t xml:space="preserve">, </w:t>
            </w:r>
          </w:p>
          <w:p w:rsidR="005D363C" w:rsidRPr="008B315B" w:rsidRDefault="005D363C" w:rsidP="00B239E6">
            <w:pPr>
              <w:pStyle w:val="Style7"/>
              <w:widowControl/>
              <w:tabs>
                <w:tab w:val="left" w:pos="254"/>
              </w:tabs>
              <w:spacing w:line="240" w:lineRule="auto"/>
              <w:jc w:val="both"/>
              <w:rPr>
                <w:rStyle w:val="FontStyle55"/>
                <w:sz w:val="22"/>
                <w:szCs w:val="22"/>
              </w:rPr>
            </w:pPr>
            <w:r w:rsidRPr="008B315B">
              <w:rPr>
                <w:rStyle w:val="FontStyle55"/>
                <w:sz w:val="22"/>
                <w:szCs w:val="22"/>
              </w:rPr>
              <w:t>МКУ «МКЦ»</w:t>
            </w:r>
            <w:r>
              <w:rPr>
                <w:rStyle w:val="FontStyle55"/>
                <w:sz w:val="22"/>
                <w:szCs w:val="22"/>
              </w:rPr>
              <w:t>,</w:t>
            </w:r>
          </w:p>
          <w:p w:rsidR="005D363C" w:rsidRPr="008B315B" w:rsidRDefault="005D363C" w:rsidP="00B239E6">
            <w:pPr>
              <w:pStyle w:val="Style7"/>
              <w:widowControl/>
              <w:tabs>
                <w:tab w:val="left" w:pos="254"/>
              </w:tabs>
              <w:spacing w:line="240" w:lineRule="auto"/>
              <w:jc w:val="both"/>
              <w:rPr>
                <w:rStyle w:val="FontStyle55"/>
                <w:sz w:val="22"/>
                <w:szCs w:val="22"/>
              </w:rPr>
            </w:pPr>
            <w:r w:rsidRPr="008B315B">
              <w:rPr>
                <w:rStyle w:val="FontStyle55"/>
                <w:sz w:val="22"/>
                <w:szCs w:val="22"/>
              </w:rPr>
              <w:t>Ассоциация ТОС</w:t>
            </w:r>
            <w:r>
              <w:rPr>
                <w:rStyle w:val="FontStyle55"/>
                <w:sz w:val="22"/>
                <w:szCs w:val="22"/>
              </w:rPr>
              <w:t>,</w:t>
            </w:r>
          </w:p>
          <w:p w:rsidR="005D363C" w:rsidRPr="008B315B" w:rsidRDefault="005D363C" w:rsidP="00B239E6">
            <w:pPr>
              <w:pStyle w:val="Style7"/>
              <w:widowControl/>
              <w:tabs>
                <w:tab w:val="left" w:pos="254"/>
              </w:tabs>
              <w:spacing w:line="240" w:lineRule="auto"/>
              <w:ind w:left="24"/>
              <w:jc w:val="both"/>
              <w:rPr>
                <w:rStyle w:val="FontStyle55"/>
                <w:sz w:val="22"/>
                <w:szCs w:val="22"/>
              </w:rPr>
            </w:pPr>
            <w:r>
              <w:rPr>
                <w:rStyle w:val="FontStyle55"/>
                <w:sz w:val="22"/>
                <w:szCs w:val="22"/>
              </w:rPr>
              <w:t>ВК г. Майкоп,</w:t>
            </w:r>
          </w:p>
          <w:p w:rsidR="005D363C" w:rsidRPr="008B315B" w:rsidRDefault="005D363C" w:rsidP="00B239E6">
            <w:pPr>
              <w:pStyle w:val="Style7"/>
              <w:widowControl/>
              <w:tabs>
                <w:tab w:val="left" w:pos="254"/>
              </w:tabs>
              <w:spacing w:line="240" w:lineRule="auto"/>
              <w:ind w:left="24"/>
              <w:jc w:val="both"/>
              <w:rPr>
                <w:rStyle w:val="FontStyle55"/>
                <w:sz w:val="22"/>
                <w:szCs w:val="22"/>
              </w:rPr>
            </w:pPr>
            <w:r w:rsidRPr="008B315B">
              <w:rPr>
                <w:rStyle w:val="FontStyle55"/>
                <w:sz w:val="22"/>
                <w:szCs w:val="22"/>
              </w:rPr>
              <w:t>ВПО, СПО</w:t>
            </w:r>
            <w:r>
              <w:rPr>
                <w:rStyle w:val="FontStyle55"/>
                <w:sz w:val="22"/>
                <w:szCs w:val="22"/>
              </w:rPr>
              <w:t>,</w:t>
            </w:r>
          </w:p>
          <w:p w:rsidR="005D363C" w:rsidRPr="008B315B" w:rsidRDefault="005D363C" w:rsidP="00B239E6">
            <w:pPr>
              <w:pStyle w:val="Style7"/>
              <w:widowControl/>
              <w:tabs>
                <w:tab w:val="left" w:pos="254"/>
              </w:tabs>
              <w:spacing w:line="240" w:lineRule="auto"/>
              <w:ind w:left="24"/>
              <w:jc w:val="both"/>
              <w:rPr>
                <w:rStyle w:val="FontStyle55"/>
                <w:sz w:val="22"/>
                <w:szCs w:val="22"/>
              </w:rPr>
            </w:pPr>
            <w:r w:rsidRPr="008B315B">
              <w:rPr>
                <w:rStyle w:val="FontStyle55"/>
                <w:sz w:val="22"/>
                <w:szCs w:val="22"/>
              </w:rPr>
              <w:t>КДНиЗП</w:t>
            </w:r>
            <w:r>
              <w:rPr>
                <w:rStyle w:val="FontStyle55"/>
                <w:sz w:val="22"/>
                <w:szCs w:val="22"/>
              </w:rPr>
              <w:t>,</w:t>
            </w:r>
          </w:p>
          <w:p w:rsidR="005D363C" w:rsidRDefault="005D363C" w:rsidP="00B239E6">
            <w:pPr>
              <w:pStyle w:val="Style7"/>
              <w:widowControl/>
              <w:tabs>
                <w:tab w:val="left" w:pos="254"/>
              </w:tabs>
              <w:spacing w:line="240" w:lineRule="auto"/>
              <w:ind w:left="24"/>
              <w:jc w:val="both"/>
              <w:rPr>
                <w:rStyle w:val="FontStyle55"/>
                <w:sz w:val="22"/>
                <w:szCs w:val="22"/>
              </w:rPr>
            </w:pPr>
            <w:r>
              <w:rPr>
                <w:rStyle w:val="FontStyle55"/>
                <w:sz w:val="22"/>
                <w:szCs w:val="22"/>
              </w:rPr>
              <w:t>Комитет по физической культуре и спорту и подведомственные ему учреждения,</w:t>
            </w:r>
          </w:p>
          <w:p w:rsidR="005D363C" w:rsidRPr="008B315B" w:rsidRDefault="005D363C" w:rsidP="00B239E6">
            <w:pPr>
              <w:pStyle w:val="Style7"/>
              <w:widowControl/>
              <w:tabs>
                <w:tab w:val="left" w:pos="254"/>
              </w:tabs>
              <w:spacing w:line="240" w:lineRule="auto"/>
              <w:ind w:left="24"/>
              <w:jc w:val="both"/>
              <w:rPr>
                <w:rStyle w:val="FontStyle55"/>
                <w:sz w:val="22"/>
                <w:szCs w:val="22"/>
              </w:rPr>
            </w:pPr>
            <w:r>
              <w:rPr>
                <w:rStyle w:val="FontStyle55"/>
                <w:sz w:val="22"/>
                <w:szCs w:val="22"/>
              </w:rPr>
              <w:t xml:space="preserve">Управление культуры </w:t>
            </w:r>
            <w:r w:rsidRPr="008B315B">
              <w:rPr>
                <w:sz w:val="22"/>
                <w:szCs w:val="22"/>
              </w:rPr>
              <w:t xml:space="preserve">и подведомственные </w:t>
            </w:r>
            <w:r>
              <w:rPr>
                <w:sz w:val="22"/>
                <w:szCs w:val="22"/>
              </w:rPr>
              <w:t xml:space="preserve">ему </w:t>
            </w:r>
            <w:r w:rsidRPr="008B315B">
              <w:rPr>
                <w:sz w:val="22"/>
                <w:szCs w:val="22"/>
              </w:rPr>
              <w:t>учреждения</w:t>
            </w:r>
            <w:r>
              <w:rPr>
                <w:sz w:val="22"/>
                <w:szCs w:val="22"/>
              </w:rPr>
              <w:t>,</w:t>
            </w:r>
          </w:p>
          <w:p w:rsidR="005D363C" w:rsidRPr="005411F7" w:rsidRDefault="005D363C" w:rsidP="00B239E6">
            <w:pPr>
              <w:autoSpaceDE w:val="0"/>
              <w:autoSpaceDN w:val="0"/>
              <w:adjustRightInd w:val="0"/>
              <w:jc w:val="both"/>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363C" w:rsidRPr="005411F7" w:rsidRDefault="005D363C" w:rsidP="00B239E6">
            <w:pPr>
              <w:autoSpaceDE w:val="0"/>
              <w:autoSpaceDN w:val="0"/>
              <w:adjustRightInd w:val="0"/>
              <w:jc w:val="center"/>
              <w:rPr>
                <w:rFonts w:eastAsia="Calibri"/>
                <w:sz w:val="22"/>
                <w:szCs w:val="22"/>
              </w:rPr>
            </w:pPr>
            <w:r w:rsidRPr="005411F7">
              <w:rPr>
                <w:rFonts w:eastAsia="Calibri"/>
                <w:sz w:val="22"/>
                <w:szCs w:val="22"/>
              </w:rPr>
              <w:t>201</w:t>
            </w:r>
            <w:r>
              <w:rPr>
                <w:rFonts w:eastAsia="Calibri"/>
                <w:sz w:val="22"/>
                <w:szCs w:val="22"/>
              </w:rPr>
              <w:t>8</w:t>
            </w:r>
            <w:r w:rsidRPr="005411F7">
              <w:rPr>
                <w:rFonts w:eastAsia="Calibri"/>
                <w:sz w:val="22"/>
                <w:szCs w:val="22"/>
              </w:rPr>
              <w:t>-202</w:t>
            </w:r>
            <w:r>
              <w:rPr>
                <w:rFonts w:eastAsia="Calibri"/>
                <w:sz w:val="22"/>
                <w:szCs w:val="22"/>
              </w:rPr>
              <w:t>4</w:t>
            </w:r>
            <w:r w:rsidRPr="005411F7">
              <w:rPr>
                <w:rFonts w:eastAsia="Calibri"/>
                <w:sz w:val="22"/>
                <w:szCs w:val="22"/>
              </w:rPr>
              <w:t xml:space="preserve"> </w:t>
            </w:r>
          </w:p>
        </w:tc>
        <w:tc>
          <w:tcPr>
            <w:tcW w:w="3119" w:type="dxa"/>
            <w:tcBorders>
              <w:top w:val="single" w:sz="4" w:space="0" w:color="auto"/>
              <w:left w:val="single" w:sz="4" w:space="0" w:color="auto"/>
              <w:right w:val="single" w:sz="4" w:space="0" w:color="auto"/>
            </w:tcBorders>
          </w:tcPr>
          <w:p w:rsidR="005D363C" w:rsidRPr="002E1253" w:rsidRDefault="005D363C" w:rsidP="00B239E6">
            <w:pPr>
              <w:autoSpaceDE w:val="0"/>
              <w:autoSpaceDN w:val="0"/>
              <w:adjustRightInd w:val="0"/>
              <w:jc w:val="both"/>
              <w:rPr>
                <w:rFonts w:eastAsia="Calibri"/>
                <w:sz w:val="22"/>
                <w:szCs w:val="22"/>
              </w:rPr>
            </w:pPr>
            <w:r w:rsidRPr="002E1253">
              <w:rPr>
                <w:rStyle w:val="FontStyle55"/>
                <w:sz w:val="22"/>
                <w:szCs w:val="22"/>
              </w:rPr>
              <w:t>Организация и проведение массовых культурно</w:t>
            </w:r>
            <w:r>
              <w:rPr>
                <w:rStyle w:val="FontStyle55"/>
                <w:sz w:val="22"/>
                <w:szCs w:val="22"/>
              </w:rPr>
              <w:t xml:space="preserve">                               </w:t>
            </w:r>
            <w:r w:rsidRPr="002E1253">
              <w:rPr>
                <w:rStyle w:val="FontStyle55"/>
                <w:sz w:val="22"/>
                <w:szCs w:val="22"/>
              </w:rPr>
              <w:t>-</w:t>
            </w:r>
            <w:r w:rsidR="00F52A15">
              <w:rPr>
                <w:rStyle w:val="FontStyle55"/>
                <w:sz w:val="22"/>
                <w:szCs w:val="22"/>
              </w:rPr>
              <w:t xml:space="preserve"> </w:t>
            </w:r>
            <w:r w:rsidRPr="002E1253">
              <w:rPr>
                <w:rStyle w:val="FontStyle55"/>
                <w:sz w:val="22"/>
                <w:szCs w:val="22"/>
              </w:rPr>
              <w:t>досуговых и физкульту</w:t>
            </w:r>
            <w:r>
              <w:rPr>
                <w:rStyle w:val="FontStyle55"/>
                <w:sz w:val="22"/>
                <w:szCs w:val="22"/>
              </w:rPr>
              <w:t xml:space="preserve">рно                  -оздоровительных </w:t>
            </w:r>
            <w:r w:rsidRPr="002E1253">
              <w:rPr>
                <w:rStyle w:val="FontStyle55"/>
                <w:sz w:val="22"/>
                <w:szCs w:val="22"/>
              </w:rPr>
              <w:t>мероприятий</w:t>
            </w:r>
          </w:p>
        </w:tc>
        <w:tc>
          <w:tcPr>
            <w:tcW w:w="2835" w:type="dxa"/>
            <w:tcBorders>
              <w:top w:val="single" w:sz="4" w:space="0" w:color="auto"/>
              <w:left w:val="single" w:sz="4" w:space="0" w:color="auto"/>
              <w:right w:val="single" w:sz="4" w:space="0" w:color="auto"/>
            </w:tcBorders>
          </w:tcPr>
          <w:p w:rsidR="005D363C" w:rsidRPr="005411F7" w:rsidRDefault="005D363C" w:rsidP="00B239E6">
            <w:pPr>
              <w:pStyle w:val="Style12"/>
              <w:widowControl/>
              <w:tabs>
                <w:tab w:val="left" w:pos="998"/>
              </w:tabs>
              <w:spacing w:line="240" w:lineRule="auto"/>
              <w:ind w:firstLine="0"/>
              <w:jc w:val="both"/>
              <w:rPr>
                <w:rFonts w:eastAsia="Calibri"/>
                <w:sz w:val="22"/>
                <w:szCs w:val="22"/>
              </w:rPr>
            </w:pPr>
            <w:r w:rsidRPr="008224CB">
              <w:rPr>
                <w:rStyle w:val="FontStyle55"/>
                <w:sz w:val="24"/>
                <w:szCs w:val="24"/>
              </w:rPr>
              <w:t>Увеличение численности детей и подростков по месту жительства, принимающих участие в социально-значимых и оздоровительных мероприятиях</w:t>
            </w:r>
            <w:r>
              <w:rPr>
                <w:rStyle w:val="FontStyle55"/>
                <w:sz w:val="24"/>
                <w:szCs w:val="24"/>
              </w:rPr>
              <w:t>, проводимых МКУ «МКЦ»</w:t>
            </w:r>
          </w:p>
        </w:tc>
        <w:tc>
          <w:tcPr>
            <w:tcW w:w="1974" w:type="dxa"/>
            <w:tcBorders>
              <w:top w:val="nil"/>
              <w:left w:val="single" w:sz="4" w:space="0" w:color="auto"/>
            </w:tcBorders>
          </w:tcPr>
          <w:p w:rsidR="005D363C" w:rsidRPr="005411F7" w:rsidRDefault="005D363C" w:rsidP="00B239E6">
            <w:pPr>
              <w:tabs>
                <w:tab w:val="left" w:pos="34"/>
                <w:tab w:val="left" w:pos="318"/>
                <w:tab w:val="left" w:pos="459"/>
              </w:tabs>
              <w:rPr>
                <w:sz w:val="22"/>
                <w:szCs w:val="22"/>
              </w:rPr>
            </w:pPr>
            <w:r w:rsidRPr="005411F7">
              <w:rPr>
                <w:sz w:val="22"/>
                <w:szCs w:val="22"/>
              </w:rPr>
              <w:t>Показатель № 1</w:t>
            </w:r>
          </w:p>
          <w:p w:rsidR="005D363C" w:rsidRPr="005411F7" w:rsidRDefault="005D363C" w:rsidP="00B239E6">
            <w:pPr>
              <w:tabs>
                <w:tab w:val="left" w:pos="34"/>
                <w:tab w:val="left" w:pos="318"/>
                <w:tab w:val="left" w:pos="459"/>
              </w:tabs>
              <w:rPr>
                <w:rFonts w:eastAsia="Calibri"/>
                <w:sz w:val="22"/>
                <w:szCs w:val="22"/>
              </w:rPr>
            </w:pPr>
          </w:p>
        </w:tc>
      </w:tr>
    </w:tbl>
    <w:p w:rsidR="005D363C" w:rsidRDefault="005D363C" w:rsidP="005D363C">
      <w:pPr>
        <w:autoSpaceDE w:val="0"/>
        <w:autoSpaceDN w:val="0"/>
        <w:adjustRightInd w:val="0"/>
        <w:rPr>
          <w:rFonts w:eastAsia="Calibri"/>
          <w:sz w:val="22"/>
          <w:szCs w:val="22"/>
        </w:rPr>
        <w:sectPr w:rsidR="005D363C" w:rsidSect="00B239E6">
          <w:headerReference w:type="default" r:id="rId15"/>
          <w:footerReference w:type="default" r:id="rId16"/>
          <w:pgSz w:w="16838" w:h="11906" w:orient="landscape" w:code="9"/>
          <w:pgMar w:top="567" w:right="992" w:bottom="709" w:left="1134" w:header="709" w:footer="709" w:gutter="0"/>
          <w:cols w:space="708"/>
          <w:titlePg/>
          <w:docGrid w:linePitch="381"/>
        </w:sectPr>
      </w:pPr>
    </w:p>
    <w:p w:rsidR="005D363C" w:rsidRDefault="005D363C" w:rsidP="005D363C">
      <w:pPr>
        <w:pStyle w:val="ac"/>
        <w:numPr>
          <w:ilvl w:val="0"/>
          <w:numId w:val="1"/>
        </w:numPr>
        <w:ind w:left="0" w:firstLine="0"/>
        <w:jc w:val="center"/>
        <w:rPr>
          <w:b/>
          <w:szCs w:val="28"/>
        </w:rPr>
      </w:pPr>
      <w:r w:rsidRPr="00F53DFC">
        <w:rPr>
          <w:b/>
          <w:szCs w:val="28"/>
        </w:rPr>
        <w:lastRenderedPageBreak/>
        <w:t xml:space="preserve">Основные меры правового регулирования в сфере реализации </w:t>
      </w:r>
      <w:r>
        <w:rPr>
          <w:b/>
          <w:szCs w:val="28"/>
        </w:rPr>
        <w:t>П</w:t>
      </w:r>
      <w:r w:rsidRPr="00F53DFC">
        <w:rPr>
          <w:b/>
          <w:szCs w:val="28"/>
        </w:rPr>
        <w:t>одпрограммы муниципальной программы.</w:t>
      </w:r>
    </w:p>
    <w:p w:rsidR="005D363C" w:rsidRPr="00F53DFC" w:rsidRDefault="005D363C" w:rsidP="005D363C">
      <w:pPr>
        <w:pStyle w:val="ac"/>
        <w:ind w:left="0"/>
        <w:rPr>
          <w:b/>
          <w:szCs w:val="28"/>
        </w:rPr>
      </w:pPr>
    </w:p>
    <w:p w:rsidR="005D363C" w:rsidRDefault="005D363C" w:rsidP="005D363C">
      <w:pPr>
        <w:tabs>
          <w:tab w:val="left" w:pos="2205"/>
        </w:tabs>
        <w:ind w:firstLine="709"/>
        <w:jc w:val="both"/>
        <w:rPr>
          <w:szCs w:val="28"/>
        </w:rPr>
      </w:pPr>
      <w:r>
        <w:rPr>
          <w:szCs w:val="28"/>
        </w:rPr>
        <w:t>В рамках реализации Под</w:t>
      </w:r>
      <w:r w:rsidRPr="00AD6F9C">
        <w:rPr>
          <w:szCs w:val="28"/>
        </w:rPr>
        <w:t>программы</w:t>
      </w:r>
      <w:r>
        <w:rPr>
          <w:szCs w:val="28"/>
        </w:rPr>
        <w:t xml:space="preserve"> не требуется</w:t>
      </w:r>
      <w:r w:rsidRPr="00AD6F9C">
        <w:rPr>
          <w:szCs w:val="28"/>
        </w:rPr>
        <w:t xml:space="preserve"> разработка муниципальных </w:t>
      </w:r>
      <w:r w:rsidRPr="00ED5419">
        <w:rPr>
          <w:szCs w:val="28"/>
        </w:rPr>
        <w:t>нормативных правовых актов</w:t>
      </w:r>
      <w:r>
        <w:rPr>
          <w:szCs w:val="28"/>
        </w:rPr>
        <w:t xml:space="preserve">. </w:t>
      </w:r>
    </w:p>
    <w:p w:rsidR="005D363C" w:rsidRDefault="005D363C" w:rsidP="005D363C">
      <w:pPr>
        <w:tabs>
          <w:tab w:val="left" w:pos="2205"/>
        </w:tabs>
        <w:ind w:firstLine="66"/>
        <w:rPr>
          <w:szCs w:val="28"/>
        </w:rPr>
      </w:pPr>
    </w:p>
    <w:p w:rsidR="005D363C" w:rsidRPr="00AD6F9C" w:rsidRDefault="005D363C" w:rsidP="005D363C">
      <w:pPr>
        <w:tabs>
          <w:tab w:val="left" w:pos="2205"/>
        </w:tabs>
        <w:jc w:val="center"/>
        <w:rPr>
          <w:b/>
          <w:szCs w:val="28"/>
        </w:rPr>
      </w:pPr>
      <w:r w:rsidRPr="00F772D2">
        <w:rPr>
          <w:b/>
          <w:szCs w:val="28"/>
        </w:rPr>
        <w:t>5.</w:t>
      </w:r>
      <w:r w:rsidRPr="00AD6F9C">
        <w:rPr>
          <w:b/>
          <w:szCs w:val="28"/>
        </w:rPr>
        <w:t xml:space="preserve"> Ресурсное обеспечение </w:t>
      </w:r>
      <w:r>
        <w:rPr>
          <w:b/>
          <w:szCs w:val="28"/>
        </w:rPr>
        <w:t>П</w:t>
      </w:r>
      <w:r w:rsidRPr="00AD6F9C">
        <w:rPr>
          <w:b/>
          <w:szCs w:val="28"/>
        </w:rPr>
        <w:t>одпрограммы</w:t>
      </w:r>
      <w:r>
        <w:rPr>
          <w:b/>
          <w:szCs w:val="28"/>
        </w:rPr>
        <w:t xml:space="preserve"> муниципальной программы</w:t>
      </w:r>
    </w:p>
    <w:p w:rsidR="005D363C" w:rsidRDefault="005D363C" w:rsidP="005D363C">
      <w:pPr>
        <w:pStyle w:val="Style9"/>
        <w:widowControl/>
        <w:spacing w:line="240" w:lineRule="auto"/>
        <w:jc w:val="left"/>
        <w:rPr>
          <w:rStyle w:val="FontStyle55"/>
          <w:sz w:val="24"/>
          <w:szCs w:val="24"/>
        </w:rPr>
      </w:pPr>
    </w:p>
    <w:p w:rsidR="005D363C" w:rsidRDefault="005D363C" w:rsidP="005D363C">
      <w:pPr>
        <w:pStyle w:val="Style9"/>
        <w:widowControl/>
        <w:spacing w:line="240" w:lineRule="auto"/>
        <w:ind w:firstLine="709"/>
        <w:rPr>
          <w:rStyle w:val="FontStyle55"/>
          <w:sz w:val="28"/>
          <w:szCs w:val="28"/>
        </w:rPr>
      </w:pPr>
      <w:r>
        <w:rPr>
          <w:rStyle w:val="FontStyle55"/>
          <w:sz w:val="28"/>
          <w:szCs w:val="28"/>
        </w:rPr>
        <w:t>Общий объем финансирования П</w:t>
      </w:r>
      <w:r w:rsidRPr="0074195E">
        <w:rPr>
          <w:rStyle w:val="FontStyle55"/>
          <w:sz w:val="28"/>
          <w:szCs w:val="28"/>
        </w:rPr>
        <w:t xml:space="preserve">одпрограммы составляет </w:t>
      </w:r>
      <w:r w:rsidR="0092019D">
        <w:rPr>
          <w:rStyle w:val="FontStyle55"/>
          <w:sz w:val="28"/>
          <w:szCs w:val="28"/>
        </w:rPr>
        <w:t>38550,6</w:t>
      </w:r>
      <w:r w:rsidR="004960A1">
        <w:rPr>
          <w:rStyle w:val="FontStyle55"/>
          <w:sz w:val="28"/>
          <w:szCs w:val="28"/>
        </w:rPr>
        <w:t xml:space="preserve"> </w:t>
      </w:r>
      <w:r w:rsidRPr="006E2409">
        <w:rPr>
          <w:rStyle w:val="FontStyle55"/>
          <w:sz w:val="28"/>
          <w:szCs w:val="28"/>
        </w:rPr>
        <w:t>тыс.</w:t>
      </w:r>
      <w:r w:rsidRPr="00356FEF">
        <w:rPr>
          <w:rStyle w:val="FontStyle55"/>
          <w:color w:val="FF0000"/>
          <w:sz w:val="28"/>
          <w:szCs w:val="28"/>
        </w:rPr>
        <w:t xml:space="preserve"> </w:t>
      </w:r>
      <w:r w:rsidRPr="0074195E">
        <w:rPr>
          <w:rStyle w:val="FontStyle55"/>
          <w:sz w:val="28"/>
          <w:szCs w:val="28"/>
        </w:rPr>
        <w:t>рублей из средств бюджета муниципального образования «Город</w:t>
      </w:r>
      <w:r>
        <w:rPr>
          <w:rStyle w:val="FontStyle55"/>
          <w:sz w:val="28"/>
          <w:szCs w:val="28"/>
        </w:rPr>
        <w:t xml:space="preserve"> Майкоп», в том числе по годам:</w:t>
      </w:r>
    </w:p>
    <w:p w:rsidR="004960A1" w:rsidRPr="00B239E6" w:rsidRDefault="004960A1" w:rsidP="004960A1">
      <w:pPr>
        <w:pStyle w:val="Style12"/>
        <w:widowControl/>
        <w:tabs>
          <w:tab w:val="left" w:pos="2127"/>
        </w:tabs>
        <w:spacing w:line="240" w:lineRule="auto"/>
        <w:ind w:firstLine="15"/>
        <w:rPr>
          <w:rStyle w:val="FontStyle55"/>
          <w:sz w:val="28"/>
          <w:szCs w:val="28"/>
        </w:rPr>
      </w:pPr>
      <w:r w:rsidRPr="00B239E6">
        <w:rPr>
          <w:rStyle w:val="FontStyle55"/>
          <w:sz w:val="28"/>
          <w:szCs w:val="28"/>
        </w:rPr>
        <w:t>2018 год – 6228,0 тыс. рублей;</w:t>
      </w:r>
    </w:p>
    <w:p w:rsidR="004960A1" w:rsidRPr="00B239E6" w:rsidRDefault="004960A1" w:rsidP="004960A1">
      <w:pPr>
        <w:tabs>
          <w:tab w:val="left" w:pos="2127"/>
        </w:tabs>
        <w:ind w:firstLine="15"/>
        <w:rPr>
          <w:rStyle w:val="FontStyle55"/>
          <w:sz w:val="28"/>
          <w:szCs w:val="28"/>
        </w:rPr>
      </w:pPr>
      <w:r w:rsidRPr="00B239E6">
        <w:rPr>
          <w:rStyle w:val="FontStyle55"/>
          <w:sz w:val="28"/>
          <w:szCs w:val="28"/>
        </w:rPr>
        <w:t>2019 год – 6458,7 тыс. рублей;</w:t>
      </w:r>
    </w:p>
    <w:p w:rsidR="004960A1" w:rsidRPr="00B239E6" w:rsidRDefault="004960A1" w:rsidP="004960A1">
      <w:pPr>
        <w:pStyle w:val="Style9"/>
        <w:widowControl/>
        <w:spacing w:line="240" w:lineRule="auto"/>
        <w:ind w:firstLine="15"/>
        <w:jc w:val="left"/>
        <w:rPr>
          <w:rStyle w:val="FontStyle55"/>
          <w:sz w:val="28"/>
          <w:szCs w:val="28"/>
        </w:rPr>
      </w:pPr>
      <w:r w:rsidRPr="00B239E6">
        <w:rPr>
          <w:rStyle w:val="FontStyle55"/>
          <w:sz w:val="28"/>
          <w:szCs w:val="28"/>
        </w:rPr>
        <w:t>2020 год – 6824,1 тыс. рублей;</w:t>
      </w:r>
    </w:p>
    <w:p w:rsidR="004960A1" w:rsidRPr="00B239E6" w:rsidRDefault="004960A1" w:rsidP="004960A1">
      <w:pPr>
        <w:ind w:firstLine="15"/>
        <w:rPr>
          <w:rStyle w:val="FontStyle55"/>
          <w:sz w:val="28"/>
          <w:szCs w:val="28"/>
        </w:rPr>
      </w:pPr>
      <w:r w:rsidRPr="00B239E6">
        <w:rPr>
          <w:rStyle w:val="FontStyle55"/>
          <w:sz w:val="28"/>
          <w:szCs w:val="28"/>
        </w:rPr>
        <w:t xml:space="preserve">2021 год – </w:t>
      </w:r>
      <w:r w:rsidR="0092019D">
        <w:rPr>
          <w:rStyle w:val="FontStyle55"/>
          <w:sz w:val="28"/>
          <w:szCs w:val="28"/>
        </w:rPr>
        <w:t>6217,0</w:t>
      </w:r>
      <w:r w:rsidRPr="00B239E6">
        <w:rPr>
          <w:rStyle w:val="FontStyle55"/>
          <w:sz w:val="28"/>
          <w:szCs w:val="28"/>
        </w:rPr>
        <w:t xml:space="preserve"> тыс. рублей;</w:t>
      </w:r>
    </w:p>
    <w:p w:rsidR="004960A1" w:rsidRPr="00B239E6" w:rsidRDefault="004960A1" w:rsidP="004960A1">
      <w:pPr>
        <w:ind w:firstLine="15"/>
        <w:rPr>
          <w:szCs w:val="28"/>
        </w:rPr>
      </w:pPr>
      <w:r w:rsidRPr="00B239E6">
        <w:rPr>
          <w:rStyle w:val="FontStyle55"/>
          <w:sz w:val="28"/>
          <w:szCs w:val="28"/>
        </w:rPr>
        <w:t xml:space="preserve">2022 год – </w:t>
      </w:r>
      <w:r w:rsidR="0092019D">
        <w:rPr>
          <w:rStyle w:val="FontStyle55"/>
          <w:sz w:val="28"/>
          <w:szCs w:val="28"/>
        </w:rPr>
        <w:t>6304,2</w:t>
      </w:r>
      <w:r w:rsidRPr="00B239E6">
        <w:rPr>
          <w:szCs w:val="28"/>
        </w:rPr>
        <w:t xml:space="preserve"> тыс. рублей;</w:t>
      </w:r>
    </w:p>
    <w:p w:rsidR="004960A1" w:rsidRPr="00B239E6" w:rsidRDefault="004960A1" w:rsidP="004960A1">
      <w:pPr>
        <w:ind w:firstLine="15"/>
        <w:rPr>
          <w:rStyle w:val="FontStyle55"/>
          <w:sz w:val="28"/>
          <w:szCs w:val="28"/>
        </w:rPr>
      </w:pPr>
      <w:r w:rsidRPr="00B239E6">
        <w:rPr>
          <w:szCs w:val="28"/>
        </w:rPr>
        <w:t xml:space="preserve">2023 год – </w:t>
      </w:r>
      <w:r w:rsidR="0092019D">
        <w:rPr>
          <w:szCs w:val="28"/>
        </w:rPr>
        <w:t>6518,6</w:t>
      </w:r>
      <w:r w:rsidRPr="00B239E6">
        <w:rPr>
          <w:szCs w:val="28"/>
        </w:rPr>
        <w:t xml:space="preserve"> тыс. рублей;</w:t>
      </w:r>
    </w:p>
    <w:p w:rsidR="004960A1" w:rsidRDefault="004960A1" w:rsidP="004960A1">
      <w:pPr>
        <w:rPr>
          <w:szCs w:val="28"/>
        </w:rPr>
      </w:pPr>
      <w:r w:rsidRPr="00B239E6">
        <w:rPr>
          <w:rStyle w:val="FontStyle55"/>
          <w:sz w:val="28"/>
          <w:szCs w:val="28"/>
        </w:rPr>
        <w:t>2024 год – 0,0 тыс. рублей.</w:t>
      </w:r>
    </w:p>
    <w:p w:rsidR="005D363C" w:rsidRPr="007E7F49" w:rsidRDefault="005D363C" w:rsidP="005D363C">
      <w:pPr>
        <w:rPr>
          <w:rStyle w:val="FontStyle55"/>
          <w:sz w:val="28"/>
          <w:szCs w:val="28"/>
        </w:rPr>
        <w:sectPr w:rsidR="005D363C" w:rsidRPr="007E7F49" w:rsidSect="00B239E6">
          <w:pgSz w:w="11906" w:h="16838"/>
          <w:pgMar w:top="1134" w:right="1133" w:bottom="992" w:left="1560" w:header="709" w:footer="709" w:gutter="0"/>
          <w:cols w:space="708"/>
          <w:titlePg/>
          <w:docGrid w:linePitch="381"/>
        </w:sectPr>
      </w:pPr>
    </w:p>
    <w:p w:rsidR="005D363C" w:rsidRDefault="005D363C" w:rsidP="005D363C">
      <w:pPr>
        <w:pStyle w:val="a6"/>
        <w:tabs>
          <w:tab w:val="clear" w:pos="4677"/>
          <w:tab w:val="clear" w:pos="9355"/>
          <w:tab w:val="left" w:pos="567"/>
        </w:tabs>
        <w:jc w:val="right"/>
        <w:rPr>
          <w:rFonts w:eastAsia="Calibri"/>
          <w:bCs/>
          <w:i/>
          <w:color w:val="26282F"/>
          <w:szCs w:val="28"/>
        </w:rPr>
      </w:pPr>
      <w:r w:rsidRPr="00A32FB5">
        <w:rPr>
          <w:rFonts w:eastAsia="Calibri"/>
          <w:bCs/>
          <w:i/>
          <w:color w:val="26282F"/>
          <w:szCs w:val="28"/>
        </w:rPr>
        <w:lastRenderedPageBreak/>
        <w:t>Таблица №</w:t>
      </w:r>
      <w:r>
        <w:rPr>
          <w:rFonts w:eastAsia="Calibri"/>
          <w:bCs/>
          <w:i/>
          <w:color w:val="26282F"/>
          <w:szCs w:val="28"/>
        </w:rPr>
        <w:t>2.3.</w:t>
      </w:r>
    </w:p>
    <w:p w:rsidR="005D363C" w:rsidRPr="00AD6F9C" w:rsidRDefault="005D363C" w:rsidP="005D363C">
      <w:pPr>
        <w:pStyle w:val="1"/>
        <w:shd w:val="clear" w:color="auto" w:fill="FFFFFF" w:themeFill="background1"/>
        <w:spacing w:before="0"/>
        <w:jc w:val="center"/>
        <w:rPr>
          <w:rFonts w:ascii="Times New Roman" w:hAnsi="Times New Roman" w:cs="Times New Roman"/>
          <w:color w:val="auto"/>
        </w:rPr>
      </w:pPr>
      <w:r>
        <w:rPr>
          <w:rFonts w:ascii="Times New Roman" w:hAnsi="Times New Roman" w:cs="Times New Roman"/>
          <w:color w:val="auto"/>
        </w:rPr>
        <w:t>План реализации основных мероприятий</w:t>
      </w:r>
      <w:r w:rsidRPr="008A3682">
        <w:rPr>
          <w:rFonts w:ascii="Times New Roman" w:hAnsi="Times New Roman" w:cs="Times New Roman"/>
          <w:color w:val="auto"/>
        </w:rPr>
        <w:t xml:space="preserve"> </w:t>
      </w:r>
      <w:r>
        <w:rPr>
          <w:rFonts w:ascii="Times New Roman" w:hAnsi="Times New Roman" w:cs="Times New Roman"/>
          <w:color w:val="auto"/>
        </w:rPr>
        <w:t>под</w:t>
      </w:r>
      <w:r w:rsidRPr="008A3682">
        <w:rPr>
          <w:rFonts w:ascii="Times New Roman" w:hAnsi="Times New Roman" w:cs="Times New Roman"/>
          <w:color w:val="auto"/>
        </w:rPr>
        <w:t>программы</w:t>
      </w:r>
      <w:r w:rsidRPr="00F53DFC">
        <w:rPr>
          <w:rFonts w:ascii="Times New Roman" w:hAnsi="Times New Roman" w:cs="Times New Roman"/>
          <w:color w:val="auto"/>
        </w:rPr>
        <w:t xml:space="preserve"> </w:t>
      </w:r>
      <w:r w:rsidRPr="008A3682">
        <w:rPr>
          <w:rFonts w:ascii="Times New Roman" w:hAnsi="Times New Roman" w:cs="Times New Roman"/>
          <w:color w:val="auto"/>
        </w:rPr>
        <w:t>муниципальной</w:t>
      </w:r>
      <w:r>
        <w:rPr>
          <w:rFonts w:ascii="Times New Roman" w:hAnsi="Times New Roman" w:cs="Times New Roman"/>
          <w:color w:val="auto"/>
        </w:rPr>
        <w:t xml:space="preserve"> программы</w:t>
      </w:r>
    </w:p>
    <w:p w:rsidR="005D363C" w:rsidRPr="00AD6F9C" w:rsidRDefault="005D363C" w:rsidP="005D363C">
      <w:pPr>
        <w:pStyle w:val="1"/>
        <w:spacing w:before="0"/>
        <w:jc w:val="center"/>
        <w:rPr>
          <w:rFonts w:ascii="Times New Roman" w:hAnsi="Times New Roman" w:cs="Times New Roman"/>
          <w:color w:val="auto"/>
        </w:rPr>
      </w:pPr>
      <w:r w:rsidRPr="00AD6F9C">
        <w:rPr>
          <w:rFonts w:ascii="Times New Roman" w:hAnsi="Times New Roman" w:cs="Times New Roman"/>
          <w:color w:val="auto"/>
        </w:rPr>
        <w:t>за счет всех источников финансирования</w:t>
      </w:r>
    </w:p>
    <w:tbl>
      <w:tblPr>
        <w:tblW w:w="5000" w:type="pct"/>
        <w:jc w:val="right"/>
        <w:tblLayout w:type="fixed"/>
        <w:tblLook w:val="04A0" w:firstRow="1" w:lastRow="0" w:firstColumn="1" w:lastColumn="0" w:noHBand="0" w:noVBand="1"/>
      </w:tblPr>
      <w:tblGrid>
        <w:gridCol w:w="15353"/>
      </w:tblGrid>
      <w:tr w:rsidR="005D363C" w:rsidRPr="00AD6F9C" w:rsidTr="00821BA9">
        <w:trPr>
          <w:trHeight w:val="300"/>
          <w:jc w:val="right"/>
        </w:trPr>
        <w:tc>
          <w:tcPr>
            <w:tcW w:w="15353" w:type="dxa"/>
            <w:tcBorders>
              <w:top w:val="nil"/>
              <w:left w:val="nil"/>
              <w:bottom w:val="nil"/>
              <w:right w:val="nil"/>
            </w:tcBorders>
          </w:tcPr>
          <w:p w:rsidR="005D363C" w:rsidRPr="00F53DFC" w:rsidRDefault="005D363C" w:rsidP="00B239E6">
            <w:pPr>
              <w:pStyle w:val="a6"/>
              <w:tabs>
                <w:tab w:val="clear" w:pos="4677"/>
                <w:tab w:val="clear" w:pos="9355"/>
                <w:tab w:val="left" w:pos="567"/>
              </w:tabs>
              <w:ind w:hanging="392"/>
              <w:jc w:val="right"/>
              <w:rPr>
                <w:rFonts w:eastAsia="Calibri"/>
                <w:bCs/>
                <w:color w:val="26282F"/>
                <w:sz w:val="28"/>
                <w:szCs w:val="28"/>
              </w:rPr>
            </w:pPr>
          </w:p>
          <w:p w:rsidR="005D363C" w:rsidRPr="00AD6F9C" w:rsidRDefault="005D363C" w:rsidP="00B239E6">
            <w:pPr>
              <w:jc w:val="right"/>
              <w:rPr>
                <w:color w:val="000000"/>
                <w:sz w:val="20"/>
              </w:rPr>
            </w:pPr>
            <w:r w:rsidRPr="00AD6F9C">
              <w:rPr>
                <w:color w:val="000000"/>
                <w:sz w:val="20"/>
              </w:rPr>
              <w:t>Тыс.</w:t>
            </w:r>
            <w:r>
              <w:rPr>
                <w:color w:val="000000"/>
                <w:sz w:val="20"/>
              </w:rPr>
              <w:t xml:space="preserve"> </w:t>
            </w:r>
            <w:r w:rsidRPr="00AD6F9C">
              <w:rPr>
                <w:color w:val="000000"/>
                <w:sz w:val="20"/>
              </w:rPr>
              <w:t>руб.</w:t>
            </w:r>
          </w:p>
        </w:tc>
      </w:tr>
    </w:tbl>
    <w:tbl>
      <w:tblPr>
        <w:tblStyle w:val="a5"/>
        <w:tblW w:w="15987" w:type="dxa"/>
        <w:tblInd w:w="113" w:type="dxa"/>
        <w:tblLayout w:type="fixed"/>
        <w:tblLook w:val="04A0" w:firstRow="1" w:lastRow="0" w:firstColumn="1" w:lastColumn="0" w:noHBand="0" w:noVBand="1"/>
      </w:tblPr>
      <w:tblGrid>
        <w:gridCol w:w="451"/>
        <w:gridCol w:w="111"/>
        <w:gridCol w:w="1162"/>
        <w:gridCol w:w="1558"/>
        <w:gridCol w:w="284"/>
        <w:gridCol w:w="283"/>
        <w:gridCol w:w="284"/>
        <w:gridCol w:w="283"/>
        <w:gridCol w:w="426"/>
        <w:gridCol w:w="374"/>
        <w:gridCol w:w="15"/>
        <w:gridCol w:w="286"/>
        <w:gridCol w:w="285"/>
        <w:gridCol w:w="284"/>
        <w:gridCol w:w="285"/>
        <w:gridCol w:w="426"/>
        <w:gridCol w:w="275"/>
        <w:gridCol w:w="9"/>
        <w:gridCol w:w="285"/>
        <w:gridCol w:w="284"/>
        <w:gridCol w:w="383"/>
        <w:gridCol w:w="42"/>
        <w:gridCol w:w="241"/>
        <w:gridCol w:w="43"/>
        <w:gridCol w:w="241"/>
        <w:gridCol w:w="42"/>
        <w:gridCol w:w="241"/>
        <w:gridCol w:w="43"/>
        <w:gridCol w:w="246"/>
        <w:gridCol w:w="283"/>
        <w:gridCol w:w="426"/>
        <w:gridCol w:w="283"/>
        <w:gridCol w:w="284"/>
        <w:gridCol w:w="283"/>
        <w:gridCol w:w="284"/>
        <w:gridCol w:w="283"/>
        <w:gridCol w:w="425"/>
        <w:gridCol w:w="284"/>
        <w:gridCol w:w="547"/>
        <w:gridCol w:w="284"/>
        <w:gridCol w:w="352"/>
        <w:gridCol w:w="353"/>
        <w:gridCol w:w="352"/>
        <w:gridCol w:w="353"/>
        <w:gridCol w:w="240"/>
        <w:gridCol w:w="299"/>
        <w:gridCol w:w="300"/>
        <w:gridCol w:w="300"/>
        <w:gridCol w:w="300"/>
        <w:gridCol w:w="300"/>
      </w:tblGrid>
      <w:tr w:rsidR="00821BA9" w:rsidRPr="00C07A85" w:rsidTr="00821BA9">
        <w:trPr>
          <w:cantSplit/>
          <w:trHeight w:val="1251"/>
        </w:trPr>
        <w:tc>
          <w:tcPr>
            <w:tcW w:w="451" w:type="dxa"/>
            <w:vMerge w:val="restart"/>
            <w:vAlign w:val="center"/>
          </w:tcPr>
          <w:p w:rsidR="00821BA9" w:rsidRPr="00505A7A" w:rsidRDefault="00821BA9" w:rsidP="00E8671A">
            <w:pPr>
              <w:jc w:val="center"/>
              <w:rPr>
                <w:bCs/>
                <w:color w:val="000000"/>
                <w:sz w:val="14"/>
                <w:szCs w:val="14"/>
              </w:rPr>
            </w:pPr>
            <w:r w:rsidRPr="00505A7A">
              <w:rPr>
                <w:bCs/>
                <w:color w:val="000000"/>
                <w:sz w:val="14"/>
                <w:szCs w:val="14"/>
              </w:rPr>
              <w:t xml:space="preserve">№ </w:t>
            </w:r>
          </w:p>
          <w:p w:rsidR="00821BA9" w:rsidRPr="00505A7A" w:rsidRDefault="00821BA9" w:rsidP="00E8671A">
            <w:pPr>
              <w:jc w:val="center"/>
              <w:rPr>
                <w:b/>
                <w:bCs/>
                <w:color w:val="000000"/>
                <w:sz w:val="14"/>
                <w:szCs w:val="14"/>
              </w:rPr>
            </w:pPr>
            <w:r w:rsidRPr="00505A7A">
              <w:rPr>
                <w:bCs/>
                <w:color w:val="000000"/>
                <w:sz w:val="14"/>
                <w:szCs w:val="14"/>
              </w:rPr>
              <w:t>п/п</w:t>
            </w:r>
          </w:p>
        </w:tc>
        <w:tc>
          <w:tcPr>
            <w:tcW w:w="1273" w:type="dxa"/>
            <w:gridSpan w:val="2"/>
            <w:vMerge w:val="restart"/>
          </w:tcPr>
          <w:p w:rsidR="00821BA9" w:rsidRPr="00505A7A" w:rsidRDefault="00821BA9" w:rsidP="00E8671A">
            <w:pPr>
              <w:rPr>
                <w:sz w:val="14"/>
                <w:szCs w:val="14"/>
              </w:rPr>
            </w:pPr>
            <w:r w:rsidRPr="00505A7A">
              <w:rPr>
                <w:sz w:val="14"/>
                <w:szCs w:val="14"/>
              </w:rPr>
              <w:t>Основное мероприятие, мероприятие (направление расходов)</w:t>
            </w:r>
          </w:p>
        </w:tc>
        <w:tc>
          <w:tcPr>
            <w:tcW w:w="1558" w:type="dxa"/>
            <w:vMerge w:val="restart"/>
          </w:tcPr>
          <w:p w:rsidR="00821BA9" w:rsidRPr="00505A7A" w:rsidRDefault="00821BA9" w:rsidP="00E8671A">
            <w:pPr>
              <w:jc w:val="center"/>
              <w:rPr>
                <w:sz w:val="14"/>
                <w:szCs w:val="14"/>
              </w:rPr>
            </w:pPr>
            <w:r w:rsidRPr="00505A7A">
              <w:rPr>
                <w:sz w:val="14"/>
                <w:szCs w:val="14"/>
              </w:rPr>
              <w:t>Ответственный исполнитель, (соисполнитель), участник</w:t>
            </w:r>
          </w:p>
        </w:tc>
        <w:tc>
          <w:tcPr>
            <w:tcW w:w="1560" w:type="dxa"/>
            <w:gridSpan w:val="5"/>
            <w:textDirection w:val="btLr"/>
            <w:vAlign w:val="center"/>
          </w:tcPr>
          <w:p w:rsidR="00821BA9" w:rsidRPr="00505A7A" w:rsidRDefault="00821BA9" w:rsidP="00E8671A">
            <w:pPr>
              <w:ind w:left="113" w:right="113"/>
              <w:rPr>
                <w:bCs/>
                <w:color w:val="000000"/>
                <w:sz w:val="14"/>
                <w:szCs w:val="14"/>
              </w:rPr>
            </w:pPr>
            <w:r w:rsidRPr="00505A7A">
              <w:rPr>
                <w:bCs/>
                <w:color w:val="000000"/>
                <w:sz w:val="14"/>
                <w:szCs w:val="14"/>
              </w:rPr>
              <w:t>Всего за весь период реализации программы, подпрограммы</w:t>
            </w:r>
          </w:p>
        </w:tc>
        <w:tc>
          <w:tcPr>
            <w:tcW w:w="1529" w:type="dxa"/>
            <w:gridSpan w:val="6"/>
            <w:textDirection w:val="btLr"/>
          </w:tcPr>
          <w:p w:rsidR="00821BA9" w:rsidRPr="00505A7A" w:rsidRDefault="00821BA9" w:rsidP="00E8671A">
            <w:pPr>
              <w:ind w:left="113" w:right="113"/>
              <w:jc w:val="center"/>
              <w:rPr>
                <w:bCs/>
                <w:color w:val="000000"/>
                <w:sz w:val="14"/>
                <w:szCs w:val="14"/>
              </w:rPr>
            </w:pPr>
          </w:p>
          <w:p w:rsidR="00821BA9" w:rsidRPr="00505A7A" w:rsidRDefault="00821BA9" w:rsidP="00E8671A">
            <w:pPr>
              <w:ind w:left="113" w:right="113"/>
              <w:jc w:val="center"/>
              <w:rPr>
                <w:bCs/>
                <w:color w:val="000000"/>
                <w:sz w:val="14"/>
                <w:szCs w:val="14"/>
              </w:rPr>
            </w:pPr>
            <w:r w:rsidRPr="00505A7A">
              <w:rPr>
                <w:bCs/>
                <w:color w:val="000000"/>
                <w:sz w:val="14"/>
                <w:szCs w:val="14"/>
              </w:rPr>
              <w:t>2018 год</w:t>
            </w:r>
          </w:p>
        </w:tc>
        <w:tc>
          <w:tcPr>
            <w:tcW w:w="1662" w:type="dxa"/>
            <w:gridSpan w:val="6"/>
            <w:textDirection w:val="btLr"/>
          </w:tcPr>
          <w:p w:rsidR="00821BA9" w:rsidRPr="00505A7A" w:rsidRDefault="00821BA9" w:rsidP="00E8671A">
            <w:pPr>
              <w:ind w:left="113" w:right="113"/>
              <w:jc w:val="center"/>
              <w:rPr>
                <w:sz w:val="14"/>
                <w:szCs w:val="14"/>
              </w:rPr>
            </w:pPr>
          </w:p>
          <w:p w:rsidR="00821BA9" w:rsidRPr="00505A7A" w:rsidRDefault="00821BA9" w:rsidP="00E8671A">
            <w:pPr>
              <w:ind w:left="113" w:right="113"/>
              <w:jc w:val="center"/>
              <w:rPr>
                <w:sz w:val="14"/>
                <w:szCs w:val="14"/>
              </w:rPr>
            </w:pPr>
            <w:r w:rsidRPr="00505A7A">
              <w:rPr>
                <w:bCs/>
                <w:color w:val="000000"/>
                <w:sz w:val="14"/>
                <w:szCs w:val="14"/>
              </w:rPr>
              <w:t>2019 год</w:t>
            </w:r>
          </w:p>
        </w:tc>
        <w:tc>
          <w:tcPr>
            <w:tcW w:w="1422" w:type="dxa"/>
            <w:gridSpan w:val="9"/>
            <w:textDirection w:val="btLr"/>
          </w:tcPr>
          <w:p w:rsidR="00821BA9" w:rsidRPr="00505A7A" w:rsidRDefault="00821BA9" w:rsidP="00E8671A">
            <w:pPr>
              <w:ind w:left="113" w:right="113"/>
              <w:jc w:val="center"/>
              <w:rPr>
                <w:sz w:val="14"/>
                <w:szCs w:val="14"/>
              </w:rPr>
            </w:pPr>
          </w:p>
          <w:p w:rsidR="00821BA9" w:rsidRPr="00505A7A" w:rsidRDefault="00821BA9" w:rsidP="00E8671A">
            <w:pPr>
              <w:ind w:left="113" w:right="113"/>
              <w:jc w:val="center"/>
              <w:rPr>
                <w:sz w:val="14"/>
                <w:szCs w:val="14"/>
              </w:rPr>
            </w:pPr>
            <w:r w:rsidRPr="00505A7A">
              <w:rPr>
                <w:sz w:val="14"/>
                <w:szCs w:val="14"/>
              </w:rPr>
              <w:t>2020 год</w:t>
            </w:r>
          </w:p>
        </w:tc>
        <w:tc>
          <w:tcPr>
            <w:tcW w:w="1560" w:type="dxa"/>
            <w:gridSpan w:val="5"/>
            <w:textDirection w:val="btLr"/>
          </w:tcPr>
          <w:p w:rsidR="00821BA9" w:rsidRPr="00505A7A" w:rsidRDefault="00821BA9" w:rsidP="00E8671A">
            <w:pPr>
              <w:ind w:left="113" w:right="113"/>
              <w:jc w:val="center"/>
              <w:rPr>
                <w:sz w:val="14"/>
                <w:szCs w:val="14"/>
              </w:rPr>
            </w:pPr>
          </w:p>
          <w:p w:rsidR="00821BA9" w:rsidRPr="00505A7A" w:rsidRDefault="00821BA9" w:rsidP="00E8671A">
            <w:pPr>
              <w:ind w:left="113" w:right="113"/>
              <w:jc w:val="center"/>
              <w:rPr>
                <w:sz w:val="14"/>
                <w:szCs w:val="14"/>
              </w:rPr>
            </w:pPr>
            <w:r w:rsidRPr="00505A7A">
              <w:rPr>
                <w:sz w:val="14"/>
                <w:szCs w:val="14"/>
              </w:rPr>
              <w:t>2021 год</w:t>
            </w:r>
          </w:p>
        </w:tc>
        <w:tc>
          <w:tcPr>
            <w:tcW w:w="1823" w:type="dxa"/>
            <w:gridSpan w:val="5"/>
            <w:textDirection w:val="btLr"/>
          </w:tcPr>
          <w:p w:rsidR="00821BA9" w:rsidRPr="00505A7A" w:rsidRDefault="00821BA9" w:rsidP="00E8671A">
            <w:pPr>
              <w:ind w:left="113" w:right="113"/>
              <w:jc w:val="center"/>
              <w:rPr>
                <w:sz w:val="14"/>
                <w:szCs w:val="14"/>
              </w:rPr>
            </w:pPr>
          </w:p>
          <w:p w:rsidR="00821BA9" w:rsidRPr="00505A7A" w:rsidRDefault="00821BA9" w:rsidP="00E8671A">
            <w:pPr>
              <w:ind w:left="113" w:right="113"/>
              <w:jc w:val="center"/>
              <w:rPr>
                <w:sz w:val="14"/>
                <w:szCs w:val="14"/>
              </w:rPr>
            </w:pPr>
            <w:r w:rsidRPr="00505A7A">
              <w:rPr>
                <w:sz w:val="14"/>
                <w:szCs w:val="14"/>
              </w:rPr>
              <w:t>2022 год</w:t>
            </w:r>
          </w:p>
        </w:tc>
        <w:tc>
          <w:tcPr>
            <w:tcW w:w="1650" w:type="dxa"/>
            <w:gridSpan w:val="5"/>
            <w:textDirection w:val="btLr"/>
          </w:tcPr>
          <w:p w:rsidR="00821BA9" w:rsidRPr="00505A7A" w:rsidRDefault="00821BA9" w:rsidP="00E8671A">
            <w:pPr>
              <w:ind w:left="113" w:right="113"/>
              <w:jc w:val="center"/>
              <w:rPr>
                <w:sz w:val="14"/>
                <w:szCs w:val="14"/>
              </w:rPr>
            </w:pPr>
          </w:p>
          <w:p w:rsidR="00821BA9" w:rsidRPr="00505A7A" w:rsidRDefault="00821BA9" w:rsidP="00E8671A">
            <w:pPr>
              <w:ind w:left="113" w:right="113"/>
              <w:jc w:val="center"/>
              <w:rPr>
                <w:sz w:val="14"/>
                <w:szCs w:val="14"/>
              </w:rPr>
            </w:pPr>
            <w:r w:rsidRPr="00505A7A">
              <w:rPr>
                <w:sz w:val="14"/>
                <w:szCs w:val="14"/>
              </w:rPr>
              <w:t>2023 год</w:t>
            </w:r>
          </w:p>
        </w:tc>
        <w:tc>
          <w:tcPr>
            <w:tcW w:w="1499" w:type="dxa"/>
            <w:gridSpan w:val="5"/>
            <w:textDirection w:val="btLr"/>
          </w:tcPr>
          <w:p w:rsidR="00821BA9" w:rsidRPr="00505A7A" w:rsidRDefault="00821BA9" w:rsidP="00E8671A">
            <w:pPr>
              <w:ind w:left="113" w:right="113"/>
              <w:jc w:val="center"/>
              <w:rPr>
                <w:sz w:val="14"/>
                <w:szCs w:val="14"/>
              </w:rPr>
            </w:pPr>
          </w:p>
          <w:p w:rsidR="00821BA9" w:rsidRPr="00505A7A" w:rsidRDefault="00821BA9" w:rsidP="00E8671A">
            <w:pPr>
              <w:ind w:left="113" w:right="113"/>
              <w:jc w:val="center"/>
              <w:rPr>
                <w:sz w:val="14"/>
                <w:szCs w:val="14"/>
              </w:rPr>
            </w:pPr>
            <w:r w:rsidRPr="00505A7A">
              <w:rPr>
                <w:sz w:val="14"/>
                <w:szCs w:val="14"/>
              </w:rPr>
              <w:t>2024 год</w:t>
            </w:r>
          </w:p>
        </w:tc>
      </w:tr>
      <w:tr w:rsidR="00821BA9" w:rsidRPr="00C07A85" w:rsidTr="00821BA9">
        <w:trPr>
          <w:cantSplit/>
          <w:trHeight w:val="1134"/>
        </w:trPr>
        <w:tc>
          <w:tcPr>
            <w:tcW w:w="451" w:type="dxa"/>
            <w:vMerge/>
          </w:tcPr>
          <w:p w:rsidR="00821BA9" w:rsidRPr="00505A7A" w:rsidRDefault="00821BA9" w:rsidP="00E8671A">
            <w:pPr>
              <w:rPr>
                <w:sz w:val="14"/>
                <w:szCs w:val="14"/>
              </w:rPr>
            </w:pPr>
          </w:p>
        </w:tc>
        <w:tc>
          <w:tcPr>
            <w:tcW w:w="1273" w:type="dxa"/>
            <w:gridSpan w:val="2"/>
            <w:vMerge/>
          </w:tcPr>
          <w:p w:rsidR="00821BA9" w:rsidRPr="00505A7A" w:rsidRDefault="00821BA9" w:rsidP="00E8671A">
            <w:pPr>
              <w:rPr>
                <w:sz w:val="14"/>
                <w:szCs w:val="14"/>
              </w:rPr>
            </w:pPr>
          </w:p>
        </w:tc>
        <w:tc>
          <w:tcPr>
            <w:tcW w:w="1558" w:type="dxa"/>
            <w:vMerge/>
            <w:textDirection w:val="btLr"/>
            <w:vAlign w:val="center"/>
          </w:tcPr>
          <w:p w:rsidR="00821BA9" w:rsidRPr="00505A7A" w:rsidRDefault="00821BA9" w:rsidP="00E8671A">
            <w:pPr>
              <w:jc w:val="center"/>
              <w:rPr>
                <w:color w:val="000000"/>
                <w:sz w:val="14"/>
                <w:szCs w:val="14"/>
              </w:rPr>
            </w:pPr>
          </w:p>
        </w:tc>
        <w:tc>
          <w:tcPr>
            <w:tcW w:w="284"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Всего</w:t>
            </w:r>
          </w:p>
        </w:tc>
        <w:tc>
          <w:tcPr>
            <w:tcW w:w="283"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ФБ</w:t>
            </w:r>
          </w:p>
        </w:tc>
        <w:tc>
          <w:tcPr>
            <w:tcW w:w="284"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РБ</w:t>
            </w:r>
          </w:p>
        </w:tc>
        <w:tc>
          <w:tcPr>
            <w:tcW w:w="283"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МБ</w:t>
            </w:r>
          </w:p>
        </w:tc>
        <w:tc>
          <w:tcPr>
            <w:tcW w:w="426"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ВИ</w:t>
            </w:r>
          </w:p>
        </w:tc>
        <w:tc>
          <w:tcPr>
            <w:tcW w:w="389" w:type="dxa"/>
            <w:gridSpan w:val="2"/>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Итого</w:t>
            </w:r>
          </w:p>
        </w:tc>
        <w:tc>
          <w:tcPr>
            <w:tcW w:w="286"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Итого</w:t>
            </w:r>
          </w:p>
        </w:tc>
        <w:tc>
          <w:tcPr>
            <w:tcW w:w="285"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ФБ</w:t>
            </w:r>
          </w:p>
        </w:tc>
        <w:tc>
          <w:tcPr>
            <w:tcW w:w="284"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РБ</w:t>
            </w:r>
          </w:p>
        </w:tc>
        <w:tc>
          <w:tcPr>
            <w:tcW w:w="285"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МБ</w:t>
            </w:r>
          </w:p>
        </w:tc>
        <w:tc>
          <w:tcPr>
            <w:tcW w:w="426"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ВИ</w:t>
            </w:r>
          </w:p>
        </w:tc>
        <w:tc>
          <w:tcPr>
            <w:tcW w:w="284" w:type="dxa"/>
            <w:gridSpan w:val="2"/>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Итого</w:t>
            </w:r>
          </w:p>
        </w:tc>
        <w:tc>
          <w:tcPr>
            <w:tcW w:w="285"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ФБ</w:t>
            </w:r>
          </w:p>
        </w:tc>
        <w:tc>
          <w:tcPr>
            <w:tcW w:w="284"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РБ</w:t>
            </w:r>
          </w:p>
        </w:tc>
        <w:tc>
          <w:tcPr>
            <w:tcW w:w="383"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МБ</w:t>
            </w:r>
          </w:p>
        </w:tc>
        <w:tc>
          <w:tcPr>
            <w:tcW w:w="283" w:type="dxa"/>
            <w:gridSpan w:val="2"/>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ВИ</w:t>
            </w:r>
          </w:p>
        </w:tc>
        <w:tc>
          <w:tcPr>
            <w:tcW w:w="284" w:type="dxa"/>
            <w:gridSpan w:val="2"/>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ФБ</w:t>
            </w:r>
          </w:p>
        </w:tc>
        <w:tc>
          <w:tcPr>
            <w:tcW w:w="283" w:type="dxa"/>
            <w:gridSpan w:val="2"/>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РБ</w:t>
            </w:r>
          </w:p>
        </w:tc>
        <w:tc>
          <w:tcPr>
            <w:tcW w:w="289" w:type="dxa"/>
            <w:gridSpan w:val="2"/>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МБ</w:t>
            </w:r>
          </w:p>
        </w:tc>
        <w:tc>
          <w:tcPr>
            <w:tcW w:w="283"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ВИ</w:t>
            </w:r>
          </w:p>
        </w:tc>
        <w:tc>
          <w:tcPr>
            <w:tcW w:w="426"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Итого</w:t>
            </w:r>
          </w:p>
        </w:tc>
        <w:tc>
          <w:tcPr>
            <w:tcW w:w="283"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ФБ</w:t>
            </w:r>
          </w:p>
        </w:tc>
        <w:tc>
          <w:tcPr>
            <w:tcW w:w="284"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РБ</w:t>
            </w:r>
          </w:p>
        </w:tc>
        <w:tc>
          <w:tcPr>
            <w:tcW w:w="283"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МБ</w:t>
            </w:r>
          </w:p>
        </w:tc>
        <w:tc>
          <w:tcPr>
            <w:tcW w:w="284"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ВИ</w:t>
            </w:r>
          </w:p>
        </w:tc>
        <w:tc>
          <w:tcPr>
            <w:tcW w:w="283"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Итого</w:t>
            </w:r>
          </w:p>
        </w:tc>
        <w:tc>
          <w:tcPr>
            <w:tcW w:w="425"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ФБ</w:t>
            </w:r>
          </w:p>
        </w:tc>
        <w:tc>
          <w:tcPr>
            <w:tcW w:w="284"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РБ</w:t>
            </w:r>
          </w:p>
        </w:tc>
        <w:tc>
          <w:tcPr>
            <w:tcW w:w="547"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МБ</w:t>
            </w:r>
          </w:p>
        </w:tc>
        <w:tc>
          <w:tcPr>
            <w:tcW w:w="284"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ВИ</w:t>
            </w:r>
          </w:p>
        </w:tc>
        <w:tc>
          <w:tcPr>
            <w:tcW w:w="352"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Итого</w:t>
            </w:r>
          </w:p>
        </w:tc>
        <w:tc>
          <w:tcPr>
            <w:tcW w:w="353"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ФБ</w:t>
            </w:r>
          </w:p>
        </w:tc>
        <w:tc>
          <w:tcPr>
            <w:tcW w:w="352"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РБ</w:t>
            </w:r>
          </w:p>
        </w:tc>
        <w:tc>
          <w:tcPr>
            <w:tcW w:w="353"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МБ</w:t>
            </w:r>
          </w:p>
        </w:tc>
        <w:tc>
          <w:tcPr>
            <w:tcW w:w="240"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ВИ</w:t>
            </w:r>
          </w:p>
        </w:tc>
        <w:tc>
          <w:tcPr>
            <w:tcW w:w="299"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Итого</w:t>
            </w:r>
          </w:p>
        </w:tc>
        <w:tc>
          <w:tcPr>
            <w:tcW w:w="300"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ФБ</w:t>
            </w:r>
          </w:p>
        </w:tc>
        <w:tc>
          <w:tcPr>
            <w:tcW w:w="300"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РБ</w:t>
            </w:r>
          </w:p>
        </w:tc>
        <w:tc>
          <w:tcPr>
            <w:tcW w:w="300"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МБ</w:t>
            </w:r>
          </w:p>
        </w:tc>
        <w:tc>
          <w:tcPr>
            <w:tcW w:w="300" w:type="dxa"/>
            <w:textDirection w:val="btLr"/>
            <w:vAlign w:val="center"/>
          </w:tcPr>
          <w:p w:rsidR="00821BA9" w:rsidRPr="00505A7A" w:rsidRDefault="00821BA9" w:rsidP="00E8671A">
            <w:pPr>
              <w:ind w:left="113" w:right="113"/>
              <w:jc w:val="center"/>
              <w:rPr>
                <w:color w:val="000000"/>
                <w:sz w:val="14"/>
                <w:szCs w:val="14"/>
              </w:rPr>
            </w:pPr>
            <w:r w:rsidRPr="00505A7A">
              <w:rPr>
                <w:color w:val="000000"/>
                <w:sz w:val="14"/>
                <w:szCs w:val="14"/>
              </w:rPr>
              <w:t>ВИ</w:t>
            </w:r>
          </w:p>
        </w:tc>
      </w:tr>
      <w:tr w:rsidR="00821BA9" w:rsidRPr="00C07A85" w:rsidTr="00821BA9">
        <w:trPr>
          <w:trHeight w:val="204"/>
        </w:trPr>
        <w:tc>
          <w:tcPr>
            <w:tcW w:w="15987" w:type="dxa"/>
            <w:gridSpan w:val="50"/>
          </w:tcPr>
          <w:p w:rsidR="00821BA9" w:rsidRPr="00505A7A" w:rsidRDefault="00821BA9" w:rsidP="00E8671A">
            <w:pPr>
              <w:jc w:val="center"/>
              <w:rPr>
                <w:color w:val="000000"/>
                <w:sz w:val="14"/>
                <w:szCs w:val="14"/>
              </w:rPr>
            </w:pPr>
            <w:r w:rsidRPr="00505A7A">
              <w:rPr>
                <w:color w:val="000000"/>
                <w:sz w:val="14"/>
                <w:szCs w:val="14"/>
              </w:rPr>
              <w:t>Муниципальная программа «Молодежь столицы Адыгеи (2018-2024 годы)»</w:t>
            </w:r>
          </w:p>
        </w:tc>
      </w:tr>
      <w:tr w:rsidR="00821BA9" w:rsidRPr="00C07A85" w:rsidTr="00821BA9">
        <w:trPr>
          <w:trHeight w:val="157"/>
        </w:trPr>
        <w:tc>
          <w:tcPr>
            <w:tcW w:w="15987" w:type="dxa"/>
            <w:gridSpan w:val="50"/>
          </w:tcPr>
          <w:p w:rsidR="00821BA9" w:rsidRPr="00505A7A" w:rsidRDefault="00821BA9" w:rsidP="00E8671A">
            <w:pPr>
              <w:jc w:val="center"/>
              <w:rPr>
                <w:sz w:val="14"/>
                <w:szCs w:val="14"/>
              </w:rPr>
            </w:pPr>
            <w:r w:rsidRPr="00505A7A">
              <w:rPr>
                <w:sz w:val="14"/>
                <w:szCs w:val="14"/>
              </w:rPr>
              <w:t>Подпрограмма «Обеспечение эффективной деятельности муниципального казенного учреждения «Молодежный координационный центр» (2018-2024 годы)»</w:t>
            </w:r>
          </w:p>
        </w:tc>
      </w:tr>
      <w:tr w:rsidR="00821BA9" w:rsidRPr="00C07A85" w:rsidTr="00821BA9">
        <w:trPr>
          <w:cantSplit/>
          <w:trHeight w:val="1134"/>
        </w:trPr>
        <w:tc>
          <w:tcPr>
            <w:tcW w:w="562" w:type="dxa"/>
            <w:gridSpan w:val="2"/>
          </w:tcPr>
          <w:p w:rsidR="00821BA9" w:rsidRPr="00505A7A" w:rsidRDefault="00821BA9" w:rsidP="00E8671A">
            <w:pPr>
              <w:jc w:val="center"/>
              <w:rPr>
                <w:sz w:val="14"/>
                <w:szCs w:val="14"/>
              </w:rPr>
            </w:pPr>
            <w:r w:rsidRPr="00505A7A">
              <w:rPr>
                <w:sz w:val="14"/>
                <w:szCs w:val="14"/>
              </w:rPr>
              <w:t>1.</w:t>
            </w:r>
          </w:p>
        </w:tc>
        <w:tc>
          <w:tcPr>
            <w:tcW w:w="1162" w:type="dxa"/>
          </w:tcPr>
          <w:p w:rsidR="00821BA9" w:rsidRPr="00505A7A" w:rsidRDefault="00821BA9" w:rsidP="00E8671A">
            <w:pPr>
              <w:jc w:val="both"/>
              <w:rPr>
                <w:rFonts w:eastAsia="Calibri"/>
                <w:sz w:val="14"/>
                <w:szCs w:val="14"/>
              </w:rPr>
            </w:pPr>
            <w:r w:rsidRPr="00505A7A">
              <w:rPr>
                <w:rFonts w:eastAsia="Calibri"/>
                <w:sz w:val="14"/>
                <w:szCs w:val="14"/>
              </w:rPr>
              <w:t>Всего по подпрограм-</w:t>
            </w:r>
          </w:p>
          <w:p w:rsidR="00821BA9" w:rsidRPr="00505A7A" w:rsidRDefault="00821BA9" w:rsidP="00E8671A">
            <w:pPr>
              <w:jc w:val="both"/>
              <w:rPr>
                <w:rFonts w:eastAsia="Calibri"/>
                <w:sz w:val="14"/>
                <w:szCs w:val="14"/>
              </w:rPr>
            </w:pPr>
            <w:r w:rsidRPr="00505A7A">
              <w:rPr>
                <w:rFonts w:eastAsia="Calibri"/>
                <w:sz w:val="14"/>
                <w:szCs w:val="14"/>
              </w:rPr>
              <w:t xml:space="preserve">ме </w:t>
            </w:r>
          </w:p>
        </w:tc>
        <w:tc>
          <w:tcPr>
            <w:tcW w:w="1558" w:type="dxa"/>
            <w:vAlign w:val="center"/>
          </w:tcPr>
          <w:p w:rsidR="00821BA9" w:rsidRPr="00505A7A" w:rsidRDefault="00821BA9" w:rsidP="00E8671A">
            <w:pPr>
              <w:pStyle w:val="Style7"/>
              <w:widowControl/>
              <w:tabs>
                <w:tab w:val="left" w:pos="254"/>
              </w:tabs>
              <w:spacing w:line="240" w:lineRule="auto"/>
              <w:jc w:val="both"/>
              <w:rPr>
                <w:rStyle w:val="FontStyle55"/>
                <w:sz w:val="14"/>
                <w:szCs w:val="14"/>
              </w:rPr>
            </w:pPr>
            <w:r w:rsidRPr="00505A7A">
              <w:rPr>
                <w:sz w:val="14"/>
                <w:szCs w:val="14"/>
              </w:rPr>
              <w:t>Комитет по образованию</w:t>
            </w:r>
            <w:r w:rsidRPr="00505A7A">
              <w:rPr>
                <w:rStyle w:val="FontStyle55"/>
                <w:sz w:val="14"/>
                <w:szCs w:val="14"/>
              </w:rPr>
              <w:t>;</w:t>
            </w:r>
          </w:p>
          <w:p w:rsidR="00821BA9" w:rsidRPr="00505A7A" w:rsidRDefault="00821BA9" w:rsidP="00E8671A">
            <w:pPr>
              <w:pStyle w:val="Style7"/>
              <w:widowControl/>
              <w:tabs>
                <w:tab w:val="left" w:pos="254"/>
              </w:tabs>
              <w:spacing w:line="240" w:lineRule="auto"/>
              <w:jc w:val="both"/>
              <w:rPr>
                <w:rStyle w:val="FontStyle55"/>
                <w:sz w:val="14"/>
                <w:szCs w:val="14"/>
              </w:rPr>
            </w:pPr>
            <w:r w:rsidRPr="00505A7A">
              <w:rPr>
                <w:rStyle w:val="FontStyle55"/>
                <w:sz w:val="14"/>
                <w:szCs w:val="14"/>
              </w:rPr>
              <w:t>МКУ «МКЦ»;</w:t>
            </w:r>
          </w:p>
          <w:p w:rsidR="00821BA9" w:rsidRPr="00505A7A" w:rsidRDefault="00821BA9" w:rsidP="00E8671A">
            <w:pPr>
              <w:pStyle w:val="Style7"/>
              <w:widowControl/>
              <w:tabs>
                <w:tab w:val="left" w:pos="254"/>
              </w:tabs>
              <w:spacing w:line="240" w:lineRule="auto"/>
              <w:jc w:val="both"/>
              <w:rPr>
                <w:rStyle w:val="FontStyle55"/>
                <w:sz w:val="14"/>
                <w:szCs w:val="14"/>
              </w:rPr>
            </w:pPr>
            <w:r w:rsidRPr="00505A7A">
              <w:rPr>
                <w:rStyle w:val="FontStyle55"/>
                <w:sz w:val="14"/>
                <w:szCs w:val="14"/>
              </w:rPr>
              <w:t>Ассоциация ТОС;</w:t>
            </w:r>
          </w:p>
          <w:p w:rsidR="00821BA9" w:rsidRPr="00505A7A" w:rsidRDefault="00821BA9" w:rsidP="00E8671A">
            <w:pPr>
              <w:pStyle w:val="Style7"/>
              <w:widowControl/>
              <w:tabs>
                <w:tab w:val="left" w:pos="254"/>
              </w:tabs>
              <w:spacing w:line="240" w:lineRule="auto"/>
              <w:ind w:left="24"/>
              <w:jc w:val="both"/>
              <w:rPr>
                <w:rStyle w:val="FontStyle55"/>
                <w:sz w:val="14"/>
                <w:szCs w:val="14"/>
              </w:rPr>
            </w:pPr>
            <w:r w:rsidRPr="00505A7A">
              <w:rPr>
                <w:rStyle w:val="FontStyle55"/>
                <w:sz w:val="14"/>
                <w:szCs w:val="14"/>
              </w:rPr>
              <w:t>ВК г. Майкоп;</w:t>
            </w:r>
          </w:p>
          <w:p w:rsidR="00821BA9" w:rsidRPr="00505A7A" w:rsidRDefault="00821BA9" w:rsidP="00E8671A">
            <w:pPr>
              <w:pStyle w:val="Style7"/>
              <w:widowControl/>
              <w:tabs>
                <w:tab w:val="left" w:pos="254"/>
              </w:tabs>
              <w:spacing w:line="240" w:lineRule="auto"/>
              <w:ind w:left="24"/>
              <w:jc w:val="both"/>
              <w:rPr>
                <w:rStyle w:val="FontStyle55"/>
                <w:sz w:val="14"/>
                <w:szCs w:val="14"/>
              </w:rPr>
            </w:pPr>
            <w:r w:rsidRPr="00505A7A">
              <w:rPr>
                <w:rStyle w:val="FontStyle55"/>
                <w:sz w:val="14"/>
                <w:szCs w:val="14"/>
              </w:rPr>
              <w:t>ВПО, СПО;</w:t>
            </w:r>
          </w:p>
          <w:p w:rsidR="00821BA9" w:rsidRPr="00505A7A" w:rsidRDefault="00821BA9" w:rsidP="00E8671A">
            <w:pPr>
              <w:pStyle w:val="Style7"/>
              <w:widowControl/>
              <w:tabs>
                <w:tab w:val="left" w:pos="254"/>
              </w:tabs>
              <w:spacing w:line="240" w:lineRule="auto"/>
              <w:ind w:left="24"/>
              <w:jc w:val="both"/>
              <w:rPr>
                <w:rStyle w:val="FontStyle55"/>
                <w:sz w:val="14"/>
                <w:szCs w:val="14"/>
              </w:rPr>
            </w:pPr>
            <w:r w:rsidRPr="00505A7A">
              <w:rPr>
                <w:rStyle w:val="FontStyle55"/>
                <w:sz w:val="14"/>
                <w:szCs w:val="14"/>
              </w:rPr>
              <w:t>КДНиЗП;</w:t>
            </w:r>
          </w:p>
          <w:p w:rsidR="00821BA9" w:rsidRPr="00505A7A" w:rsidRDefault="00821BA9" w:rsidP="00E8671A">
            <w:pPr>
              <w:pStyle w:val="Style7"/>
              <w:widowControl/>
              <w:tabs>
                <w:tab w:val="left" w:pos="254"/>
              </w:tabs>
              <w:spacing w:line="240" w:lineRule="auto"/>
              <w:ind w:left="24"/>
              <w:jc w:val="both"/>
              <w:rPr>
                <w:rStyle w:val="FontStyle55"/>
                <w:sz w:val="14"/>
                <w:szCs w:val="14"/>
              </w:rPr>
            </w:pPr>
            <w:r w:rsidRPr="00505A7A">
              <w:rPr>
                <w:rStyle w:val="FontStyle55"/>
                <w:sz w:val="14"/>
                <w:szCs w:val="14"/>
              </w:rPr>
              <w:t>Комитет по физической культуре и спорту и подведомственные ему учреждения;</w:t>
            </w:r>
          </w:p>
          <w:p w:rsidR="00821BA9" w:rsidRPr="00505A7A" w:rsidRDefault="00821BA9" w:rsidP="00E8671A">
            <w:pPr>
              <w:pStyle w:val="Style7"/>
              <w:widowControl/>
              <w:tabs>
                <w:tab w:val="left" w:pos="254"/>
              </w:tabs>
              <w:spacing w:line="240" w:lineRule="auto"/>
              <w:ind w:left="24"/>
              <w:jc w:val="both"/>
              <w:rPr>
                <w:sz w:val="14"/>
                <w:szCs w:val="14"/>
              </w:rPr>
            </w:pPr>
            <w:r w:rsidRPr="00505A7A">
              <w:rPr>
                <w:rStyle w:val="FontStyle55"/>
                <w:sz w:val="14"/>
                <w:szCs w:val="14"/>
              </w:rPr>
              <w:t xml:space="preserve">Управление культуры </w:t>
            </w:r>
            <w:r w:rsidRPr="00505A7A">
              <w:rPr>
                <w:sz w:val="14"/>
                <w:szCs w:val="14"/>
              </w:rPr>
              <w:t>и подведомственные ему учреждения.</w:t>
            </w:r>
          </w:p>
        </w:tc>
        <w:tc>
          <w:tcPr>
            <w:tcW w:w="284" w:type="dxa"/>
            <w:textDirection w:val="btLr"/>
            <w:vAlign w:val="center"/>
          </w:tcPr>
          <w:p w:rsidR="00821BA9" w:rsidRPr="00505A7A" w:rsidRDefault="0092019D" w:rsidP="00E8671A">
            <w:pPr>
              <w:ind w:left="113" w:right="113"/>
              <w:jc w:val="center"/>
              <w:rPr>
                <w:sz w:val="14"/>
                <w:szCs w:val="14"/>
              </w:rPr>
            </w:pPr>
            <w:r>
              <w:rPr>
                <w:sz w:val="14"/>
                <w:szCs w:val="14"/>
              </w:rPr>
              <w:t>38550,6</w:t>
            </w:r>
          </w:p>
        </w:tc>
        <w:tc>
          <w:tcPr>
            <w:tcW w:w="283" w:type="dxa"/>
            <w:textDirection w:val="btLr"/>
            <w:vAlign w:val="center"/>
          </w:tcPr>
          <w:p w:rsidR="00821BA9" w:rsidRPr="00505A7A" w:rsidRDefault="00821BA9" w:rsidP="00E8671A">
            <w:pPr>
              <w:ind w:left="113" w:right="113"/>
              <w:jc w:val="center"/>
              <w:rPr>
                <w:sz w:val="14"/>
                <w:szCs w:val="14"/>
              </w:rPr>
            </w:pPr>
            <w:r w:rsidRPr="00505A7A">
              <w:rPr>
                <w:sz w:val="14"/>
                <w:szCs w:val="14"/>
              </w:rPr>
              <w:t>-</w:t>
            </w:r>
          </w:p>
        </w:tc>
        <w:tc>
          <w:tcPr>
            <w:tcW w:w="284" w:type="dxa"/>
            <w:textDirection w:val="btLr"/>
            <w:vAlign w:val="center"/>
          </w:tcPr>
          <w:p w:rsidR="00821BA9" w:rsidRPr="00505A7A" w:rsidRDefault="00821BA9" w:rsidP="00E8671A">
            <w:pPr>
              <w:ind w:left="113" w:right="113"/>
              <w:jc w:val="center"/>
              <w:rPr>
                <w:sz w:val="14"/>
                <w:szCs w:val="14"/>
              </w:rPr>
            </w:pPr>
            <w:r w:rsidRPr="00505A7A">
              <w:rPr>
                <w:sz w:val="14"/>
                <w:szCs w:val="14"/>
              </w:rPr>
              <w:t>-</w:t>
            </w:r>
          </w:p>
        </w:tc>
        <w:tc>
          <w:tcPr>
            <w:tcW w:w="283" w:type="dxa"/>
            <w:textDirection w:val="btLr"/>
            <w:vAlign w:val="center"/>
          </w:tcPr>
          <w:p w:rsidR="00821BA9" w:rsidRPr="00505A7A" w:rsidRDefault="0092019D" w:rsidP="00E8671A">
            <w:pPr>
              <w:ind w:left="113" w:right="113"/>
              <w:jc w:val="center"/>
              <w:rPr>
                <w:sz w:val="14"/>
                <w:szCs w:val="14"/>
              </w:rPr>
            </w:pPr>
            <w:r>
              <w:rPr>
                <w:sz w:val="14"/>
                <w:szCs w:val="14"/>
              </w:rPr>
              <w:t>38550,6</w:t>
            </w:r>
          </w:p>
        </w:tc>
        <w:tc>
          <w:tcPr>
            <w:tcW w:w="426" w:type="dxa"/>
            <w:textDirection w:val="btLr"/>
            <w:vAlign w:val="center"/>
          </w:tcPr>
          <w:p w:rsidR="00821BA9" w:rsidRPr="00505A7A" w:rsidRDefault="00821BA9" w:rsidP="00E8671A">
            <w:pPr>
              <w:ind w:left="113" w:right="113"/>
              <w:jc w:val="center"/>
              <w:rPr>
                <w:sz w:val="14"/>
                <w:szCs w:val="14"/>
              </w:rPr>
            </w:pPr>
            <w:r w:rsidRPr="00505A7A">
              <w:rPr>
                <w:sz w:val="14"/>
                <w:szCs w:val="14"/>
              </w:rPr>
              <w:t>-</w:t>
            </w:r>
          </w:p>
        </w:tc>
        <w:tc>
          <w:tcPr>
            <w:tcW w:w="389" w:type="dxa"/>
            <w:gridSpan w:val="2"/>
            <w:textDirection w:val="btLr"/>
            <w:vAlign w:val="center"/>
          </w:tcPr>
          <w:p w:rsidR="00821BA9" w:rsidRPr="00505A7A" w:rsidRDefault="00821BA9" w:rsidP="00E8671A">
            <w:pPr>
              <w:pStyle w:val="Style50"/>
              <w:widowControl/>
              <w:snapToGrid w:val="0"/>
              <w:spacing w:line="240" w:lineRule="auto"/>
              <w:ind w:left="113" w:right="113"/>
              <w:rPr>
                <w:sz w:val="14"/>
                <w:szCs w:val="14"/>
              </w:rPr>
            </w:pPr>
            <w:r w:rsidRPr="00505A7A">
              <w:rPr>
                <w:sz w:val="14"/>
                <w:szCs w:val="14"/>
              </w:rPr>
              <w:t>6228,0</w:t>
            </w:r>
          </w:p>
        </w:tc>
        <w:tc>
          <w:tcPr>
            <w:tcW w:w="286" w:type="dxa"/>
            <w:textDirection w:val="btLr"/>
            <w:vAlign w:val="center"/>
          </w:tcPr>
          <w:p w:rsidR="00821BA9" w:rsidRPr="00505A7A" w:rsidRDefault="00821BA9" w:rsidP="00E8671A">
            <w:pPr>
              <w:pStyle w:val="Style50"/>
              <w:widowControl/>
              <w:snapToGrid w:val="0"/>
              <w:spacing w:line="240" w:lineRule="auto"/>
              <w:ind w:left="113" w:right="113"/>
              <w:rPr>
                <w:sz w:val="14"/>
                <w:szCs w:val="14"/>
              </w:rPr>
            </w:pPr>
            <w:r w:rsidRPr="00505A7A">
              <w:rPr>
                <w:sz w:val="14"/>
                <w:szCs w:val="14"/>
              </w:rPr>
              <w:t>-</w:t>
            </w:r>
          </w:p>
        </w:tc>
        <w:tc>
          <w:tcPr>
            <w:tcW w:w="285" w:type="dxa"/>
            <w:textDirection w:val="btLr"/>
            <w:vAlign w:val="center"/>
          </w:tcPr>
          <w:p w:rsidR="00821BA9" w:rsidRPr="00505A7A" w:rsidRDefault="00821BA9" w:rsidP="00E8671A">
            <w:pPr>
              <w:pStyle w:val="Style50"/>
              <w:widowControl/>
              <w:snapToGrid w:val="0"/>
              <w:spacing w:line="240" w:lineRule="auto"/>
              <w:ind w:left="113" w:right="113"/>
              <w:rPr>
                <w:sz w:val="14"/>
                <w:szCs w:val="14"/>
              </w:rPr>
            </w:pPr>
          </w:p>
          <w:p w:rsidR="00821BA9" w:rsidRPr="00505A7A" w:rsidRDefault="00821BA9" w:rsidP="00E8671A">
            <w:pPr>
              <w:pStyle w:val="Style50"/>
              <w:widowControl/>
              <w:snapToGrid w:val="0"/>
              <w:spacing w:line="240" w:lineRule="auto"/>
              <w:ind w:left="113" w:right="113"/>
              <w:rPr>
                <w:sz w:val="14"/>
                <w:szCs w:val="14"/>
              </w:rPr>
            </w:pPr>
            <w:r w:rsidRPr="00505A7A">
              <w:rPr>
                <w:sz w:val="14"/>
                <w:szCs w:val="14"/>
              </w:rPr>
              <w:t>-</w:t>
            </w:r>
          </w:p>
          <w:p w:rsidR="00821BA9" w:rsidRPr="00505A7A" w:rsidRDefault="00821BA9" w:rsidP="00E8671A">
            <w:pPr>
              <w:pStyle w:val="Style50"/>
              <w:widowControl/>
              <w:snapToGrid w:val="0"/>
              <w:spacing w:line="240" w:lineRule="auto"/>
              <w:ind w:left="113" w:right="113"/>
              <w:rPr>
                <w:sz w:val="14"/>
                <w:szCs w:val="14"/>
              </w:rPr>
            </w:pPr>
          </w:p>
        </w:tc>
        <w:tc>
          <w:tcPr>
            <w:tcW w:w="284" w:type="dxa"/>
            <w:textDirection w:val="btLr"/>
            <w:vAlign w:val="center"/>
          </w:tcPr>
          <w:p w:rsidR="00821BA9" w:rsidRPr="00505A7A" w:rsidRDefault="00821BA9" w:rsidP="00E8671A">
            <w:pPr>
              <w:pStyle w:val="Style50"/>
              <w:widowControl/>
              <w:snapToGrid w:val="0"/>
              <w:spacing w:line="240" w:lineRule="auto"/>
              <w:ind w:left="113" w:right="113"/>
              <w:rPr>
                <w:sz w:val="14"/>
                <w:szCs w:val="14"/>
              </w:rPr>
            </w:pPr>
            <w:r w:rsidRPr="00505A7A">
              <w:rPr>
                <w:sz w:val="14"/>
                <w:szCs w:val="14"/>
              </w:rPr>
              <w:t>6228,0</w:t>
            </w:r>
          </w:p>
        </w:tc>
        <w:tc>
          <w:tcPr>
            <w:tcW w:w="285" w:type="dxa"/>
            <w:textDirection w:val="btLr"/>
            <w:vAlign w:val="center"/>
          </w:tcPr>
          <w:p w:rsidR="00821BA9" w:rsidRPr="00505A7A" w:rsidRDefault="00821BA9" w:rsidP="00E8671A">
            <w:pPr>
              <w:pStyle w:val="Style50"/>
              <w:widowControl/>
              <w:snapToGrid w:val="0"/>
              <w:spacing w:line="240" w:lineRule="auto"/>
              <w:ind w:left="113" w:right="113"/>
              <w:rPr>
                <w:rStyle w:val="FontStyle66"/>
                <w:sz w:val="14"/>
                <w:szCs w:val="14"/>
              </w:rPr>
            </w:pPr>
            <w:r w:rsidRPr="00505A7A">
              <w:rPr>
                <w:sz w:val="14"/>
                <w:szCs w:val="14"/>
              </w:rPr>
              <w:t>-</w:t>
            </w:r>
          </w:p>
        </w:tc>
        <w:tc>
          <w:tcPr>
            <w:tcW w:w="426" w:type="dxa"/>
            <w:textDirection w:val="btLr"/>
            <w:vAlign w:val="center"/>
          </w:tcPr>
          <w:p w:rsidR="00821BA9" w:rsidRPr="00505A7A" w:rsidRDefault="00821BA9" w:rsidP="00E8671A">
            <w:pPr>
              <w:ind w:left="113" w:right="113"/>
              <w:jc w:val="center"/>
              <w:rPr>
                <w:sz w:val="14"/>
                <w:szCs w:val="14"/>
              </w:rPr>
            </w:pPr>
            <w:r w:rsidRPr="00505A7A">
              <w:rPr>
                <w:sz w:val="14"/>
                <w:szCs w:val="14"/>
              </w:rPr>
              <w:t>6458,7</w:t>
            </w:r>
          </w:p>
        </w:tc>
        <w:tc>
          <w:tcPr>
            <w:tcW w:w="284" w:type="dxa"/>
            <w:gridSpan w:val="2"/>
            <w:textDirection w:val="btLr"/>
            <w:vAlign w:val="center"/>
          </w:tcPr>
          <w:p w:rsidR="00821BA9" w:rsidRPr="00505A7A" w:rsidRDefault="00821BA9" w:rsidP="00E8671A">
            <w:pPr>
              <w:ind w:left="113" w:right="113"/>
              <w:jc w:val="center"/>
              <w:rPr>
                <w:sz w:val="14"/>
                <w:szCs w:val="14"/>
              </w:rPr>
            </w:pPr>
            <w:r w:rsidRPr="00505A7A">
              <w:rPr>
                <w:sz w:val="14"/>
                <w:szCs w:val="14"/>
              </w:rPr>
              <w:t>-</w:t>
            </w:r>
          </w:p>
        </w:tc>
        <w:tc>
          <w:tcPr>
            <w:tcW w:w="285" w:type="dxa"/>
            <w:textDirection w:val="btLr"/>
            <w:vAlign w:val="center"/>
          </w:tcPr>
          <w:p w:rsidR="00821BA9" w:rsidRPr="00505A7A" w:rsidRDefault="00821BA9" w:rsidP="00E8671A">
            <w:pPr>
              <w:ind w:left="113" w:right="113"/>
              <w:jc w:val="center"/>
              <w:rPr>
                <w:sz w:val="14"/>
                <w:szCs w:val="14"/>
              </w:rPr>
            </w:pPr>
            <w:r w:rsidRPr="00505A7A">
              <w:rPr>
                <w:sz w:val="14"/>
                <w:szCs w:val="14"/>
              </w:rPr>
              <w:t>-</w:t>
            </w:r>
          </w:p>
        </w:tc>
        <w:tc>
          <w:tcPr>
            <w:tcW w:w="284" w:type="dxa"/>
            <w:textDirection w:val="btLr"/>
            <w:vAlign w:val="center"/>
          </w:tcPr>
          <w:p w:rsidR="00821BA9" w:rsidRPr="00505A7A" w:rsidRDefault="00821BA9" w:rsidP="00E8671A">
            <w:pPr>
              <w:ind w:left="113" w:right="113"/>
              <w:jc w:val="center"/>
              <w:rPr>
                <w:sz w:val="14"/>
                <w:szCs w:val="14"/>
              </w:rPr>
            </w:pPr>
            <w:r w:rsidRPr="00505A7A">
              <w:rPr>
                <w:sz w:val="14"/>
                <w:szCs w:val="14"/>
              </w:rPr>
              <w:t>6458,7</w:t>
            </w:r>
          </w:p>
        </w:tc>
        <w:tc>
          <w:tcPr>
            <w:tcW w:w="425" w:type="dxa"/>
            <w:gridSpan w:val="2"/>
            <w:textDirection w:val="btLr"/>
            <w:vAlign w:val="center"/>
          </w:tcPr>
          <w:p w:rsidR="00821BA9" w:rsidRPr="00505A7A" w:rsidRDefault="00821BA9" w:rsidP="00E8671A">
            <w:pPr>
              <w:ind w:left="113" w:right="113"/>
              <w:jc w:val="center"/>
              <w:rPr>
                <w:sz w:val="14"/>
                <w:szCs w:val="14"/>
              </w:rPr>
            </w:pPr>
            <w:r w:rsidRPr="00505A7A">
              <w:rPr>
                <w:sz w:val="14"/>
                <w:szCs w:val="14"/>
              </w:rPr>
              <w:t>-</w:t>
            </w:r>
          </w:p>
        </w:tc>
        <w:tc>
          <w:tcPr>
            <w:tcW w:w="284" w:type="dxa"/>
            <w:gridSpan w:val="2"/>
            <w:textDirection w:val="btLr"/>
          </w:tcPr>
          <w:p w:rsidR="00821BA9" w:rsidRPr="00505A7A" w:rsidRDefault="00821BA9" w:rsidP="00E8671A">
            <w:pPr>
              <w:ind w:left="113" w:right="113"/>
              <w:jc w:val="center"/>
              <w:rPr>
                <w:sz w:val="14"/>
                <w:szCs w:val="14"/>
              </w:rPr>
            </w:pPr>
            <w:r w:rsidRPr="00505A7A">
              <w:rPr>
                <w:sz w:val="14"/>
                <w:szCs w:val="14"/>
              </w:rPr>
              <w:t>6824,1</w:t>
            </w:r>
          </w:p>
        </w:tc>
        <w:tc>
          <w:tcPr>
            <w:tcW w:w="283" w:type="dxa"/>
            <w:gridSpan w:val="2"/>
            <w:textDirection w:val="btLr"/>
          </w:tcPr>
          <w:p w:rsidR="00821BA9" w:rsidRPr="00505A7A" w:rsidRDefault="00821BA9" w:rsidP="00E8671A">
            <w:pPr>
              <w:ind w:left="113" w:right="113"/>
              <w:jc w:val="center"/>
              <w:rPr>
                <w:sz w:val="14"/>
                <w:szCs w:val="14"/>
              </w:rPr>
            </w:pPr>
            <w:r w:rsidRPr="00505A7A">
              <w:rPr>
                <w:sz w:val="14"/>
                <w:szCs w:val="14"/>
              </w:rPr>
              <w:t>-</w:t>
            </w:r>
          </w:p>
          <w:p w:rsidR="00821BA9" w:rsidRPr="00505A7A" w:rsidRDefault="00821BA9" w:rsidP="00E8671A">
            <w:pPr>
              <w:ind w:left="113" w:right="113"/>
              <w:jc w:val="center"/>
              <w:rPr>
                <w:sz w:val="14"/>
                <w:szCs w:val="14"/>
              </w:rPr>
            </w:pPr>
          </w:p>
          <w:p w:rsidR="00821BA9" w:rsidRPr="00505A7A" w:rsidRDefault="00821BA9" w:rsidP="00E8671A">
            <w:pPr>
              <w:ind w:left="113" w:right="113"/>
              <w:jc w:val="center"/>
              <w:rPr>
                <w:sz w:val="14"/>
                <w:szCs w:val="14"/>
              </w:rPr>
            </w:pPr>
            <w:r w:rsidRPr="00505A7A">
              <w:rPr>
                <w:sz w:val="14"/>
                <w:szCs w:val="14"/>
              </w:rPr>
              <w:t>-</w:t>
            </w:r>
          </w:p>
        </w:tc>
        <w:tc>
          <w:tcPr>
            <w:tcW w:w="284" w:type="dxa"/>
            <w:gridSpan w:val="2"/>
            <w:textDirection w:val="btLr"/>
          </w:tcPr>
          <w:p w:rsidR="00821BA9" w:rsidRPr="00505A7A" w:rsidRDefault="00821BA9" w:rsidP="00E8671A">
            <w:pPr>
              <w:ind w:left="113" w:right="113"/>
              <w:jc w:val="center"/>
              <w:rPr>
                <w:sz w:val="14"/>
                <w:szCs w:val="14"/>
              </w:rPr>
            </w:pPr>
            <w:r w:rsidRPr="00505A7A">
              <w:rPr>
                <w:sz w:val="14"/>
                <w:szCs w:val="14"/>
              </w:rPr>
              <w:t>-</w:t>
            </w:r>
          </w:p>
          <w:p w:rsidR="00821BA9" w:rsidRPr="00505A7A" w:rsidRDefault="00821BA9" w:rsidP="00E8671A">
            <w:pPr>
              <w:ind w:left="113" w:right="113"/>
              <w:jc w:val="center"/>
              <w:rPr>
                <w:sz w:val="14"/>
                <w:szCs w:val="14"/>
              </w:rPr>
            </w:pPr>
          </w:p>
          <w:p w:rsidR="00821BA9" w:rsidRPr="00505A7A" w:rsidRDefault="00821BA9" w:rsidP="00E8671A">
            <w:pPr>
              <w:ind w:left="113" w:right="113"/>
              <w:jc w:val="center"/>
              <w:rPr>
                <w:sz w:val="14"/>
                <w:szCs w:val="14"/>
              </w:rPr>
            </w:pPr>
            <w:r w:rsidRPr="00505A7A">
              <w:rPr>
                <w:sz w:val="14"/>
                <w:szCs w:val="14"/>
              </w:rPr>
              <w:t>-</w:t>
            </w:r>
          </w:p>
        </w:tc>
        <w:tc>
          <w:tcPr>
            <w:tcW w:w="246" w:type="dxa"/>
            <w:textDirection w:val="btLr"/>
          </w:tcPr>
          <w:p w:rsidR="00821BA9" w:rsidRPr="00505A7A" w:rsidRDefault="00821BA9" w:rsidP="00E8671A">
            <w:pPr>
              <w:ind w:left="113" w:right="113"/>
              <w:jc w:val="center"/>
              <w:rPr>
                <w:sz w:val="14"/>
                <w:szCs w:val="14"/>
              </w:rPr>
            </w:pPr>
            <w:r w:rsidRPr="00505A7A">
              <w:rPr>
                <w:sz w:val="14"/>
                <w:szCs w:val="14"/>
              </w:rPr>
              <w:t>6824,1</w:t>
            </w:r>
          </w:p>
        </w:tc>
        <w:tc>
          <w:tcPr>
            <w:tcW w:w="283" w:type="dxa"/>
            <w:textDirection w:val="btLr"/>
          </w:tcPr>
          <w:p w:rsidR="00821BA9" w:rsidRPr="00505A7A" w:rsidRDefault="00821BA9" w:rsidP="00E8671A">
            <w:pPr>
              <w:ind w:left="113" w:right="113"/>
              <w:jc w:val="center"/>
              <w:rPr>
                <w:sz w:val="14"/>
                <w:szCs w:val="14"/>
              </w:rPr>
            </w:pPr>
            <w:r w:rsidRPr="00505A7A">
              <w:rPr>
                <w:sz w:val="14"/>
                <w:szCs w:val="14"/>
              </w:rPr>
              <w:t>-</w:t>
            </w:r>
          </w:p>
          <w:p w:rsidR="00821BA9" w:rsidRPr="00505A7A" w:rsidRDefault="00821BA9" w:rsidP="00E8671A">
            <w:pPr>
              <w:ind w:left="113" w:right="113"/>
              <w:jc w:val="center"/>
              <w:rPr>
                <w:sz w:val="14"/>
                <w:szCs w:val="14"/>
              </w:rPr>
            </w:pPr>
          </w:p>
          <w:p w:rsidR="00821BA9" w:rsidRPr="00505A7A" w:rsidRDefault="00821BA9" w:rsidP="00E8671A">
            <w:pPr>
              <w:ind w:left="113" w:right="113"/>
              <w:jc w:val="center"/>
              <w:rPr>
                <w:sz w:val="14"/>
                <w:szCs w:val="14"/>
              </w:rPr>
            </w:pPr>
            <w:r w:rsidRPr="00505A7A">
              <w:rPr>
                <w:sz w:val="14"/>
                <w:szCs w:val="14"/>
              </w:rPr>
              <w:t>-</w:t>
            </w:r>
          </w:p>
        </w:tc>
        <w:tc>
          <w:tcPr>
            <w:tcW w:w="426" w:type="dxa"/>
            <w:textDirection w:val="btLr"/>
          </w:tcPr>
          <w:p w:rsidR="00821BA9" w:rsidRPr="00505A7A" w:rsidRDefault="0092019D" w:rsidP="00E8671A">
            <w:pPr>
              <w:ind w:left="113" w:right="113"/>
              <w:jc w:val="center"/>
              <w:rPr>
                <w:sz w:val="14"/>
                <w:szCs w:val="14"/>
              </w:rPr>
            </w:pPr>
            <w:r>
              <w:rPr>
                <w:sz w:val="14"/>
                <w:szCs w:val="14"/>
              </w:rPr>
              <w:t>6217,0</w:t>
            </w:r>
          </w:p>
        </w:tc>
        <w:tc>
          <w:tcPr>
            <w:tcW w:w="283" w:type="dxa"/>
            <w:textDirection w:val="btLr"/>
          </w:tcPr>
          <w:p w:rsidR="00821BA9" w:rsidRPr="00505A7A" w:rsidRDefault="00821BA9" w:rsidP="00E8671A">
            <w:pPr>
              <w:ind w:left="113" w:right="113"/>
              <w:jc w:val="center"/>
              <w:rPr>
                <w:sz w:val="14"/>
                <w:szCs w:val="14"/>
              </w:rPr>
            </w:pPr>
            <w:r w:rsidRPr="00505A7A">
              <w:rPr>
                <w:sz w:val="14"/>
                <w:szCs w:val="14"/>
              </w:rPr>
              <w:t>-</w:t>
            </w:r>
          </w:p>
          <w:p w:rsidR="00821BA9" w:rsidRPr="00505A7A" w:rsidRDefault="00821BA9" w:rsidP="00E8671A">
            <w:pPr>
              <w:ind w:left="113" w:right="113"/>
              <w:jc w:val="center"/>
              <w:rPr>
                <w:sz w:val="14"/>
                <w:szCs w:val="14"/>
              </w:rPr>
            </w:pPr>
          </w:p>
          <w:p w:rsidR="00821BA9" w:rsidRPr="00505A7A" w:rsidRDefault="00821BA9" w:rsidP="00E8671A">
            <w:pPr>
              <w:ind w:left="113" w:right="113"/>
              <w:jc w:val="center"/>
              <w:rPr>
                <w:sz w:val="14"/>
                <w:szCs w:val="14"/>
              </w:rPr>
            </w:pPr>
            <w:r w:rsidRPr="00505A7A">
              <w:rPr>
                <w:sz w:val="14"/>
                <w:szCs w:val="14"/>
              </w:rPr>
              <w:t>-</w:t>
            </w:r>
          </w:p>
        </w:tc>
        <w:tc>
          <w:tcPr>
            <w:tcW w:w="284" w:type="dxa"/>
            <w:textDirection w:val="btLr"/>
          </w:tcPr>
          <w:p w:rsidR="00821BA9" w:rsidRPr="00505A7A" w:rsidRDefault="00821BA9" w:rsidP="00E8671A">
            <w:pPr>
              <w:ind w:left="113" w:right="113"/>
              <w:jc w:val="center"/>
              <w:rPr>
                <w:sz w:val="14"/>
                <w:szCs w:val="14"/>
              </w:rPr>
            </w:pPr>
            <w:r w:rsidRPr="00505A7A">
              <w:rPr>
                <w:sz w:val="14"/>
                <w:szCs w:val="14"/>
              </w:rPr>
              <w:t>-</w:t>
            </w:r>
          </w:p>
          <w:p w:rsidR="00821BA9" w:rsidRPr="00505A7A" w:rsidRDefault="00821BA9" w:rsidP="00E8671A">
            <w:pPr>
              <w:ind w:left="113" w:right="113"/>
              <w:jc w:val="center"/>
              <w:rPr>
                <w:sz w:val="14"/>
                <w:szCs w:val="14"/>
              </w:rPr>
            </w:pPr>
          </w:p>
          <w:p w:rsidR="00821BA9" w:rsidRPr="00505A7A" w:rsidRDefault="00821BA9" w:rsidP="00E8671A">
            <w:pPr>
              <w:ind w:left="113" w:right="113"/>
              <w:jc w:val="center"/>
              <w:rPr>
                <w:sz w:val="14"/>
                <w:szCs w:val="14"/>
              </w:rPr>
            </w:pPr>
          </w:p>
        </w:tc>
        <w:tc>
          <w:tcPr>
            <w:tcW w:w="283" w:type="dxa"/>
            <w:textDirection w:val="btLr"/>
          </w:tcPr>
          <w:p w:rsidR="00821BA9" w:rsidRPr="00505A7A" w:rsidRDefault="0092019D" w:rsidP="00E8671A">
            <w:pPr>
              <w:ind w:left="113" w:right="113"/>
              <w:jc w:val="center"/>
              <w:rPr>
                <w:sz w:val="14"/>
                <w:szCs w:val="14"/>
              </w:rPr>
            </w:pPr>
            <w:r>
              <w:rPr>
                <w:sz w:val="14"/>
                <w:szCs w:val="14"/>
              </w:rPr>
              <w:t>6217,0</w:t>
            </w:r>
          </w:p>
        </w:tc>
        <w:tc>
          <w:tcPr>
            <w:tcW w:w="284" w:type="dxa"/>
            <w:textDirection w:val="btLr"/>
          </w:tcPr>
          <w:p w:rsidR="00821BA9" w:rsidRPr="00505A7A" w:rsidRDefault="00821BA9" w:rsidP="00E8671A">
            <w:pPr>
              <w:ind w:left="113" w:right="113"/>
              <w:jc w:val="center"/>
              <w:rPr>
                <w:sz w:val="14"/>
                <w:szCs w:val="14"/>
              </w:rPr>
            </w:pPr>
            <w:r w:rsidRPr="00505A7A">
              <w:rPr>
                <w:sz w:val="14"/>
                <w:szCs w:val="14"/>
              </w:rPr>
              <w:t>-</w:t>
            </w:r>
          </w:p>
          <w:p w:rsidR="00821BA9" w:rsidRPr="00505A7A" w:rsidRDefault="00821BA9" w:rsidP="00E8671A">
            <w:pPr>
              <w:ind w:left="113" w:right="113"/>
              <w:jc w:val="center"/>
              <w:rPr>
                <w:sz w:val="14"/>
                <w:szCs w:val="14"/>
              </w:rPr>
            </w:pPr>
          </w:p>
          <w:p w:rsidR="00821BA9" w:rsidRPr="00505A7A" w:rsidRDefault="00821BA9" w:rsidP="00E8671A">
            <w:pPr>
              <w:ind w:left="113" w:right="113"/>
              <w:jc w:val="center"/>
              <w:rPr>
                <w:sz w:val="14"/>
                <w:szCs w:val="14"/>
              </w:rPr>
            </w:pPr>
          </w:p>
        </w:tc>
        <w:tc>
          <w:tcPr>
            <w:tcW w:w="283" w:type="dxa"/>
            <w:textDirection w:val="btLr"/>
          </w:tcPr>
          <w:p w:rsidR="00821BA9" w:rsidRPr="00505A7A" w:rsidRDefault="0092019D" w:rsidP="00E8671A">
            <w:pPr>
              <w:ind w:left="113" w:right="113"/>
              <w:jc w:val="center"/>
              <w:rPr>
                <w:sz w:val="14"/>
                <w:szCs w:val="14"/>
              </w:rPr>
            </w:pPr>
            <w:r>
              <w:rPr>
                <w:sz w:val="14"/>
                <w:szCs w:val="14"/>
              </w:rPr>
              <w:t>6304,2</w:t>
            </w:r>
          </w:p>
        </w:tc>
        <w:tc>
          <w:tcPr>
            <w:tcW w:w="425" w:type="dxa"/>
            <w:textDirection w:val="btLr"/>
          </w:tcPr>
          <w:p w:rsidR="00821BA9" w:rsidRPr="00505A7A" w:rsidRDefault="00821BA9" w:rsidP="00E8671A">
            <w:pPr>
              <w:ind w:left="113" w:right="113"/>
              <w:jc w:val="center"/>
              <w:rPr>
                <w:sz w:val="14"/>
                <w:szCs w:val="14"/>
              </w:rPr>
            </w:pPr>
            <w:r w:rsidRPr="00505A7A">
              <w:rPr>
                <w:sz w:val="14"/>
                <w:szCs w:val="14"/>
              </w:rPr>
              <w:t>-</w:t>
            </w:r>
          </w:p>
          <w:p w:rsidR="00821BA9" w:rsidRPr="00505A7A" w:rsidRDefault="00821BA9" w:rsidP="00E8671A">
            <w:pPr>
              <w:ind w:left="113" w:right="113"/>
              <w:jc w:val="center"/>
              <w:rPr>
                <w:sz w:val="14"/>
                <w:szCs w:val="14"/>
              </w:rPr>
            </w:pPr>
          </w:p>
          <w:p w:rsidR="00821BA9" w:rsidRPr="00505A7A" w:rsidRDefault="00821BA9" w:rsidP="00E8671A">
            <w:pPr>
              <w:ind w:left="113" w:right="113"/>
              <w:jc w:val="center"/>
              <w:rPr>
                <w:sz w:val="14"/>
                <w:szCs w:val="14"/>
              </w:rPr>
            </w:pPr>
            <w:r w:rsidRPr="00505A7A">
              <w:rPr>
                <w:sz w:val="14"/>
                <w:szCs w:val="14"/>
              </w:rPr>
              <w:t>-</w:t>
            </w:r>
          </w:p>
        </w:tc>
        <w:tc>
          <w:tcPr>
            <w:tcW w:w="284" w:type="dxa"/>
            <w:textDirection w:val="btLr"/>
          </w:tcPr>
          <w:p w:rsidR="00821BA9" w:rsidRPr="00505A7A" w:rsidRDefault="00821BA9" w:rsidP="00E8671A">
            <w:pPr>
              <w:ind w:left="113" w:right="113"/>
              <w:jc w:val="center"/>
              <w:rPr>
                <w:sz w:val="14"/>
                <w:szCs w:val="14"/>
              </w:rPr>
            </w:pPr>
            <w:r w:rsidRPr="00505A7A">
              <w:rPr>
                <w:sz w:val="14"/>
                <w:szCs w:val="14"/>
              </w:rPr>
              <w:t>-</w:t>
            </w:r>
          </w:p>
          <w:p w:rsidR="00821BA9" w:rsidRPr="00505A7A" w:rsidRDefault="00821BA9" w:rsidP="00E8671A">
            <w:pPr>
              <w:ind w:left="113" w:right="113"/>
              <w:jc w:val="center"/>
              <w:rPr>
                <w:sz w:val="14"/>
                <w:szCs w:val="14"/>
              </w:rPr>
            </w:pPr>
          </w:p>
        </w:tc>
        <w:tc>
          <w:tcPr>
            <w:tcW w:w="547" w:type="dxa"/>
            <w:textDirection w:val="btLr"/>
          </w:tcPr>
          <w:p w:rsidR="00821BA9" w:rsidRPr="00505A7A" w:rsidRDefault="00821BA9" w:rsidP="00E8671A">
            <w:pPr>
              <w:ind w:left="113" w:right="113"/>
              <w:jc w:val="center"/>
              <w:rPr>
                <w:b/>
                <w:sz w:val="14"/>
                <w:szCs w:val="14"/>
              </w:rPr>
            </w:pPr>
          </w:p>
          <w:p w:rsidR="00821BA9" w:rsidRPr="00505A7A" w:rsidRDefault="0092019D" w:rsidP="00E8671A">
            <w:pPr>
              <w:ind w:left="113" w:right="113"/>
              <w:jc w:val="center"/>
              <w:rPr>
                <w:sz w:val="14"/>
                <w:szCs w:val="14"/>
              </w:rPr>
            </w:pPr>
            <w:r>
              <w:rPr>
                <w:sz w:val="14"/>
                <w:szCs w:val="14"/>
              </w:rPr>
              <w:t>6304,2</w:t>
            </w:r>
          </w:p>
        </w:tc>
        <w:tc>
          <w:tcPr>
            <w:tcW w:w="284" w:type="dxa"/>
            <w:textDirection w:val="btLr"/>
          </w:tcPr>
          <w:p w:rsidR="00821BA9" w:rsidRPr="00505A7A" w:rsidRDefault="00821BA9" w:rsidP="00E8671A">
            <w:pPr>
              <w:ind w:left="113" w:right="113"/>
              <w:jc w:val="center"/>
              <w:rPr>
                <w:sz w:val="14"/>
                <w:szCs w:val="14"/>
              </w:rPr>
            </w:pPr>
            <w:r w:rsidRPr="00505A7A">
              <w:rPr>
                <w:sz w:val="14"/>
                <w:szCs w:val="14"/>
              </w:rPr>
              <w:t>-</w:t>
            </w:r>
          </w:p>
          <w:p w:rsidR="00821BA9" w:rsidRPr="00505A7A" w:rsidRDefault="00821BA9" w:rsidP="00E8671A">
            <w:pPr>
              <w:ind w:left="113" w:right="113"/>
              <w:jc w:val="center"/>
              <w:rPr>
                <w:sz w:val="14"/>
                <w:szCs w:val="14"/>
              </w:rPr>
            </w:pPr>
          </w:p>
          <w:p w:rsidR="00821BA9" w:rsidRPr="00505A7A" w:rsidRDefault="00821BA9" w:rsidP="00E8671A">
            <w:pPr>
              <w:ind w:left="113" w:right="113"/>
              <w:jc w:val="center"/>
              <w:rPr>
                <w:sz w:val="14"/>
                <w:szCs w:val="14"/>
              </w:rPr>
            </w:pPr>
            <w:r w:rsidRPr="00505A7A">
              <w:rPr>
                <w:sz w:val="14"/>
                <w:szCs w:val="14"/>
              </w:rPr>
              <w:t>-</w:t>
            </w:r>
          </w:p>
        </w:tc>
        <w:tc>
          <w:tcPr>
            <w:tcW w:w="352" w:type="dxa"/>
            <w:textDirection w:val="btLr"/>
          </w:tcPr>
          <w:p w:rsidR="00821BA9" w:rsidRPr="00505A7A" w:rsidRDefault="0092019D" w:rsidP="00E8671A">
            <w:pPr>
              <w:ind w:left="113" w:right="113"/>
              <w:jc w:val="center"/>
              <w:rPr>
                <w:sz w:val="14"/>
                <w:szCs w:val="14"/>
              </w:rPr>
            </w:pPr>
            <w:r>
              <w:rPr>
                <w:sz w:val="14"/>
                <w:szCs w:val="14"/>
              </w:rPr>
              <w:t>6518,6</w:t>
            </w:r>
          </w:p>
        </w:tc>
        <w:tc>
          <w:tcPr>
            <w:tcW w:w="353" w:type="dxa"/>
            <w:textDirection w:val="btLr"/>
          </w:tcPr>
          <w:p w:rsidR="00821BA9" w:rsidRPr="00505A7A" w:rsidRDefault="00821BA9" w:rsidP="00E8671A">
            <w:pPr>
              <w:ind w:left="113" w:right="113"/>
              <w:jc w:val="center"/>
              <w:rPr>
                <w:sz w:val="14"/>
                <w:szCs w:val="14"/>
              </w:rPr>
            </w:pPr>
            <w:r w:rsidRPr="00505A7A">
              <w:rPr>
                <w:sz w:val="14"/>
                <w:szCs w:val="14"/>
              </w:rPr>
              <w:t>-</w:t>
            </w:r>
          </w:p>
        </w:tc>
        <w:tc>
          <w:tcPr>
            <w:tcW w:w="352" w:type="dxa"/>
            <w:textDirection w:val="btLr"/>
          </w:tcPr>
          <w:p w:rsidR="00821BA9" w:rsidRPr="00505A7A" w:rsidRDefault="00821BA9" w:rsidP="00E8671A">
            <w:pPr>
              <w:ind w:left="113" w:right="113"/>
              <w:jc w:val="center"/>
              <w:rPr>
                <w:sz w:val="14"/>
                <w:szCs w:val="14"/>
              </w:rPr>
            </w:pPr>
            <w:r w:rsidRPr="00505A7A">
              <w:rPr>
                <w:sz w:val="14"/>
                <w:szCs w:val="14"/>
              </w:rPr>
              <w:t>-</w:t>
            </w:r>
          </w:p>
        </w:tc>
        <w:tc>
          <w:tcPr>
            <w:tcW w:w="353" w:type="dxa"/>
            <w:textDirection w:val="btLr"/>
          </w:tcPr>
          <w:p w:rsidR="00821BA9" w:rsidRPr="00505A7A" w:rsidRDefault="0092019D" w:rsidP="00E8671A">
            <w:pPr>
              <w:ind w:left="113" w:right="113"/>
              <w:jc w:val="center"/>
              <w:rPr>
                <w:sz w:val="14"/>
                <w:szCs w:val="14"/>
              </w:rPr>
            </w:pPr>
            <w:r>
              <w:rPr>
                <w:sz w:val="14"/>
                <w:szCs w:val="14"/>
              </w:rPr>
              <w:t>6518,6</w:t>
            </w:r>
          </w:p>
        </w:tc>
        <w:tc>
          <w:tcPr>
            <w:tcW w:w="240" w:type="dxa"/>
            <w:textDirection w:val="btLr"/>
          </w:tcPr>
          <w:p w:rsidR="00821BA9" w:rsidRPr="00505A7A" w:rsidRDefault="00821BA9" w:rsidP="00E8671A">
            <w:pPr>
              <w:ind w:left="113" w:right="113"/>
              <w:jc w:val="center"/>
              <w:rPr>
                <w:sz w:val="14"/>
                <w:szCs w:val="14"/>
              </w:rPr>
            </w:pPr>
            <w:r w:rsidRPr="00505A7A">
              <w:rPr>
                <w:sz w:val="14"/>
                <w:szCs w:val="14"/>
              </w:rPr>
              <w:t>-</w:t>
            </w:r>
          </w:p>
        </w:tc>
        <w:tc>
          <w:tcPr>
            <w:tcW w:w="299" w:type="dxa"/>
            <w:textDirection w:val="btLr"/>
          </w:tcPr>
          <w:p w:rsidR="00821BA9" w:rsidRPr="00505A7A" w:rsidRDefault="00821BA9" w:rsidP="00E8671A">
            <w:pPr>
              <w:ind w:left="113" w:right="113"/>
              <w:jc w:val="center"/>
              <w:rPr>
                <w:sz w:val="14"/>
                <w:szCs w:val="14"/>
              </w:rPr>
            </w:pPr>
            <w:r w:rsidRPr="00505A7A">
              <w:rPr>
                <w:sz w:val="14"/>
                <w:szCs w:val="14"/>
              </w:rPr>
              <w:t>0,0</w:t>
            </w:r>
          </w:p>
        </w:tc>
        <w:tc>
          <w:tcPr>
            <w:tcW w:w="300" w:type="dxa"/>
            <w:textDirection w:val="btLr"/>
          </w:tcPr>
          <w:p w:rsidR="00821BA9" w:rsidRPr="00505A7A" w:rsidRDefault="00821BA9" w:rsidP="00E8671A">
            <w:pPr>
              <w:ind w:left="113" w:right="113"/>
              <w:jc w:val="center"/>
              <w:rPr>
                <w:sz w:val="14"/>
                <w:szCs w:val="14"/>
              </w:rPr>
            </w:pPr>
            <w:r w:rsidRPr="00505A7A">
              <w:rPr>
                <w:sz w:val="14"/>
                <w:szCs w:val="14"/>
              </w:rPr>
              <w:t>-</w:t>
            </w:r>
          </w:p>
        </w:tc>
        <w:tc>
          <w:tcPr>
            <w:tcW w:w="300" w:type="dxa"/>
            <w:textDirection w:val="btLr"/>
          </w:tcPr>
          <w:p w:rsidR="00821BA9" w:rsidRPr="00505A7A" w:rsidRDefault="00821BA9" w:rsidP="00E8671A">
            <w:pPr>
              <w:ind w:left="113" w:right="113"/>
              <w:jc w:val="center"/>
              <w:rPr>
                <w:sz w:val="14"/>
                <w:szCs w:val="14"/>
              </w:rPr>
            </w:pPr>
            <w:r w:rsidRPr="00505A7A">
              <w:rPr>
                <w:sz w:val="14"/>
                <w:szCs w:val="14"/>
              </w:rPr>
              <w:t>-</w:t>
            </w:r>
          </w:p>
        </w:tc>
        <w:tc>
          <w:tcPr>
            <w:tcW w:w="300" w:type="dxa"/>
            <w:textDirection w:val="btLr"/>
          </w:tcPr>
          <w:p w:rsidR="00821BA9" w:rsidRPr="00505A7A" w:rsidRDefault="00821BA9" w:rsidP="00E8671A">
            <w:pPr>
              <w:ind w:left="113" w:right="113"/>
              <w:jc w:val="center"/>
              <w:rPr>
                <w:sz w:val="14"/>
                <w:szCs w:val="14"/>
              </w:rPr>
            </w:pPr>
            <w:r w:rsidRPr="00505A7A">
              <w:rPr>
                <w:sz w:val="14"/>
                <w:szCs w:val="14"/>
              </w:rPr>
              <w:t>0,0</w:t>
            </w:r>
          </w:p>
        </w:tc>
        <w:tc>
          <w:tcPr>
            <w:tcW w:w="300" w:type="dxa"/>
            <w:textDirection w:val="btLr"/>
          </w:tcPr>
          <w:p w:rsidR="00821BA9" w:rsidRPr="00505A7A" w:rsidRDefault="00821BA9" w:rsidP="00E8671A">
            <w:pPr>
              <w:ind w:left="113" w:right="113"/>
              <w:jc w:val="center"/>
              <w:rPr>
                <w:sz w:val="14"/>
                <w:szCs w:val="14"/>
              </w:rPr>
            </w:pPr>
            <w:r w:rsidRPr="00505A7A">
              <w:rPr>
                <w:sz w:val="14"/>
                <w:szCs w:val="14"/>
              </w:rPr>
              <w:t>-</w:t>
            </w:r>
          </w:p>
        </w:tc>
      </w:tr>
      <w:tr w:rsidR="0092019D" w:rsidRPr="00C07A85" w:rsidTr="00821BA9">
        <w:trPr>
          <w:cantSplit/>
          <w:trHeight w:val="1134"/>
        </w:trPr>
        <w:tc>
          <w:tcPr>
            <w:tcW w:w="562" w:type="dxa"/>
            <w:gridSpan w:val="2"/>
          </w:tcPr>
          <w:p w:rsidR="0092019D" w:rsidRPr="00505A7A" w:rsidRDefault="0092019D" w:rsidP="00E8671A">
            <w:pPr>
              <w:jc w:val="center"/>
              <w:rPr>
                <w:sz w:val="14"/>
                <w:szCs w:val="14"/>
              </w:rPr>
            </w:pPr>
            <w:r w:rsidRPr="00505A7A">
              <w:rPr>
                <w:sz w:val="14"/>
                <w:szCs w:val="14"/>
              </w:rPr>
              <w:t>1.1.</w:t>
            </w:r>
          </w:p>
        </w:tc>
        <w:tc>
          <w:tcPr>
            <w:tcW w:w="1162" w:type="dxa"/>
          </w:tcPr>
          <w:p w:rsidR="0092019D" w:rsidRPr="00505A7A" w:rsidRDefault="0092019D" w:rsidP="00E8671A">
            <w:pPr>
              <w:rPr>
                <w:rFonts w:eastAsia="Calibri"/>
                <w:sz w:val="14"/>
                <w:szCs w:val="14"/>
              </w:rPr>
            </w:pPr>
            <w:r w:rsidRPr="00505A7A">
              <w:rPr>
                <w:rStyle w:val="FontStyle66"/>
                <w:sz w:val="14"/>
                <w:szCs w:val="14"/>
              </w:rPr>
              <w:t>Основное мероприятие</w:t>
            </w:r>
            <w:r w:rsidRPr="00505A7A">
              <w:rPr>
                <w:rFonts w:eastAsia="Calibri"/>
                <w:sz w:val="14"/>
                <w:szCs w:val="14"/>
              </w:rPr>
              <w:t xml:space="preserve">                  </w:t>
            </w:r>
          </w:p>
          <w:p w:rsidR="0092019D" w:rsidRPr="00505A7A" w:rsidRDefault="0092019D" w:rsidP="00E8671A">
            <w:pPr>
              <w:rPr>
                <w:rFonts w:eastAsia="Calibri"/>
                <w:sz w:val="14"/>
                <w:szCs w:val="14"/>
              </w:rPr>
            </w:pPr>
            <w:r w:rsidRPr="00505A7A">
              <w:rPr>
                <w:rFonts w:eastAsia="Calibri"/>
                <w:sz w:val="14"/>
                <w:szCs w:val="14"/>
              </w:rPr>
              <w:t>«Проведение мероприятий с детьми и молодежью по месту жительства»</w:t>
            </w:r>
          </w:p>
        </w:tc>
        <w:tc>
          <w:tcPr>
            <w:tcW w:w="1558" w:type="dxa"/>
            <w:vAlign w:val="center"/>
          </w:tcPr>
          <w:p w:rsidR="0092019D" w:rsidRPr="00505A7A" w:rsidRDefault="0092019D" w:rsidP="00E8671A">
            <w:pPr>
              <w:pStyle w:val="Style7"/>
              <w:widowControl/>
              <w:tabs>
                <w:tab w:val="left" w:pos="254"/>
              </w:tabs>
              <w:spacing w:line="240" w:lineRule="auto"/>
              <w:jc w:val="both"/>
              <w:rPr>
                <w:rStyle w:val="FontStyle55"/>
                <w:sz w:val="14"/>
                <w:szCs w:val="14"/>
              </w:rPr>
            </w:pPr>
            <w:r w:rsidRPr="00505A7A">
              <w:rPr>
                <w:sz w:val="14"/>
                <w:szCs w:val="14"/>
              </w:rPr>
              <w:t>Комитет по образованию</w:t>
            </w:r>
            <w:r w:rsidRPr="00505A7A">
              <w:rPr>
                <w:rStyle w:val="FontStyle55"/>
                <w:sz w:val="14"/>
                <w:szCs w:val="14"/>
              </w:rPr>
              <w:t>;</w:t>
            </w:r>
          </w:p>
          <w:p w:rsidR="0092019D" w:rsidRPr="00505A7A" w:rsidRDefault="0092019D" w:rsidP="00E8671A">
            <w:pPr>
              <w:pStyle w:val="Style7"/>
              <w:widowControl/>
              <w:tabs>
                <w:tab w:val="left" w:pos="254"/>
              </w:tabs>
              <w:spacing w:line="240" w:lineRule="auto"/>
              <w:jc w:val="both"/>
              <w:rPr>
                <w:rStyle w:val="FontStyle55"/>
                <w:sz w:val="14"/>
                <w:szCs w:val="14"/>
              </w:rPr>
            </w:pPr>
            <w:r w:rsidRPr="00505A7A">
              <w:rPr>
                <w:rStyle w:val="FontStyle55"/>
                <w:sz w:val="14"/>
                <w:szCs w:val="14"/>
              </w:rPr>
              <w:t>МКУ «МКЦ»;</w:t>
            </w:r>
          </w:p>
          <w:p w:rsidR="0092019D" w:rsidRPr="00505A7A" w:rsidRDefault="0092019D" w:rsidP="00E8671A">
            <w:pPr>
              <w:pStyle w:val="Style7"/>
              <w:widowControl/>
              <w:tabs>
                <w:tab w:val="left" w:pos="254"/>
              </w:tabs>
              <w:spacing w:line="240" w:lineRule="auto"/>
              <w:jc w:val="both"/>
              <w:rPr>
                <w:rStyle w:val="FontStyle55"/>
                <w:sz w:val="14"/>
                <w:szCs w:val="14"/>
              </w:rPr>
            </w:pPr>
            <w:r w:rsidRPr="00505A7A">
              <w:rPr>
                <w:rStyle w:val="FontStyle55"/>
                <w:sz w:val="14"/>
                <w:szCs w:val="14"/>
              </w:rPr>
              <w:t>Ассоциация ТОС;</w:t>
            </w:r>
          </w:p>
          <w:p w:rsidR="0092019D" w:rsidRPr="00505A7A" w:rsidRDefault="0092019D" w:rsidP="00E8671A">
            <w:pPr>
              <w:pStyle w:val="Style7"/>
              <w:widowControl/>
              <w:tabs>
                <w:tab w:val="left" w:pos="254"/>
              </w:tabs>
              <w:spacing w:line="240" w:lineRule="auto"/>
              <w:ind w:left="24"/>
              <w:jc w:val="both"/>
              <w:rPr>
                <w:rStyle w:val="FontStyle55"/>
                <w:sz w:val="14"/>
                <w:szCs w:val="14"/>
              </w:rPr>
            </w:pPr>
            <w:r w:rsidRPr="00505A7A">
              <w:rPr>
                <w:rStyle w:val="FontStyle55"/>
                <w:sz w:val="14"/>
                <w:szCs w:val="14"/>
              </w:rPr>
              <w:t>ВК г. Майкоп;</w:t>
            </w:r>
          </w:p>
          <w:p w:rsidR="0092019D" w:rsidRPr="00505A7A" w:rsidRDefault="0092019D" w:rsidP="00E8671A">
            <w:pPr>
              <w:pStyle w:val="Style7"/>
              <w:widowControl/>
              <w:tabs>
                <w:tab w:val="left" w:pos="254"/>
              </w:tabs>
              <w:spacing w:line="240" w:lineRule="auto"/>
              <w:ind w:left="24"/>
              <w:jc w:val="both"/>
              <w:rPr>
                <w:rStyle w:val="FontStyle55"/>
                <w:sz w:val="14"/>
                <w:szCs w:val="14"/>
              </w:rPr>
            </w:pPr>
            <w:r w:rsidRPr="00505A7A">
              <w:rPr>
                <w:rStyle w:val="FontStyle55"/>
                <w:sz w:val="14"/>
                <w:szCs w:val="14"/>
              </w:rPr>
              <w:t>ВПО, СПО;</w:t>
            </w:r>
          </w:p>
          <w:p w:rsidR="0092019D" w:rsidRPr="00505A7A" w:rsidRDefault="0092019D" w:rsidP="00E8671A">
            <w:pPr>
              <w:pStyle w:val="Style7"/>
              <w:widowControl/>
              <w:tabs>
                <w:tab w:val="left" w:pos="254"/>
              </w:tabs>
              <w:spacing w:line="240" w:lineRule="auto"/>
              <w:ind w:left="24"/>
              <w:jc w:val="both"/>
              <w:rPr>
                <w:rStyle w:val="FontStyle55"/>
                <w:sz w:val="14"/>
                <w:szCs w:val="14"/>
              </w:rPr>
            </w:pPr>
            <w:r w:rsidRPr="00505A7A">
              <w:rPr>
                <w:rStyle w:val="FontStyle55"/>
                <w:sz w:val="14"/>
                <w:szCs w:val="14"/>
              </w:rPr>
              <w:t>КДНиЗП;</w:t>
            </w:r>
          </w:p>
          <w:p w:rsidR="0092019D" w:rsidRPr="00505A7A" w:rsidRDefault="0092019D" w:rsidP="00E8671A">
            <w:pPr>
              <w:pStyle w:val="Style7"/>
              <w:widowControl/>
              <w:tabs>
                <w:tab w:val="left" w:pos="254"/>
              </w:tabs>
              <w:spacing w:line="240" w:lineRule="auto"/>
              <w:ind w:left="24"/>
              <w:jc w:val="both"/>
              <w:rPr>
                <w:sz w:val="14"/>
                <w:szCs w:val="14"/>
              </w:rPr>
            </w:pPr>
            <w:r w:rsidRPr="00505A7A">
              <w:rPr>
                <w:rStyle w:val="FontStyle55"/>
                <w:sz w:val="14"/>
                <w:szCs w:val="14"/>
              </w:rPr>
              <w:t>Комитет по физической культуре и спорту и подведомственные ему учреждения;</w:t>
            </w:r>
          </w:p>
          <w:p w:rsidR="0092019D" w:rsidRPr="00505A7A" w:rsidRDefault="0092019D" w:rsidP="00E8671A">
            <w:pPr>
              <w:pStyle w:val="Style7"/>
              <w:widowControl/>
              <w:tabs>
                <w:tab w:val="left" w:pos="254"/>
              </w:tabs>
              <w:spacing w:line="240" w:lineRule="auto"/>
              <w:ind w:left="24"/>
              <w:jc w:val="both"/>
              <w:rPr>
                <w:sz w:val="14"/>
                <w:szCs w:val="14"/>
              </w:rPr>
            </w:pPr>
            <w:r w:rsidRPr="00505A7A">
              <w:rPr>
                <w:rStyle w:val="FontStyle55"/>
                <w:sz w:val="14"/>
                <w:szCs w:val="14"/>
              </w:rPr>
              <w:t xml:space="preserve"> Управление культуры </w:t>
            </w:r>
            <w:r w:rsidRPr="00505A7A">
              <w:rPr>
                <w:sz w:val="14"/>
                <w:szCs w:val="14"/>
              </w:rPr>
              <w:t xml:space="preserve">и подведомственные ему учреждения; </w:t>
            </w:r>
          </w:p>
        </w:tc>
        <w:tc>
          <w:tcPr>
            <w:tcW w:w="284" w:type="dxa"/>
            <w:textDirection w:val="btLr"/>
            <w:vAlign w:val="center"/>
          </w:tcPr>
          <w:p w:rsidR="0092019D" w:rsidRPr="00505A7A" w:rsidRDefault="0092019D" w:rsidP="00035C0B">
            <w:pPr>
              <w:ind w:left="113" w:right="113"/>
              <w:jc w:val="center"/>
              <w:rPr>
                <w:sz w:val="14"/>
                <w:szCs w:val="14"/>
              </w:rPr>
            </w:pPr>
            <w:r>
              <w:rPr>
                <w:sz w:val="14"/>
                <w:szCs w:val="14"/>
              </w:rPr>
              <w:t>38550,6</w:t>
            </w:r>
          </w:p>
        </w:tc>
        <w:tc>
          <w:tcPr>
            <w:tcW w:w="283" w:type="dxa"/>
            <w:textDirection w:val="btLr"/>
            <w:vAlign w:val="center"/>
          </w:tcPr>
          <w:p w:rsidR="0092019D" w:rsidRPr="00505A7A" w:rsidRDefault="0092019D" w:rsidP="00035C0B">
            <w:pPr>
              <w:ind w:left="113" w:right="113"/>
              <w:jc w:val="center"/>
              <w:rPr>
                <w:sz w:val="14"/>
                <w:szCs w:val="14"/>
              </w:rPr>
            </w:pPr>
            <w:r w:rsidRPr="00505A7A">
              <w:rPr>
                <w:sz w:val="14"/>
                <w:szCs w:val="14"/>
              </w:rPr>
              <w:t>-</w:t>
            </w:r>
          </w:p>
        </w:tc>
        <w:tc>
          <w:tcPr>
            <w:tcW w:w="284" w:type="dxa"/>
            <w:textDirection w:val="btLr"/>
            <w:vAlign w:val="center"/>
          </w:tcPr>
          <w:p w:rsidR="0092019D" w:rsidRPr="00505A7A" w:rsidRDefault="0092019D" w:rsidP="00035C0B">
            <w:pPr>
              <w:ind w:left="113" w:right="113"/>
              <w:jc w:val="center"/>
              <w:rPr>
                <w:sz w:val="14"/>
                <w:szCs w:val="14"/>
              </w:rPr>
            </w:pPr>
            <w:r w:rsidRPr="00505A7A">
              <w:rPr>
                <w:sz w:val="14"/>
                <w:szCs w:val="14"/>
              </w:rPr>
              <w:t>-</w:t>
            </w:r>
          </w:p>
        </w:tc>
        <w:tc>
          <w:tcPr>
            <w:tcW w:w="283" w:type="dxa"/>
            <w:textDirection w:val="btLr"/>
            <w:vAlign w:val="center"/>
          </w:tcPr>
          <w:p w:rsidR="0092019D" w:rsidRPr="00505A7A" w:rsidRDefault="0092019D" w:rsidP="00035C0B">
            <w:pPr>
              <w:ind w:left="113" w:right="113"/>
              <w:jc w:val="center"/>
              <w:rPr>
                <w:sz w:val="14"/>
                <w:szCs w:val="14"/>
              </w:rPr>
            </w:pPr>
            <w:r>
              <w:rPr>
                <w:sz w:val="14"/>
                <w:szCs w:val="14"/>
              </w:rPr>
              <w:t>38550,6</w:t>
            </w:r>
          </w:p>
        </w:tc>
        <w:tc>
          <w:tcPr>
            <w:tcW w:w="426" w:type="dxa"/>
            <w:textDirection w:val="btLr"/>
            <w:vAlign w:val="center"/>
          </w:tcPr>
          <w:p w:rsidR="0092019D" w:rsidRPr="00505A7A" w:rsidRDefault="0092019D" w:rsidP="00035C0B">
            <w:pPr>
              <w:ind w:left="113" w:right="113"/>
              <w:jc w:val="center"/>
              <w:rPr>
                <w:sz w:val="14"/>
                <w:szCs w:val="14"/>
              </w:rPr>
            </w:pPr>
            <w:r w:rsidRPr="00505A7A">
              <w:rPr>
                <w:sz w:val="14"/>
                <w:szCs w:val="14"/>
              </w:rPr>
              <w:t>-</w:t>
            </w:r>
          </w:p>
        </w:tc>
        <w:tc>
          <w:tcPr>
            <w:tcW w:w="389" w:type="dxa"/>
            <w:gridSpan w:val="2"/>
            <w:textDirection w:val="btLr"/>
            <w:vAlign w:val="center"/>
          </w:tcPr>
          <w:p w:rsidR="0092019D" w:rsidRPr="00505A7A" w:rsidRDefault="0092019D" w:rsidP="00035C0B">
            <w:pPr>
              <w:pStyle w:val="Style50"/>
              <w:widowControl/>
              <w:snapToGrid w:val="0"/>
              <w:spacing w:line="240" w:lineRule="auto"/>
              <w:ind w:left="113" w:right="113"/>
              <w:rPr>
                <w:sz w:val="14"/>
                <w:szCs w:val="14"/>
              </w:rPr>
            </w:pPr>
            <w:r w:rsidRPr="00505A7A">
              <w:rPr>
                <w:sz w:val="14"/>
                <w:szCs w:val="14"/>
              </w:rPr>
              <w:t>6228,0</w:t>
            </w:r>
          </w:p>
        </w:tc>
        <w:tc>
          <w:tcPr>
            <w:tcW w:w="286" w:type="dxa"/>
            <w:textDirection w:val="btLr"/>
            <w:vAlign w:val="center"/>
          </w:tcPr>
          <w:p w:rsidR="0092019D" w:rsidRPr="00505A7A" w:rsidRDefault="0092019D" w:rsidP="00035C0B">
            <w:pPr>
              <w:pStyle w:val="Style50"/>
              <w:widowControl/>
              <w:snapToGrid w:val="0"/>
              <w:spacing w:line="240" w:lineRule="auto"/>
              <w:ind w:left="113" w:right="113"/>
              <w:rPr>
                <w:sz w:val="14"/>
                <w:szCs w:val="14"/>
              </w:rPr>
            </w:pPr>
            <w:r w:rsidRPr="00505A7A">
              <w:rPr>
                <w:sz w:val="14"/>
                <w:szCs w:val="14"/>
              </w:rPr>
              <w:t>-</w:t>
            </w:r>
          </w:p>
        </w:tc>
        <w:tc>
          <w:tcPr>
            <w:tcW w:w="285" w:type="dxa"/>
            <w:textDirection w:val="btLr"/>
            <w:vAlign w:val="center"/>
          </w:tcPr>
          <w:p w:rsidR="0092019D" w:rsidRPr="00505A7A" w:rsidRDefault="0092019D" w:rsidP="00035C0B">
            <w:pPr>
              <w:pStyle w:val="Style50"/>
              <w:widowControl/>
              <w:snapToGrid w:val="0"/>
              <w:spacing w:line="240" w:lineRule="auto"/>
              <w:ind w:left="113" w:right="113"/>
              <w:rPr>
                <w:sz w:val="14"/>
                <w:szCs w:val="14"/>
              </w:rPr>
            </w:pPr>
          </w:p>
          <w:p w:rsidR="0092019D" w:rsidRPr="00505A7A" w:rsidRDefault="0092019D" w:rsidP="00035C0B">
            <w:pPr>
              <w:pStyle w:val="Style50"/>
              <w:widowControl/>
              <w:snapToGrid w:val="0"/>
              <w:spacing w:line="240" w:lineRule="auto"/>
              <w:ind w:left="113" w:right="113"/>
              <w:rPr>
                <w:sz w:val="14"/>
                <w:szCs w:val="14"/>
              </w:rPr>
            </w:pPr>
            <w:r w:rsidRPr="00505A7A">
              <w:rPr>
                <w:sz w:val="14"/>
                <w:szCs w:val="14"/>
              </w:rPr>
              <w:t>-</w:t>
            </w:r>
          </w:p>
          <w:p w:rsidR="0092019D" w:rsidRPr="00505A7A" w:rsidRDefault="0092019D" w:rsidP="00035C0B">
            <w:pPr>
              <w:pStyle w:val="Style50"/>
              <w:widowControl/>
              <w:snapToGrid w:val="0"/>
              <w:spacing w:line="240" w:lineRule="auto"/>
              <w:ind w:left="113" w:right="113"/>
              <w:rPr>
                <w:sz w:val="14"/>
                <w:szCs w:val="14"/>
              </w:rPr>
            </w:pPr>
          </w:p>
        </w:tc>
        <w:tc>
          <w:tcPr>
            <w:tcW w:w="284" w:type="dxa"/>
            <w:textDirection w:val="btLr"/>
            <w:vAlign w:val="center"/>
          </w:tcPr>
          <w:p w:rsidR="0092019D" w:rsidRPr="00505A7A" w:rsidRDefault="0092019D" w:rsidP="00035C0B">
            <w:pPr>
              <w:pStyle w:val="Style50"/>
              <w:widowControl/>
              <w:snapToGrid w:val="0"/>
              <w:spacing w:line="240" w:lineRule="auto"/>
              <w:ind w:left="113" w:right="113"/>
              <w:rPr>
                <w:sz w:val="14"/>
                <w:szCs w:val="14"/>
              </w:rPr>
            </w:pPr>
            <w:r w:rsidRPr="00505A7A">
              <w:rPr>
                <w:sz w:val="14"/>
                <w:szCs w:val="14"/>
              </w:rPr>
              <w:t>6228,0</w:t>
            </w:r>
          </w:p>
        </w:tc>
        <w:tc>
          <w:tcPr>
            <w:tcW w:w="285" w:type="dxa"/>
            <w:textDirection w:val="btLr"/>
            <w:vAlign w:val="center"/>
          </w:tcPr>
          <w:p w:rsidR="0092019D" w:rsidRPr="00505A7A" w:rsidRDefault="0092019D" w:rsidP="00035C0B">
            <w:pPr>
              <w:pStyle w:val="Style50"/>
              <w:widowControl/>
              <w:snapToGrid w:val="0"/>
              <w:spacing w:line="240" w:lineRule="auto"/>
              <w:ind w:left="113" w:right="113"/>
              <w:rPr>
                <w:rStyle w:val="FontStyle66"/>
                <w:sz w:val="14"/>
                <w:szCs w:val="14"/>
              </w:rPr>
            </w:pPr>
            <w:r w:rsidRPr="00505A7A">
              <w:rPr>
                <w:sz w:val="14"/>
                <w:szCs w:val="14"/>
              </w:rPr>
              <w:t>-</w:t>
            </w:r>
          </w:p>
        </w:tc>
        <w:tc>
          <w:tcPr>
            <w:tcW w:w="426" w:type="dxa"/>
            <w:textDirection w:val="btLr"/>
            <w:vAlign w:val="center"/>
          </w:tcPr>
          <w:p w:rsidR="0092019D" w:rsidRPr="00505A7A" w:rsidRDefault="0092019D" w:rsidP="00035C0B">
            <w:pPr>
              <w:ind w:left="113" w:right="113"/>
              <w:jc w:val="center"/>
              <w:rPr>
                <w:sz w:val="14"/>
                <w:szCs w:val="14"/>
              </w:rPr>
            </w:pPr>
            <w:r w:rsidRPr="00505A7A">
              <w:rPr>
                <w:sz w:val="14"/>
                <w:szCs w:val="14"/>
              </w:rPr>
              <w:t>6458,7</w:t>
            </w:r>
          </w:p>
        </w:tc>
        <w:tc>
          <w:tcPr>
            <w:tcW w:w="284" w:type="dxa"/>
            <w:gridSpan w:val="2"/>
            <w:textDirection w:val="btLr"/>
            <w:vAlign w:val="center"/>
          </w:tcPr>
          <w:p w:rsidR="0092019D" w:rsidRPr="00505A7A" w:rsidRDefault="0092019D" w:rsidP="00035C0B">
            <w:pPr>
              <w:ind w:left="113" w:right="113"/>
              <w:jc w:val="center"/>
              <w:rPr>
                <w:sz w:val="14"/>
                <w:szCs w:val="14"/>
              </w:rPr>
            </w:pPr>
            <w:r w:rsidRPr="00505A7A">
              <w:rPr>
                <w:sz w:val="14"/>
                <w:szCs w:val="14"/>
              </w:rPr>
              <w:t>-</w:t>
            </w:r>
          </w:p>
        </w:tc>
        <w:tc>
          <w:tcPr>
            <w:tcW w:w="285" w:type="dxa"/>
            <w:textDirection w:val="btLr"/>
            <w:vAlign w:val="center"/>
          </w:tcPr>
          <w:p w:rsidR="0092019D" w:rsidRPr="00505A7A" w:rsidRDefault="0092019D" w:rsidP="00035C0B">
            <w:pPr>
              <w:ind w:left="113" w:right="113"/>
              <w:jc w:val="center"/>
              <w:rPr>
                <w:sz w:val="14"/>
                <w:szCs w:val="14"/>
              </w:rPr>
            </w:pPr>
            <w:r w:rsidRPr="00505A7A">
              <w:rPr>
                <w:sz w:val="14"/>
                <w:szCs w:val="14"/>
              </w:rPr>
              <w:t>-</w:t>
            </w:r>
          </w:p>
        </w:tc>
        <w:tc>
          <w:tcPr>
            <w:tcW w:w="284" w:type="dxa"/>
            <w:textDirection w:val="btLr"/>
            <w:vAlign w:val="center"/>
          </w:tcPr>
          <w:p w:rsidR="0092019D" w:rsidRPr="00505A7A" w:rsidRDefault="0092019D" w:rsidP="00035C0B">
            <w:pPr>
              <w:ind w:left="113" w:right="113"/>
              <w:jc w:val="center"/>
              <w:rPr>
                <w:sz w:val="14"/>
                <w:szCs w:val="14"/>
              </w:rPr>
            </w:pPr>
            <w:r w:rsidRPr="00505A7A">
              <w:rPr>
                <w:sz w:val="14"/>
                <w:szCs w:val="14"/>
              </w:rPr>
              <w:t>6458,7</w:t>
            </w:r>
          </w:p>
        </w:tc>
        <w:tc>
          <w:tcPr>
            <w:tcW w:w="425" w:type="dxa"/>
            <w:gridSpan w:val="2"/>
            <w:textDirection w:val="btLr"/>
            <w:vAlign w:val="center"/>
          </w:tcPr>
          <w:p w:rsidR="0092019D" w:rsidRPr="00505A7A" w:rsidRDefault="0092019D" w:rsidP="00035C0B">
            <w:pPr>
              <w:ind w:left="113" w:right="113"/>
              <w:jc w:val="center"/>
              <w:rPr>
                <w:sz w:val="14"/>
                <w:szCs w:val="14"/>
              </w:rPr>
            </w:pPr>
            <w:r w:rsidRPr="00505A7A">
              <w:rPr>
                <w:sz w:val="14"/>
                <w:szCs w:val="14"/>
              </w:rPr>
              <w:t>-</w:t>
            </w:r>
          </w:p>
        </w:tc>
        <w:tc>
          <w:tcPr>
            <w:tcW w:w="284" w:type="dxa"/>
            <w:gridSpan w:val="2"/>
            <w:textDirection w:val="btLr"/>
          </w:tcPr>
          <w:p w:rsidR="0092019D" w:rsidRPr="00505A7A" w:rsidRDefault="0092019D" w:rsidP="00035C0B">
            <w:pPr>
              <w:ind w:left="113" w:right="113"/>
              <w:jc w:val="center"/>
              <w:rPr>
                <w:sz w:val="14"/>
                <w:szCs w:val="14"/>
              </w:rPr>
            </w:pPr>
            <w:r w:rsidRPr="00505A7A">
              <w:rPr>
                <w:sz w:val="14"/>
                <w:szCs w:val="14"/>
              </w:rPr>
              <w:t>6824,1</w:t>
            </w:r>
          </w:p>
        </w:tc>
        <w:tc>
          <w:tcPr>
            <w:tcW w:w="283" w:type="dxa"/>
            <w:gridSpan w:val="2"/>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p w:rsidR="0092019D" w:rsidRPr="00505A7A" w:rsidRDefault="0092019D" w:rsidP="00035C0B">
            <w:pPr>
              <w:ind w:left="113" w:right="113"/>
              <w:jc w:val="center"/>
              <w:rPr>
                <w:sz w:val="14"/>
                <w:szCs w:val="14"/>
              </w:rPr>
            </w:pPr>
            <w:r w:rsidRPr="00505A7A">
              <w:rPr>
                <w:sz w:val="14"/>
                <w:szCs w:val="14"/>
              </w:rPr>
              <w:t>-</w:t>
            </w:r>
          </w:p>
        </w:tc>
        <w:tc>
          <w:tcPr>
            <w:tcW w:w="284" w:type="dxa"/>
            <w:gridSpan w:val="2"/>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p w:rsidR="0092019D" w:rsidRPr="00505A7A" w:rsidRDefault="0092019D" w:rsidP="00035C0B">
            <w:pPr>
              <w:ind w:left="113" w:right="113"/>
              <w:jc w:val="center"/>
              <w:rPr>
                <w:sz w:val="14"/>
                <w:szCs w:val="14"/>
              </w:rPr>
            </w:pPr>
            <w:r w:rsidRPr="00505A7A">
              <w:rPr>
                <w:sz w:val="14"/>
                <w:szCs w:val="14"/>
              </w:rPr>
              <w:t>-</w:t>
            </w:r>
          </w:p>
        </w:tc>
        <w:tc>
          <w:tcPr>
            <w:tcW w:w="246" w:type="dxa"/>
            <w:textDirection w:val="btLr"/>
          </w:tcPr>
          <w:p w:rsidR="0092019D" w:rsidRPr="00505A7A" w:rsidRDefault="0092019D" w:rsidP="00035C0B">
            <w:pPr>
              <w:ind w:left="113" w:right="113"/>
              <w:jc w:val="center"/>
              <w:rPr>
                <w:sz w:val="14"/>
                <w:szCs w:val="14"/>
              </w:rPr>
            </w:pPr>
            <w:r w:rsidRPr="00505A7A">
              <w:rPr>
                <w:sz w:val="14"/>
                <w:szCs w:val="14"/>
              </w:rPr>
              <w:t>6824,1</w:t>
            </w:r>
          </w:p>
        </w:tc>
        <w:tc>
          <w:tcPr>
            <w:tcW w:w="283" w:type="dxa"/>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p w:rsidR="0092019D" w:rsidRPr="00505A7A" w:rsidRDefault="0092019D" w:rsidP="00035C0B">
            <w:pPr>
              <w:ind w:left="113" w:right="113"/>
              <w:jc w:val="center"/>
              <w:rPr>
                <w:sz w:val="14"/>
                <w:szCs w:val="14"/>
              </w:rPr>
            </w:pPr>
            <w:r w:rsidRPr="00505A7A">
              <w:rPr>
                <w:sz w:val="14"/>
                <w:szCs w:val="14"/>
              </w:rPr>
              <w:t>-</w:t>
            </w:r>
          </w:p>
        </w:tc>
        <w:tc>
          <w:tcPr>
            <w:tcW w:w="426" w:type="dxa"/>
            <w:textDirection w:val="btLr"/>
          </w:tcPr>
          <w:p w:rsidR="0092019D" w:rsidRPr="00505A7A" w:rsidRDefault="0092019D" w:rsidP="00035C0B">
            <w:pPr>
              <w:ind w:left="113" w:right="113"/>
              <w:jc w:val="center"/>
              <w:rPr>
                <w:sz w:val="14"/>
                <w:szCs w:val="14"/>
              </w:rPr>
            </w:pPr>
            <w:r>
              <w:rPr>
                <w:sz w:val="14"/>
                <w:szCs w:val="14"/>
              </w:rPr>
              <w:t>6217,0</w:t>
            </w:r>
          </w:p>
        </w:tc>
        <w:tc>
          <w:tcPr>
            <w:tcW w:w="283" w:type="dxa"/>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p w:rsidR="0092019D" w:rsidRPr="00505A7A" w:rsidRDefault="0092019D" w:rsidP="00035C0B">
            <w:pPr>
              <w:ind w:left="113" w:right="113"/>
              <w:jc w:val="center"/>
              <w:rPr>
                <w:sz w:val="14"/>
                <w:szCs w:val="14"/>
              </w:rPr>
            </w:pPr>
            <w:r w:rsidRPr="00505A7A">
              <w:rPr>
                <w:sz w:val="14"/>
                <w:szCs w:val="14"/>
              </w:rPr>
              <w:t>-</w:t>
            </w:r>
          </w:p>
        </w:tc>
        <w:tc>
          <w:tcPr>
            <w:tcW w:w="284" w:type="dxa"/>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p w:rsidR="0092019D" w:rsidRPr="00505A7A" w:rsidRDefault="0092019D" w:rsidP="00035C0B">
            <w:pPr>
              <w:ind w:left="113" w:right="113"/>
              <w:jc w:val="center"/>
              <w:rPr>
                <w:sz w:val="14"/>
                <w:szCs w:val="14"/>
              </w:rPr>
            </w:pPr>
          </w:p>
        </w:tc>
        <w:tc>
          <w:tcPr>
            <w:tcW w:w="283" w:type="dxa"/>
            <w:textDirection w:val="btLr"/>
          </w:tcPr>
          <w:p w:rsidR="0092019D" w:rsidRPr="00505A7A" w:rsidRDefault="0092019D" w:rsidP="00035C0B">
            <w:pPr>
              <w:ind w:left="113" w:right="113"/>
              <w:jc w:val="center"/>
              <w:rPr>
                <w:sz w:val="14"/>
                <w:szCs w:val="14"/>
              </w:rPr>
            </w:pPr>
            <w:r>
              <w:rPr>
                <w:sz w:val="14"/>
                <w:szCs w:val="14"/>
              </w:rPr>
              <w:t>6217,0</w:t>
            </w:r>
          </w:p>
        </w:tc>
        <w:tc>
          <w:tcPr>
            <w:tcW w:w="284" w:type="dxa"/>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p w:rsidR="0092019D" w:rsidRPr="00505A7A" w:rsidRDefault="0092019D" w:rsidP="00035C0B">
            <w:pPr>
              <w:ind w:left="113" w:right="113"/>
              <w:jc w:val="center"/>
              <w:rPr>
                <w:sz w:val="14"/>
                <w:szCs w:val="14"/>
              </w:rPr>
            </w:pPr>
          </w:p>
        </w:tc>
        <w:tc>
          <w:tcPr>
            <w:tcW w:w="283" w:type="dxa"/>
            <w:textDirection w:val="btLr"/>
          </w:tcPr>
          <w:p w:rsidR="0092019D" w:rsidRPr="00505A7A" w:rsidRDefault="0092019D" w:rsidP="00035C0B">
            <w:pPr>
              <w:ind w:left="113" w:right="113"/>
              <w:jc w:val="center"/>
              <w:rPr>
                <w:sz w:val="14"/>
                <w:szCs w:val="14"/>
              </w:rPr>
            </w:pPr>
            <w:r>
              <w:rPr>
                <w:sz w:val="14"/>
                <w:szCs w:val="14"/>
              </w:rPr>
              <w:t>6304,2</w:t>
            </w:r>
          </w:p>
        </w:tc>
        <w:tc>
          <w:tcPr>
            <w:tcW w:w="425" w:type="dxa"/>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p w:rsidR="0092019D" w:rsidRPr="00505A7A" w:rsidRDefault="0092019D" w:rsidP="00035C0B">
            <w:pPr>
              <w:ind w:left="113" w:right="113"/>
              <w:jc w:val="center"/>
              <w:rPr>
                <w:sz w:val="14"/>
                <w:szCs w:val="14"/>
              </w:rPr>
            </w:pPr>
            <w:r w:rsidRPr="00505A7A">
              <w:rPr>
                <w:sz w:val="14"/>
                <w:szCs w:val="14"/>
              </w:rPr>
              <w:t>-</w:t>
            </w:r>
          </w:p>
        </w:tc>
        <w:tc>
          <w:tcPr>
            <w:tcW w:w="284" w:type="dxa"/>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tc>
        <w:tc>
          <w:tcPr>
            <w:tcW w:w="547" w:type="dxa"/>
            <w:textDirection w:val="btLr"/>
          </w:tcPr>
          <w:p w:rsidR="0092019D" w:rsidRPr="00505A7A" w:rsidRDefault="0092019D" w:rsidP="00035C0B">
            <w:pPr>
              <w:ind w:left="113" w:right="113"/>
              <w:jc w:val="center"/>
              <w:rPr>
                <w:b/>
                <w:sz w:val="14"/>
                <w:szCs w:val="14"/>
              </w:rPr>
            </w:pPr>
          </w:p>
          <w:p w:rsidR="0092019D" w:rsidRPr="00505A7A" w:rsidRDefault="0092019D" w:rsidP="00035C0B">
            <w:pPr>
              <w:ind w:left="113" w:right="113"/>
              <w:jc w:val="center"/>
              <w:rPr>
                <w:sz w:val="14"/>
                <w:szCs w:val="14"/>
              </w:rPr>
            </w:pPr>
            <w:r>
              <w:rPr>
                <w:sz w:val="14"/>
                <w:szCs w:val="14"/>
              </w:rPr>
              <w:t>6304,2</w:t>
            </w:r>
          </w:p>
        </w:tc>
        <w:tc>
          <w:tcPr>
            <w:tcW w:w="284" w:type="dxa"/>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p w:rsidR="0092019D" w:rsidRPr="00505A7A" w:rsidRDefault="0092019D" w:rsidP="00035C0B">
            <w:pPr>
              <w:ind w:left="113" w:right="113"/>
              <w:jc w:val="center"/>
              <w:rPr>
                <w:sz w:val="14"/>
                <w:szCs w:val="14"/>
              </w:rPr>
            </w:pPr>
            <w:r w:rsidRPr="00505A7A">
              <w:rPr>
                <w:sz w:val="14"/>
                <w:szCs w:val="14"/>
              </w:rPr>
              <w:t>-</w:t>
            </w:r>
          </w:p>
        </w:tc>
        <w:tc>
          <w:tcPr>
            <w:tcW w:w="352" w:type="dxa"/>
            <w:textDirection w:val="btLr"/>
          </w:tcPr>
          <w:p w:rsidR="0092019D" w:rsidRPr="00505A7A" w:rsidRDefault="0092019D" w:rsidP="00035C0B">
            <w:pPr>
              <w:ind w:left="113" w:right="113"/>
              <w:jc w:val="center"/>
              <w:rPr>
                <w:sz w:val="14"/>
                <w:szCs w:val="14"/>
              </w:rPr>
            </w:pPr>
            <w:r>
              <w:rPr>
                <w:sz w:val="14"/>
                <w:szCs w:val="14"/>
              </w:rPr>
              <w:t>6518,6</w:t>
            </w:r>
          </w:p>
        </w:tc>
        <w:tc>
          <w:tcPr>
            <w:tcW w:w="353" w:type="dxa"/>
            <w:textDirection w:val="btLr"/>
          </w:tcPr>
          <w:p w:rsidR="0092019D" w:rsidRPr="00505A7A" w:rsidRDefault="0092019D" w:rsidP="00035C0B">
            <w:pPr>
              <w:ind w:left="113" w:right="113"/>
              <w:jc w:val="center"/>
              <w:rPr>
                <w:sz w:val="14"/>
                <w:szCs w:val="14"/>
              </w:rPr>
            </w:pPr>
            <w:r w:rsidRPr="00505A7A">
              <w:rPr>
                <w:sz w:val="14"/>
                <w:szCs w:val="14"/>
              </w:rPr>
              <w:t>-</w:t>
            </w:r>
          </w:p>
        </w:tc>
        <w:tc>
          <w:tcPr>
            <w:tcW w:w="352" w:type="dxa"/>
            <w:textDirection w:val="btLr"/>
          </w:tcPr>
          <w:p w:rsidR="0092019D" w:rsidRPr="00505A7A" w:rsidRDefault="0092019D" w:rsidP="00035C0B">
            <w:pPr>
              <w:ind w:left="113" w:right="113"/>
              <w:jc w:val="center"/>
              <w:rPr>
                <w:sz w:val="14"/>
                <w:szCs w:val="14"/>
              </w:rPr>
            </w:pPr>
            <w:r w:rsidRPr="00505A7A">
              <w:rPr>
                <w:sz w:val="14"/>
                <w:szCs w:val="14"/>
              </w:rPr>
              <w:t>-</w:t>
            </w:r>
          </w:p>
        </w:tc>
        <w:tc>
          <w:tcPr>
            <w:tcW w:w="353" w:type="dxa"/>
            <w:textDirection w:val="btLr"/>
          </w:tcPr>
          <w:p w:rsidR="0092019D" w:rsidRPr="00505A7A" w:rsidRDefault="0092019D" w:rsidP="00035C0B">
            <w:pPr>
              <w:ind w:left="113" w:right="113"/>
              <w:jc w:val="center"/>
              <w:rPr>
                <w:sz w:val="14"/>
                <w:szCs w:val="14"/>
              </w:rPr>
            </w:pPr>
            <w:r>
              <w:rPr>
                <w:sz w:val="14"/>
                <w:szCs w:val="14"/>
              </w:rPr>
              <w:t>6518,6</w:t>
            </w:r>
          </w:p>
        </w:tc>
        <w:tc>
          <w:tcPr>
            <w:tcW w:w="240" w:type="dxa"/>
            <w:textDirection w:val="btLr"/>
          </w:tcPr>
          <w:p w:rsidR="0092019D" w:rsidRPr="00505A7A" w:rsidRDefault="0092019D" w:rsidP="00035C0B">
            <w:pPr>
              <w:ind w:left="113" w:right="113"/>
              <w:jc w:val="center"/>
              <w:rPr>
                <w:sz w:val="14"/>
                <w:szCs w:val="14"/>
              </w:rPr>
            </w:pPr>
            <w:r w:rsidRPr="00505A7A">
              <w:rPr>
                <w:sz w:val="14"/>
                <w:szCs w:val="14"/>
              </w:rPr>
              <w:t>-</w:t>
            </w:r>
          </w:p>
        </w:tc>
        <w:tc>
          <w:tcPr>
            <w:tcW w:w="299" w:type="dxa"/>
            <w:textDirection w:val="btLr"/>
          </w:tcPr>
          <w:p w:rsidR="0092019D" w:rsidRPr="00505A7A" w:rsidRDefault="0092019D" w:rsidP="00035C0B">
            <w:pPr>
              <w:ind w:left="113" w:right="113"/>
              <w:jc w:val="center"/>
              <w:rPr>
                <w:sz w:val="14"/>
                <w:szCs w:val="14"/>
              </w:rPr>
            </w:pPr>
            <w:r w:rsidRPr="00505A7A">
              <w:rPr>
                <w:sz w:val="14"/>
                <w:szCs w:val="14"/>
              </w:rPr>
              <w:t>0,0</w:t>
            </w:r>
          </w:p>
        </w:tc>
        <w:tc>
          <w:tcPr>
            <w:tcW w:w="300" w:type="dxa"/>
            <w:textDirection w:val="btLr"/>
          </w:tcPr>
          <w:p w:rsidR="0092019D" w:rsidRPr="00505A7A" w:rsidRDefault="0092019D" w:rsidP="00035C0B">
            <w:pPr>
              <w:ind w:left="113" w:right="113"/>
              <w:jc w:val="center"/>
              <w:rPr>
                <w:sz w:val="14"/>
                <w:szCs w:val="14"/>
              </w:rPr>
            </w:pPr>
            <w:r w:rsidRPr="00505A7A">
              <w:rPr>
                <w:sz w:val="14"/>
                <w:szCs w:val="14"/>
              </w:rPr>
              <w:t>-</w:t>
            </w:r>
          </w:p>
        </w:tc>
        <w:tc>
          <w:tcPr>
            <w:tcW w:w="300" w:type="dxa"/>
            <w:textDirection w:val="btLr"/>
          </w:tcPr>
          <w:p w:rsidR="0092019D" w:rsidRPr="00505A7A" w:rsidRDefault="0092019D" w:rsidP="00035C0B">
            <w:pPr>
              <w:ind w:left="113" w:right="113"/>
              <w:jc w:val="center"/>
              <w:rPr>
                <w:sz w:val="14"/>
                <w:szCs w:val="14"/>
              </w:rPr>
            </w:pPr>
            <w:r w:rsidRPr="00505A7A">
              <w:rPr>
                <w:sz w:val="14"/>
                <w:szCs w:val="14"/>
              </w:rPr>
              <w:t>-</w:t>
            </w:r>
          </w:p>
        </w:tc>
        <w:tc>
          <w:tcPr>
            <w:tcW w:w="300" w:type="dxa"/>
            <w:textDirection w:val="btLr"/>
          </w:tcPr>
          <w:p w:rsidR="0092019D" w:rsidRPr="00505A7A" w:rsidRDefault="0092019D" w:rsidP="00035C0B">
            <w:pPr>
              <w:ind w:left="113" w:right="113"/>
              <w:jc w:val="center"/>
              <w:rPr>
                <w:sz w:val="14"/>
                <w:szCs w:val="14"/>
              </w:rPr>
            </w:pPr>
            <w:r w:rsidRPr="00505A7A">
              <w:rPr>
                <w:sz w:val="14"/>
                <w:szCs w:val="14"/>
              </w:rPr>
              <w:t>0,0</w:t>
            </w:r>
          </w:p>
        </w:tc>
        <w:tc>
          <w:tcPr>
            <w:tcW w:w="300" w:type="dxa"/>
            <w:textDirection w:val="btLr"/>
          </w:tcPr>
          <w:p w:rsidR="0092019D" w:rsidRPr="00505A7A" w:rsidRDefault="0092019D" w:rsidP="00035C0B">
            <w:pPr>
              <w:ind w:left="113" w:right="113"/>
              <w:jc w:val="center"/>
              <w:rPr>
                <w:sz w:val="14"/>
                <w:szCs w:val="14"/>
              </w:rPr>
            </w:pPr>
            <w:r w:rsidRPr="00505A7A">
              <w:rPr>
                <w:sz w:val="14"/>
                <w:szCs w:val="14"/>
              </w:rPr>
              <w:t>-</w:t>
            </w:r>
          </w:p>
        </w:tc>
      </w:tr>
      <w:tr w:rsidR="0092019D" w:rsidRPr="00C07A85" w:rsidTr="00821BA9">
        <w:trPr>
          <w:cantSplit/>
          <w:trHeight w:val="1134"/>
        </w:trPr>
        <w:tc>
          <w:tcPr>
            <w:tcW w:w="562" w:type="dxa"/>
            <w:gridSpan w:val="2"/>
          </w:tcPr>
          <w:p w:rsidR="0092019D" w:rsidRPr="00505A7A" w:rsidRDefault="0092019D" w:rsidP="00E8671A">
            <w:pPr>
              <w:jc w:val="center"/>
              <w:rPr>
                <w:sz w:val="14"/>
                <w:szCs w:val="14"/>
              </w:rPr>
            </w:pPr>
            <w:r w:rsidRPr="00505A7A">
              <w:rPr>
                <w:sz w:val="14"/>
                <w:szCs w:val="14"/>
              </w:rPr>
              <w:t>1.1.1</w:t>
            </w:r>
          </w:p>
        </w:tc>
        <w:tc>
          <w:tcPr>
            <w:tcW w:w="1162" w:type="dxa"/>
          </w:tcPr>
          <w:p w:rsidR="0092019D" w:rsidRPr="00505A7A" w:rsidRDefault="0092019D" w:rsidP="00E8671A">
            <w:pPr>
              <w:rPr>
                <w:rStyle w:val="FontStyle66"/>
                <w:sz w:val="14"/>
                <w:szCs w:val="14"/>
              </w:rPr>
            </w:pPr>
            <w:r w:rsidRPr="00505A7A">
              <w:rPr>
                <w:rStyle w:val="FontStyle66"/>
                <w:sz w:val="14"/>
                <w:szCs w:val="14"/>
              </w:rPr>
              <w:t>Расходы на обеспечение деятельности муниципальных казенных учреждений</w:t>
            </w:r>
          </w:p>
        </w:tc>
        <w:tc>
          <w:tcPr>
            <w:tcW w:w="1558" w:type="dxa"/>
            <w:vAlign w:val="center"/>
          </w:tcPr>
          <w:p w:rsidR="0092019D" w:rsidRPr="00505A7A" w:rsidRDefault="0092019D" w:rsidP="00E8671A">
            <w:pPr>
              <w:pStyle w:val="Style7"/>
              <w:widowControl/>
              <w:tabs>
                <w:tab w:val="left" w:pos="254"/>
              </w:tabs>
              <w:spacing w:line="240" w:lineRule="auto"/>
              <w:jc w:val="both"/>
              <w:rPr>
                <w:rStyle w:val="FontStyle55"/>
                <w:sz w:val="14"/>
                <w:szCs w:val="14"/>
              </w:rPr>
            </w:pPr>
            <w:r w:rsidRPr="00505A7A">
              <w:rPr>
                <w:rStyle w:val="FontStyle55"/>
                <w:sz w:val="14"/>
                <w:szCs w:val="14"/>
              </w:rPr>
              <w:t>МКУ «МКЦ»</w:t>
            </w:r>
          </w:p>
          <w:p w:rsidR="0092019D" w:rsidRPr="00505A7A" w:rsidRDefault="0092019D" w:rsidP="00E8671A">
            <w:pPr>
              <w:pStyle w:val="Style7"/>
              <w:widowControl/>
              <w:tabs>
                <w:tab w:val="left" w:pos="254"/>
              </w:tabs>
              <w:spacing w:line="240" w:lineRule="auto"/>
              <w:ind w:left="24"/>
              <w:jc w:val="both"/>
              <w:rPr>
                <w:rStyle w:val="FontStyle55"/>
                <w:sz w:val="14"/>
                <w:szCs w:val="14"/>
              </w:rPr>
            </w:pPr>
          </w:p>
        </w:tc>
        <w:tc>
          <w:tcPr>
            <w:tcW w:w="284" w:type="dxa"/>
            <w:textDirection w:val="btLr"/>
            <w:vAlign w:val="center"/>
          </w:tcPr>
          <w:p w:rsidR="0092019D" w:rsidRPr="00505A7A" w:rsidRDefault="0092019D" w:rsidP="00035C0B">
            <w:pPr>
              <w:ind w:left="113" w:right="113"/>
              <w:jc w:val="center"/>
              <w:rPr>
                <w:sz w:val="14"/>
                <w:szCs w:val="14"/>
              </w:rPr>
            </w:pPr>
            <w:r>
              <w:rPr>
                <w:sz w:val="14"/>
                <w:szCs w:val="14"/>
              </w:rPr>
              <w:t>38550,6</w:t>
            </w:r>
          </w:p>
        </w:tc>
        <w:tc>
          <w:tcPr>
            <w:tcW w:w="283" w:type="dxa"/>
            <w:textDirection w:val="btLr"/>
            <w:vAlign w:val="center"/>
          </w:tcPr>
          <w:p w:rsidR="0092019D" w:rsidRPr="00505A7A" w:rsidRDefault="0092019D" w:rsidP="00035C0B">
            <w:pPr>
              <w:ind w:left="113" w:right="113"/>
              <w:jc w:val="center"/>
              <w:rPr>
                <w:sz w:val="14"/>
                <w:szCs w:val="14"/>
              </w:rPr>
            </w:pPr>
            <w:r w:rsidRPr="00505A7A">
              <w:rPr>
                <w:sz w:val="14"/>
                <w:szCs w:val="14"/>
              </w:rPr>
              <w:t>-</w:t>
            </w:r>
          </w:p>
        </w:tc>
        <w:tc>
          <w:tcPr>
            <w:tcW w:w="284" w:type="dxa"/>
            <w:textDirection w:val="btLr"/>
            <w:vAlign w:val="center"/>
          </w:tcPr>
          <w:p w:rsidR="0092019D" w:rsidRPr="00505A7A" w:rsidRDefault="0092019D" w:rsidP="00035C0B">
            <w:pPr>
              <w:ind w:left="113" w:right="113"/>
              <w:jc w:val="center"/>
              <w:rPr>
                <w:sz w:val="14"/>
                <w:szCs w:val="14"/>
              </w:rPr>
            </w:pPr>
            <w:r w:rsidRPr="00505A7A">
              <w:rPr>
                <w:sz w:val="14"/>
                <w:szCs w:val="14"/>
              </w:rPr>
              <w:t>-</w:t>
            </w:r>
          </w:p>
        </w:tc>
        <w:tc>
          <w:tcPr>
            <w:tcW w:w="283" w:type="dxa"/>
            <w:textDirection w:val="btLr"/>
            <w:vAlign w:val="center"/>
          </w:tcPr>
          <w:p w:rsidR="0092019D" w:rsidRPr="00505A7A" w:rsidRDefault="0092019D" w:rsidP="00035C0B">
            <w:pPr>
              <w:ind w:left="113" w:right="113"/>
              <w:jc w:val="center"/>
              <w:rPr>
                <w:sz w:val="14"/>
                <w:szCs w:val="14"/>
              </w:rPr>
            </w:pPr>
            <w:r>
              <w:rPr>
                <w:sz w:val="14"/>
                <w:szCs w:val="14"/>
              </w:rPr>
              <w:t>38550,6</w:t>
            </w:r>
          </w:p>
        </w:tc>
        <w:tc>
          <w:tcPr>
            <w:tcW w:w="426" w:type="dxa"/>
            <w:textDirection w:val="btLr"/>
            <w:vAlign w:val="center"/>
          </w:tcPr>
          <w:p w:rsidR="0092019D" w:rsidRPr="00505A7A" w:rsidRDefault="0092019D" w:rsidP="00035C0B">
            <w:pPr>
              <w:ind w:left="113" w:right="113"/>
              <w:jc w:val="center"/>
              <w:rPr>
                <w:sz w:val="14"/>
                <w:szCs w:val="14"/>
              </w:rPr>
            </w:pPr>
            <w:r w:rsidRPr="00505A7A">
              <w:rPr>
                <w:sz w:val="14"/>
                <w:szCs w:val="14"/>
              </w:rPr>
              <w:t>-</w:t>
            </w:r>
          </w:p>
        </w:tc>
        <w:tc>
          <w:tcPr>
            <w:tcW w:w="374" w:type="dxa"/>
            <w:textDirection w:val="btLr"/>
            <w:vAlign w:val="center"/>
          </w:tcPr>
          <w:p w:rsidR="0092019D" w:rsidRPr="00505A7A" w:rsidRDefault="0092019D" w:rsidP="00035C0B">
            <w:pPr>
              <w:pStyle w:val="Style50"/>
              <w:widowControl/>
              <w:snapToGrid w:val="0"/>
              <w:spacing w:line="240" w:lineRule="auto"/>
              <w:ind w:left="113" w:right="113"/>
              <w:rPr>
                <w:sz w:val="14"/>
                <w:szCs w:val="14"/>
              </w:rPr>
            </w:pPr>
            <w:r w:rsidRPr="00505A7A">
              <w:rPr>
                <w:sz w:val="14"/>
                <w:szCs w:val="14"/>
              </w:rPr>
              <w:t>6228,0</w:t>
            </w:r>
          </w:p>
        </w:tc>
        <w:tc>
          <w:tcPr>
            <w:tcW w:w="301" w:type="dxa"/>
            <w:gridSpan w:val="2"/>
            <w:textDirection w:val="btLr"/>
            <w:vAlign w:val="center"/>
          </w:tcPr>
          <w:p w:rsidR="0092019D" w:rsidRPr="00505A7A" w:rsidRDefault="0092019D" w:rsidP="00035C0B">
            <w:pPr>
              <w:pStyle w:val="Style50"/>
              <w:widowControl/>
              <w:snapToGrid w:val="0"/>
              <w:spacing w:line="240" w:lineRule="auto"/>
              <w:ind w:left="113" w:right="113"/>
              <w:rPr>
                <w:sz w:val="14"/>
                <w:szCs w:val="14"/>
              </w:rPr>
            </w:pPr>
            <w:r w:rsidRPr="00505A7A">
              <w:rPr>
                <w:sz w:val="14"/>
                <w:szCs w:val="14"/>
              </w:rPr>
              <w:t>-</w:t>
            </w:r>
          </w:p>
        </w:tc>
        <w:tc>
          <w:tcPr>
            <w:tcW w:w="285" w:type="dxa"/>
            <w:textDirection w:val="btLr"/>
            <w:vAlign w:val="center"/>
          </w:tcPr>
          <w:p w:rsidR="0092019D" w:rsidRPr="00505A7A" w:rsidRDefault="0092019D" w:rsidP="00035C0B">
            <w:pPr>
              <w:pStyle w:val="Style50"/>
              <w:widowControl/>
              <w:snapToGrid w:val="0"/>
              <w:spacing w:line="240" w:lineRule="auto"/>
              <w:ind w:left="113" w:right="113"/>
              <w:rPr>
                <w:sz w:val="14"/>
                <w:szCs w:val="14"/>
              </w:rPr>
            </w:pPr>
          </w:p>
          <w:p w:rsidR="0092019D" w:rsidRPr="00505A7A" w:rsidRDefault="0092019D" w:rsidP="00035C0B">
            <w:pPr>
              <w:pStyle w:val="Style50"/>
              <w:widowControl/>
              <w:snapToGrid w:val="0"/>
              <w:spacing w:line="240" w:lineRule="auto"/>
              <w:ind w:left="113" w:right="113"/>
              <w:rPr>
                <w:sz w:val="14"/>
                <w:szCs w:val="14"/>
              </w:rPr>
            </w:pPr>
            <w:r w:rsidRPr="00505A7A">
              <w:rPr>
                <w:sz w:val="14"/>
                <w:szCs w:val="14"/>
              </w:rPr>
              <w:t>-</w:t>
            </w:r>
          </w:p>
          <w:p w:rsidR="0092019D" w:rsidRPr="00505A7A" w:rsidRDefault="0092019D" w:rsidP="00035C0B">
            <w:pPr>
              <w:pStyle w:val="Style50"/>
              <w:widowControl/>
              <w:snapToGrid w:val="0"/>
              <w:spacing w:line="240" w:lineRule="auto"/>
              <w:ind w:left="113" w:right="113"/>
              <w:rPr>
                <w:sz w:val="14"/>
                <w:szCs w:val="14"/>
              </w:rPr>
            </w:pPr>
          </w:p>
        </w:tc>
        <w:tc>
          <w:tcPr>
            <w:tcW w:w="284" w:type="dxa"/>
            <w:textDirection w:val="btLr"/>
            <w:vAlign w:val="center"/>
          </w:tcPr>
          <w:p w:rsidR="0092019D" w:rsidRPr="00505A7A" w:rsidRDefault="0092019D" w:rsidP="00035C0B">
            <w:pPr>
              <w:pStyle w:val="Style50"/>
              <w:widowControl/>
              <w:snapToGrid w:val="0"/>
              <w:spacing w:line="240" w:lineRule="auto"/>
              <w:ind w:left="113" w:right="113"/>
              <w:rPr>
                <w:sz w:val="14"/>
                <w:szCs w:val="14"/>
              </w:rPr>
            </w:pPr>
            <w:r w:rsidRPr="00505A7A">
              <w:rPr>
                <w:sz w:val="14"/>
                <w:szCs w:val="14"/>
              </w:rPr>
              <w:t>6228,0</w:t>
            </w:r>
          </w:p>
        </w:tc>
        <w:tc>
          <w:tcPr>
            <w:tcW w:w="285" w:type="dxa"/>
            <w:textDirection w:val="btLr"/>
            <w:vAlign w:val="center"/>
          </w:tcPr>
          <w:p w:rsidR="0092019D" w:rsidRPr="00505A7A" w:rsidRDefault="0092019D" w:rsidP="00035C0B">
            <w:pPr>
              <w:pStyle w:val="Style50"/>
              <w:widowControl/>
              <w:snapToGrid w:val="0"/>
              <w:spacing w:line="240" w:lineRule="auto"/>
              <w:ind w:left="113" w:right="113"/>
              <w:rPr>
                <w:rStyle w:val="FontStyle66"/>
                <w:sz w:val="14"/>
                <w:szCs w:val="14"/>
              </w:rPr>
            </w:pPr>
            <w:r w:rsidRPr="00505A7A">
              <w:rPr>
                <w:sz w:val="14"/>
                <w:szCs w:val="14"/>
              </w:rPr>
              <w:t>-</w:t>
            </w:r>
          </w:p>
        </w:tc>
        <w:tc>
          <w:tcPr>
            <w:tcW w:w="426" w:type="dxa"/>
            <w:textDirection w:val="btLr"/>
            <w:vAlign w:val="center"/>
          </w:tcPr>
          <w:p w:rsidR="0092019D" w:rsidRPr="00505A7A" w:rsidRDefault="0092019D" w:rsidP="00035C0B">
            <w:pPr>
              <w:ind w:left="113" w:right="113"/>
              <w:jc w:val="center"/>
              <w:rPr>
                <w:sz w:val="14"/>
                <w:szCs w:val="14"/>
              </w:rPr>
            </w:pPr>
            <w:r w:rsidRPr="00505A7A">
              <w:rPr>
                <w:sz w:val="14"/>
                <w:szCs w:val="14"/>
              </w:rPr>
              <w:t>6458,7</w:t>
            </w:r>
          </w:p>
        </w:tc>
        <w:tc>
          <w:tcPr>
            <w:tcW w:w="275" w:type="dxa"/>
            <w:textDirection w:val="btLr"/>
            <w:vAlign w:val="center"/>
          </w:tcPr>
          <w:p w:rsidR="0092019D" w:rsidRPr="00505A7A" w:rsidRDefault="0092019D" w:rsidP="00035C0B">
            <w:pPr>
              <w:ind w:left="113" w:right="113"/>
              <w:jc w:val="center"/>
              <w:rPr>
                <w:sz w:val="14"/>
                <w:szCs w:val="14"/>
              </w:rPr>
            </w:pPr>
            <w:r w:rsidRPr="00505A7A">
              <w:rPr>
                <w:sz w:val="14"/>
                <w:szCs w:val="14"/>
              </w:rPr>
              <w:t>-</w:t>
            </w:r>
          </w:p>
        </w:tc>
        <w:tc>
          <w:tcPr>
            <w:tcW w:w="294" w:type="dxa"/>
            <w:gridSpan w:val="2"/>
            <w:textDirection w:val="btLr"/>
            <w:vAlign w:val="center"/>
          </w:tcPr>
          <w:p w:rsidR="0092019D" w:rsidRPr="00505A7A" w:rsidRDefault="0092019D" w:rsidP="00035C0B">
            <w:pPr>
              <w:ind w:left="113" w:right="113"/>
              <w:jc w:val="center"/>
              <w:rPr>
                <w:sz w:val="14"/>
                <w:szCs w:val="14"/>
              </w:rPr>
            </w:pPr>
            <w:r w:rsidRPr="00505A7A">
              <w:rPr>
                <w:sz w:val="14"/>
                <w:szCs w:val="14"/>
              </w:rPr>
              <w:t>-</w:t>
            </w:r>
          </w:p>
        </w:tc>
        <w:tc>
          <w:tcPr>
            <w:tcW w:w="284" w:type="dxa"/>
            <w:textDirection w:val="btLr"/>
            <w:vAlign w:val="center"/>
          </w:tcPr>
          <w:p w:rsidR="0092019D" w:rsidRPr="00505A7A" w:rsidRDefault="0092019D" w:rsidP="00035C0B">
            <w:pPr>
              <w:ind w:left="113" w:right="113"/>
              <w:jc w:val="center"/>
              <w:rPr>
                <w:sz w:val="14"/>
                <w:szCs w:val="14"/>
              </w:rPr>
            </w:pPr>
            <w:r w:rsidRPr="00505A7A">
              <w:rPr>
                <w:sz w:val="14"/>
                <w:szCs w:val="14"/>
              </w:rPr>
              <w:t>6458,7</w:t>
            </w:r>
          </w:p>
        </w:tc>
        <w:tc>
          <w:tcPr>
            <w:tcW w:w="425" w:type="dxa"/>
            <w:gridSpan w:val="2"/>
            <w:textDirection w:val="btLr"/>
            <w:vAlign w:val="center"/>
          </w:tcPr>
          <w:p w:rsidR="0092019D" w:rsidRPr="00505A7A" w:rsidRDefault="0092019D" w:rsidP="00035C0B">
            <w:pPr>
              <w:ind w:left="113" w:right="113"/>
              <w:jc w:val="center"/>
              <w:rPr>
                <w:sz w:val="14"/>
                <w:szCs w:val="14"/>
              </w:rPr>
            </w:pPr>
            <w:r w:rsidRPr="00505A7A">
              <w:rPr>
                <w:sz w:val="14"/>
                <w:szCs w:val="14"/>
              </w:rPr>
              <w:t>-</w:t>
            </w:r>
          </w:p>
        </w:tc>
        <w:tc>
          <w:tcPr>
            <w:tcW w:w="284" w:type="dxa"/>
            <w:gridSpan w:val="2"/>
            <w:textDirection w:val="btLr"/>
          </w:tcPr>
          <w:p w:rsidR="0092019D" w:rsidRPr="00505A7A" w:rsidRDefault="0092019D" w:rsidP="00035C0B">
            <w:pPr>
              <w:ind w:left="113" w:right="113"/>
              <w:jc w:val="center"/>
              <w:rPr>
                <w:sz w:val="14"/>
                <w:szCs w:val="14"/>
              </w:rPr>
            </w:pPr>
            <w:r w:rsidRPr="00505A7A">
              <w:rPr>
                <w:sz w:val="14"/>
                <w:szCs w:val="14"/>
              </w:rPr>
              <w:t>6824,1</w:t>
            </w:r>
          </w:p>
        </w:tc>
        <w:tc>
          <w:tcPr>
            <w:tcW w:w="283" w:type="dxa"/>
            <w:gridSpan w:val="2"/>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p w:rsidR="0092019D" w:rsidRPr="00505A7A" w:rsidRDefault="0092019D" w:rsidP="00035C0B">
            <w:pPr>
              <w:ind w:left="113" w:right="113"/>
              <w:jc w:val="center"/>
              <w:rPr>
                <w:sz w:val="14"/>
                <w:szCs w:val="14"/>
              </w:rPr>
            </w:pPr>
            <w:r w:rsidRPr="00505A7A">
              <w:rPr>
                <w:sz w:val="14"/>
                <w:szCs w:val="14"/>
              </w:rPr>
              <w:t>-</w:t>
            </w:r>
          </w:p>
        </w:tc>
        <w:tc>
          <w:tcPr>
            <w:tcW w:w="284" w:type="dxa"/>
            <w:gridSpan w:val="2"/>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p w:rsidR="0092019D" w:rsidRPr="00505A7A" w:rsidRDefault="0092019D" w:rsidP="00035C0B">
            <w:pPr>
              <w:ind w:left="113" w:right="113"/>
              <w:jc w:val="center"/>
              <w:rPr>
                <w:sz w:val="14"/>
                <w:szCs w:val="14"/>
              </w:rPr>
            </w:pPr>
            <w:r w:rsidRPr="00505A7A">
              <w:rPr>
                <w:sz w:val="14"/>
                <w:szCs w:val="14"/>
              </w:rPr>
              <w:t>-</w:t>
            </w:r>
          </w:p>
        </w:tc>
        <w:tc>
          <w:tcPr>
            <w:tcW w:w="246" w:type="dxa"/>
            <w:textDirection w:val="btLr"/>
          </w:tcPr>
          <w:p w:rsidR="0092019D" w:rsidRPr="00505A7A" w:rsidRDefault="0092019D" w:rsidP="00035C0B">
            <w:pPr>
              <w:ind w:left="113" w:right="113"/>
              <w:jc w:val="center"/>
              <w:rPr>
                <w:sz w:val="14"/>
                <w:szCs w:val="14"/>
              </w:rPr>
            </w:pPr>
            <w:r w:rsidRPr="00505A7A">
              <w:rPr>
                <w:sz w:val="14"/>
                <w:szCs w:val="14"/>
              </w:rPr>
              <w:t>6824,1</w:t>
            </w:r>
          </w:p>
        </w:tc>
        <w:tc>
          <w:tcPr>
            <w:tcW w:w="283" w:type="dxa"/>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p w:rsidR="0092019D" w:rsidRPr="00505A7A" w:rsidRDefault="0092019D" w:rsidP="00035C0B">
            <w:pPr>
              <w:ind w:left="113" w:right="113"/>
              <w:jc w:val="center"/>
              <w:rPr>
                <w:sz w:val="14"/>
                <w:szCs w:val="14"/>
              </w:rPr>
            </w:pPr>
            <w:r w:rsidRPr="00505A7A">
              <w:rPr>
                <w:sz w:val="14"/>
                <w:szCs w:val="14"/>
              </w:rPr>
              <w:t>-</w:t>
            </w:r>
          </w:p>
        </w:tc>
        <w:tc>
          <w:tcPr>
            <w:tcW w:w="426" w:type="dxa"/>
            <w:textDirection w:val="btLr"/>
          </w:tcPr>
          <w:p w:rsidR="0092019D" w:rsidRPr="00505A7A" w:rsidRDefault="0092019D" w:rsidP="00035C0B">
            <w:pPr>
              <w:ind w:left="113" w:right="113"/>
              <w:jc w:val="center"/>
              <w:rPr>
                <w:sz w:val="14"/>
                <w:szCs w:val="14"/>
              </w:rPr>
            </w:pPr>
            <w:r>
              <w:rPr>
                <w:sz w:val="14"/>
                <w:szCs w:val="14"/>
              </w:rPr>
              <w:t>6217,0</w:t>
            </w:r>
          </w:p>
        </w:tc>
        <w:tc>
          <w:tcPr>
            <w:tcW w:w="283" w:type="dxa"/>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p w:rsidR="0092019D" w:rsidRPr="00505A7A" w:rsidRDefault="0092019D" w:rsidP="00035C0B">
            <w:pPr>
              <w:ind w:left="113" w:right="113"/>
              <w:jc w:val="center"/>
              <w:rPr>
                <w:sz w:val="14"/>
                <w:szCs w:val="14"/>
              </w:rPr>
            </w:pPr>
            <w:r w:rsidRPr="00505A7A">
              <w:rPr>
                <w:sz w:val="14"/>
                <w:szCs w:val="14"/>
              </w:rPr>
              <w:t>-</w:t>
            </w:r>
          </w:p>
        </w:tc>
        <w:tc>
          <w:tcPr>
            <w:tcW w:w="284" w:type="dxa"/>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p w:rsidR="0092019D" w:rsidRPr="00505A7A" w:rsidRDefault="0092019D" w:rsidP="00035C0B">
            <w:pPr>
              <w:ind w:left="113" w:right="113"/>
              <w:jc w:val="center"/>
              <w:rPr>
                <w:sz w:val="14"/>
                <w:szCs w:val="14"/>
              </w:rPr>
            </w:pPr>
          </w:p>
        </w:tc>
        <w:tc>
          <w:tcPr>
            <w:tcW w:w="283" w:type="dxa"/>
            <w:textDirection w:val="btLr"/>
          </w:tcPr>
          <w:p w:rsidR="0092019D" w:rsidRPr="00505A7A" w:rsidRDefault="0092019D" w:rsidP="00035C0B">
            <w:pPr>
              <w:ind w:left="113" w:right="113"/>
              <w:jc w:val="center"/>
              <w:rPr>
                <w:sz w:val="14"/>
                <w:szCs w:val="14"/>
              </w:rPr>
            </w:pPr>
            <w:r>
              <w:rPr>
                <w:sz w:val="14"/>
                <w:szCs w:val="14"/>
              </w:rPr>
              <w:t>6217,0</w:t>
            </w:r>
          </w:p>
        </w:tc>
        <w:tc>
          <w:tcPr>
            <w:tcW w:w="284" w:type="dxa"/>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p w:rsidR="0092019D" w:rsidRPr="00505A7A" w:rsidRDefault="0092019D" w:rsidP="00035C0B">
            <w:pPr>
              <w:ind w:left="113" w:right="113"/>
              <w:jc w:val="center"/>
              <w:rPr>
                <w:sz w:val="14"/>
                <w:szCs w:val="14"/>
              </w:rPr>
            </w:pPr>
          </w:p>
        </w:tc>
        <w:tc>
          <w:tcPr>
            <w:tcW w:w="283" w:type="dxa"/>
            <w:textDirection w:val="btLr"/>
          </w:tcPr>
          <w:p w:rsidR="0092019D" w:rsidRPr="00505A7A" w:rsidRDefault="0092019D" w:rsidP="00035C0B">
            <w:pPr>
              <w:ind w:left="113" w:right="113"/>
              <w:jc w:val="center"/>
              <w:rPr>
                <w:sz w:val="14"/>
                <w:szCs w:val="14"/>
              </w:rPr>
            </w:pPr>
            <w:r>
              <w:rPr>
                <w:sz w:val="14"/>
                <w:szCs w:val="14"/>
              </w:rPr>
              <w:t>6304,2</w:t>
            </w:r>
          </w:p>
        </w:tc>
        <w:tc>
          <w:tcPr>
            <w:tcW w:w="425" w:type="dxa"/>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p w:rsidR="0092019D" w:rsidRPr="00505A7A" w:rsidRDefault="0092019D" w:rsidP="00035C0B">
            <w:pPr>
              <w:ind w:left="113" w:right="113"/>
              <w:jc w:val="center"/>
              <w:rPr>
                <w:sz w:val="14"/>
                <w:szCs w:val="14"/>
              </w:rPr>
            </w:pPr>
            <w:r w:rsidRPr="00505A7A">
              <w:rPr>
                <w:sz w:val="14"/>
                <w:szCs w:val="14"/>
              </w:rPr>
              <w:t>-</w:t>
            </w:r>
          </w:p>
        </w:tc>
        <w:tc>
          <w:tcPr>
            <w:tcW w:w="284" w:type="dxa"/>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tc>
        <w:tc>
          <w:tcPr>
            <w:tcW w:w="547" w:type="dxa"/>
            <w:textDirection w:val="btLr"/>
          </w:tcPr>
          <w:p w:rsidR="0092019D" w:rsidRPr="00505A7A" w:rsidRDefault="0092019D" w:rsidP="00035C0B">
            <w:pPr>
              <w:ind w:left="113" w:right="113"/>
              <w:jc w:val="center"/>
              <w:rPr>
                <w:b/>
                <w:sz w:val="14"/>
                <w:szCs w:val="14"/>
              </w:rPr>
            </w:pPr>
          </w:p>
          <w:p w:rsidR="0092019D" w:rsidRPr="00505A7A" w:rsidRDefault="0092019D" w:rsidP="00035C0B">
            <w:pPr>
              <w:ind w:left="113" w:right="113"/>
              <w:jc w:val="center"/>
              <w:rPr>
                <w:sz w:val="14"/>
                <w:szCs w:val="14"/>
              </w:rPr>
            </w:pPr>
            <w:r>
              <w:rPr>
                <w:sz w:val="14"/>
                <w:szCs w:val="14"/>
              </w:rPr>
              <w:t>6304,2</w:t>
            </w:r>
          </w:p>
        </w:tc>
        <w:tc>
          <w:tcPr>
            <w:tcW w:w="284" w:type="dxa"/>
            <w:textDirection w:val="btLr"/>
          </w:tcPr>
          <w:p w:rsidR="0092019D" w:rsidRPr="00505A7A" w:rsidRDefault="0092019D" w:rsidP="00035C0B">
            <w:pPr>
              <w:ind w:left="113" w:right="113"/>
              <w:jc w:val="center"/>
              <w:rPr>
                <w:sz w:val="14"/>
                <w:szCs w:val="14"/>
              </w:rPr>
            </w:pPr>
            <w:r w:rsidRPr="00505A7A">
              <w:rPr>
                <w:sz w:val="14"/>
                <w:szCs w:val="14"/>
              </w:rPr>
              <w:t>-</w:t>
            </w:r>
          </w:p>
          <w:p w:rsidR="0092019D" w:rsidRPr="00505A7A" w:rsidRDefault="0092019D" w:rsidP="00035C0B">
            <w:pPr>
              <w:ind w:left="113" w:right="113"/>
              <w:jc w:val="center"/>
              <w:rPr>
                <w:sz w:val="14"/>
                <w:szCs w:val="14"/>
              </w:rPr>
            </w:pPr>
          </w:p>
          <w:p w:rsidR="0092019D" w:rsidRPr="00505A7A" w:rsidRDefault="0092019D" w:rsidP="00035C0B">
            <w:pPr>
              <w:ind w:left="113" w:right="113"/>
              <w:jc w:val="center"/>
              <w:rPr>
                <w:sz w:val="14"/>
                <w:szCs w:val="14"/>
              </w:rPr>
            </w:pPr>
            <w:r w:rsidRPr="00505A7A">
              <w:rPr>
                <w:sz w:val="14"/>
                <w:szCs w:val="14"/>
              </w:rPr>
              <w:t>-</w:t>
            </w:r>
          </w:p>
        </w:tc>
        <w:tc>
          <w:tcPr>
            <w:tcW w:w="352" w:type="dxa"/>
            <w:textDirection w:val="btLr"/>
          </w:tcPr>
          <w:p w:rsidR="0092019D" w:rsidRPr="00505A7A" w:rsidRDefault="0092019D" w:rsidP="00035C0B">
            <w:pPr>
              <w:ind w:left="113" w:right="113"/>
              <w:jc w:val="center"/>
              <w:rPr>
                <w:sz w:val="14"/>
                <w:szCs w:val="14"/>
              </w:rPr>
            </w:pPr>
            <w:r>
              <w:rPr>
                <w:sz w:val="14"/>
                <w:szCs w:val="14"/>
              </w:rPr>
              <w:t>6518,6</w:t>
            </w:r>
          </w:p>
        </w:tc>
        <w:tc>
          <w:tcPr>
            <w:tcW w:w="353" w:type="dxa"/>
            <w:textDirection w:val="btLr"/>
          </w:tcPr>
          <w:p w:rsidR="0092019D" w:rsidRPr="00505A7A" w:rsidRDefault="0092019D" w:rsidP="00035C0B">
            <w:pPr>
              <w:ind w:left="113" w:right="113"/>
              <w:jc w:val="center"/>
              <w:rPr>
                <w:sz w:val="14"/>
                <w:szCs w:val="14"/>
              </w:rPr>
            </w:pPr>
            <w:r w:rsidRPr="00505A7A">
              <w:rPr>
                <w:sz w:val="14"/>
                <w:szCs w:val="14"/>
              </w:rPr>
              <w:t>-</w:t>
            </w:r>
          </w:p>
        </w:tc>
        <w:tc>
          <w:tcPr>
            <w:tcW w:w="352" w:type="dxa"/>
            <w:textDirection w:val="btLr"/>
          </w:tcPr>
          <w:p w:rsidR="0092019D" w:rsidRPr="00505A7A" w:rsidRDefault="0092019D" w:rsidP="00035C0B">
            <w:pPr>
              <w:ind w:left="113" w:right="113"/>
              <w:jc w:val="center"/>
              <w:rPr>
                <w:sz w:val="14"/>
                <w:szCs w:val="14"/>
              </w:rPr>
            </w:pPr>
            <w:r w:rsidRPr="00505A7A">
              <w:rPr>
                <w:sz w:val="14"/>
                <w:szCs w:val="14"/>
              </w:rPr>
              <w:t>-</w:t>
            </w:r>
          </w:p>
        </w:tc>
        <w:tc>
          <w:tcPr>
            <w:tcW w:w="353" w:type="dxa"/>
            <w:textDirection w:val="btLr"/>
          </w:tcPr>
          <w:p w:rsidR="0092019D" w:rsidRPr="00505A7A" w:rsidRDefault="0092019D" w:rsidP="00035C0B">
            <w:pPr>
              <w:ind w:left="113" w:right="113"/>
              <w:jc w:val="center"/>
              <w:rPr>
                <w:sz w:val="14"/>
                <w:szCs w:val="14"/>
              </w:rPr>
            </w:pPr>
            <w:r>
              <w:rPr>
                <w:sz w:val="14"/>
                <w:szCs w:val="14"/>
              </w:rPr>
              <w:t>6518,6</w:t>
            </w:r>
          </w:p>
        </w:tc>
        <w:tc>
          <w:tcPr>
            <w:tcW w:w="240" w:type="dxa"/>
            <w:textDirection w:val="btLr"/>
          </w:tcPr>
          <w:p w:rsidR="0092019D" w:rsidRPr="00505A7A" w:rsidRDefault="0092019D" w:rsidP="00035C0B">
            <w:pPr>
              <w:ind w:left="113" w:right="113"/>
              <w:jc w:val="center"/>
              <w:rPr>
                <w:sz w:val="14"/>
                <w:szCs w:val="14"/>
              </w:rPr>
            </w:pPr>
            <w:r w:rsidRPr="00505A7A">
              <w:rPr>
                <w:sz w:val="14"/>
                <w:szCs w:val="14"/>
              </w:rPr>
              <w:t>-</w:t>
            </w:r>
          </w:p>
        </w:tc>
        <w:tc>
          <w:tcPr>
            <w:tcW w:w="299" w:type="dxa"/>
            <w:textDirection w:val="btLr"/>
          </w:tcPr>
          <w:p w:rsidR="0092019D" w:rsidRPr="00505A7A" w:rsidRDefault="0092019D" w:rsidP="00035C0B">
            <w:pPr>
              <w:ind w:left="113" w:right="113"/>
              <w:jc w:val="center"/>
              <w:rPr>
                <w:sz w:val="14"/>
                <w:szCs w:val="14"/>
              </w:rPr>
            </w:pPr>
            <w:r w:rsidRPr="00505A7A">
              <w:rPr>
                <w:sz w:val="14"/>
                <w:szCs w:val="14"/>
              </w:rPr>
              <w:t>0,0</w:t>
            </w:r>
          </w:p>
        </w:tc>
        <w:tc>
          <w:tcPr>
            <w:tcW w:w="300" w:type="dxa"/>
            <w:textDirection w:val="btLr"/>
          </w:tcPr>
          <w:p w:rsidR="0092019D" w:rsidRPr="00505A7A" w:rsidRDefault="0092019D" w:rsidP="00035C0B">
            <w:pPr>
              <w:ind w:left="113" w:right="113"/>
              <w:jc w:val="center"/>
              <w:rPr>
                <w:sz w:val="14"/>
                <w:szCs w:val="14"/>
              </w:rPr>
            </w:pPr>
            <w:r w:rsidRPr="00505A7A">
              <w:rPr>
                <w:sz w:val="14"/>
                <w:szCs w:val="14"/>
              </w:rPr>
              <w:t>-</w:t>
            </w:r>
          </w:p>
        </w:tc>
        <w:tc>
          <w:tcPr>
            <w:tcW w:w="300" w:type="dxa"/>
            <w:textDirection w:val="btLr"/>
          </w:tcPr>
          <w:p w:rsidR="0092019D" w:rsidRPr="00505A7A" w:rsidRDefault="0092019D" w:rsidP="00035C0B">
            <w:pPr>
              <w:ind w:left="113" w:right="113"/>
              <w:jc w:val="center"/>
              <w:rPr>
                <w:sz w:val="14"/>
                <w:szCs w:val="14"/>
              </w:rPr>
            </w:pPr>
            <w:r w:rsidRPr="00505A7A">
              <w:rPr>
                <w:sz w:val="14"/>
                <w:szCs w:val="14"/>
              </w:rPr>
              <w:t>-</w:t>
            </w:r>
          </w:p>
        </w:tc>
        <w:tc>
          <w:tcPr>
            <w:tcW w:w="300" w:type="dxa"/>
            <w:textDirection w:val="btLr"/>
          </w:tcPr>
          <w:p w:rsidR="0092019D" w:rsidRPr="00505A7A" w:rsidRDefault="0092019D" w:rsidP="00035C0B">
            <w:pPr>
              <w:ind w:left="113" w:right="113"/>
              <w:jc w:val="center"/>
              <w:rPr>
                <w:sz w:val="14"/>
                <w:szCs w:val="14"/>
              </w:rPr>
            </w:pPr>
            <w:r w:rsidRPr="00505A7A">
              <w:rPr>
                <w:sz w:val="14"/>
                <w:szCs w:val="14"/>
              </w:rPr>
              <w:t>0,0</w:t>
            </w:r>
          </w:p>
        </w:tc>
        <w:tc>
          <w:tcPr>
            <w:tcW w:w="300" w:type="dxa"/>
            <w:textDirection w:val="btLr"/>
          </w:tcPr>
          <w:p w:rsidR="0092019D" w:rsidRPr="00505A7A" w:rsidRDefault="0092019D" w:rsidP="00035C0B">
            <w:pPr>
              <w:ind w:left="113" w:right="113"/>
              <w:jc w:val="center"/>
              <w:rPr>
                <w:sz w:val="14"/>
                <w:szCs w:val="14"/>
              </w:rPr>
            </w:pPr>
            <w:r w:rsidRPr="00505A7A">
              <w:rPr>
                <w:sz w:val="14"/>
                <w:szCs w:val="14"/>
              </w:rPr>
              <w:t>-</w:t>
            </w:r>
          </w:p>
        </w:tc>
      </w:tr>
    </w:tbl>
    <w:p w:rsidR="005D363C" w:rsidRPr="00F53DFC" w:rsidRDefault="005D363C" w:rsidP="005D363C">
      <w:pPr>
        <w:pStyle w:val="a6"/>
        <w:tabs>
          <w:tab w:val="clear" w:pos="4677"/>
          <w:tab w:val="clear" w:pos="9355"/>
          <w:tab w:val="left" w:pos="567"/>
        </w:tabs>
        <w:rPr>
          <w:rFonts w:eastAsia="Calibri"/>
          <w:bCs/>
          <w:color w:val="26282F"/>
          <w:sz w:val="28"/>
          <w:szCs w:val="28"/>
        </w:rPr>
      </w:pPr>
    </w:p>
    <w:p w:rsidR="005D363C" w:rsidRDefault="005D363C" w:rsidP="005D363C">
      <w:pPr>
        <w:spacing w:after="160" w:line="259" w:lineRule="auto"/>
        <w:rPr>
          <w:b/>
          <w:szCs w:val="28"/>
        </w:rPr>
      </w:pPr>
      <w:r>
        <w:rPr>
          <w:b/>
          <w:szCs w:val="28"/>
        </w:rPr>
        <w:lastRenderedPageBreak/>
        <w:br w:type="page"/>
      </w:r>
    </w:p>
    <w:p w:rsidR="005D363C" w:rsidRDefault="005D363C" w:rsidP="005D363C">
      <w:pPr>
        <w:pStyle w:val="ac"/>
        <w:tabs>
          <w:tab w:val="left" w:pos="4768"/>
        </w:tabs>
        <w:ind w:left="2520" w:hanging="1953"/>
        <w:jc w:val="center"/>
        <w:rPr>
          <w:b/>
          <w:szCs w:val="28"/>
        </w:rPr>
      </w:pPr>
      <w:r>
        <w:rPr>
          <w:b/>
          <w:szCs w:val="28"/>
        </w:rPr>
        <w:lastRenderedPageBreak/>
        <w:t>6. Перечень контрольных событий</w:t>
      </w:r>
    </w:p>
    <w:p w:rsidR="005D363C" w:rsidRDefault="005D363C" w:rsidP="005D363C">
      <w:pPr>
        <w:pStyle w:val="ac"/>
        <w:tabs>
          <w:tab w:val="left" w:pos="4768"/>
        </w:tabs>
        <w:ind w:left="2520"/>
        <w:jc w:val="center"/>
        <w:rPr>
          <w:b/>
          <w:szCs w:val="28"/>
        </w:rPr>
      </w:pPr>
    </w:p>
    <w:p w:rsidR="005D363C" w:rsidRDefault="005D363C" w:rsidP="005D363C">
      <w:pPr>
        <w:pStyle w:val="ac"/>
        <w:tabs>
          <w:tab w:val="left" w:pos="4768"/>
        </w:tabs>
        <w:ind w:left="0" w:firstLine="567"/>
        <w:jc w:val="center"/>
        <w:rPr>
          <w:szCs w:val="28"/>
        </w:rPr>
      </w:pPr>
      <w:r w:rsidRPr="00A00C4D">
        <w:rPr>
          <w:szCs w:val="28"/>
        </w:rPr>
        <w:t xml:space="preserve">Перечень контрольных событий реализации основных мероприятий, мероприятий (направлений расходов) </w:t>
      </w:r>
      <w:r>
        <w:rPr>
          <w:szCs w:val="28"/>
        </w:rPr>
        <w:t>П</w:t>
      </w:r>
      <w:r w:rsidRPr="00A00C4D">
        <w:rPr>
          <w:szCs w:val="28"/>
        </w:rPr>
        <w:t>одпрограммы муниципальной программы</w:t>
      </w:r>
    </w:p>
    <w:p w:rsidR="005D363C" w:rsidRPr="00553E21" w:rsidRDefault="005D363C" w:rsidP="005D363C">
      <w:pPr>
        <w:pStyle w:val="ac"/>
        <w:tabs>
          <w:tab w:val="left" w:pos="13626"/>
        </w:tabs>
        <w:ind w:left="2520"/>
        <w:jc w:val="right"/>
        <w:rPr>
          <w:i/>
          <w:sz w:val="24"/>
          <w:szCs w:val="24"/>
        </w:rPr>
      </w:pPr>
      <w:r w:rsidRPr="00A00C4D">
        <w:rPr>
          <w:i/>
          <w:sz w:val="24"/>
          <w:szCs w:val="24"/>
        </w:rPr>
        <w:t>Таблица №</w:t>
      </w:r>
      <w:r>
        <w:rPr>
          <w:i/>
          <w:sz w:val="24"/>
          <w:szCs w:val="24"/>
        </w:rPr>
        <w:t>2.4.</w:t>
      </w:r>
    </w:p>
    <w:tbl>
      <w:tblPr>
        <w:tblStyle w:val="a5"/>
        <w:tblW w:w="16018" w:type="dxa"/>
        <w:tblInd w:w="-147" w:type="dxa"/>
        <w:tblLayout w:type="fixed"/>
        <w:tblLook w:val="04A0" w:firstRow="1" w:lastRow="0" w:firstColumn="1" w:lastColumn="0" w:noHBand="0" w:noVBand="1"/>
      </w:tblPr>
      <w:tblGrid>
        <w:gridCol w:w="987"/>
        <w:gridCol w:w="2977"/>
        <w:gridCol w:w="3691"/>
        <w:gridCol w:w="1134"/>
        <w:gridCol w:w="1134"/>
        <w:gridCol w:w="1134"/>
        <w:gridCol w:w="1276"/>
        <w:gridCol w:w="1134"/>
        <w:gridCol w:w="1276"/>
        <w:gridCol w:w="1275"/>
      </w:tblGrid>
      <w:tr w:rsidR="005D363C" w:rsidTr="00B239E6">
        <w:trPr>
          <w:trHeight w:val="158"/>
        </w:trPr>
        <w:tc>
          <w:tcPr>
            <w:tcW w:w="987" w:type="dxa"/>
            <w:vMerge w:val="restart"/>
          </w:tcPr>
          <w:p w:rsidR="005D363C" w:rsidRDefault="005D363C" w:rsidP="00B239E6">
            <w:pPr>
              <w:pStyle w:val="ac"/>
              <w:tabs>
                <w:tab w:val="left" w:pos="4768"/>
              </w:tabs>
              <w:ind w:left="0"/>
              <w:jc w:val="center"/>
              <w:rPr>
                <w:sz w:val="24"/>
                <w:szCs w:val="24"/>
              </w:rPr>
            </w:pPr>
            <w:r w:rsidRPr="00922BE9">
              <w:rPr>
                <w:sz w:val="24"/>
                <w:szCs w:val="24"/>
              </w:rPr>
              <w:t>№</w:t>
            </w:r>
          </w:p>
          <w:p w:rsidR="005D363C" w:rsidRPr="00922BE9" w:rsidRDefault="005D363C" w:rsidP="00B239E6">
            <w:pPr>
              <w:pStyle w:val="ac"/>
              <w:tabs>
                <w:tab w:val="left" w:pos="4768"/>
              </w:tabs>
              <w:ind w:left="0"/>
              <w:jc w:val="center"/>
              <w:rPr>
                <w:sz w:val="24"/>
                <w:szCs w:val="24"/>
              </w:rPr>
            </w:pPr>
            <w:r w:rsidRPr="00922BE9">
              <w:rPr>
                <w:sz w:val="24"/>
                <w:szCs w:val="24"/>
              </w:rPr>
              <w:t xml:space="preserve"> п/п</w:t>
            </w:r>
          </w:p>
        </w:tc>
        <w:tc>
          <w:tcPr>
            <w:tcW w:w="2977" w:type="dxa"/>
            <w:vMerge w:val="restart"/>
          </w:tcPr>
          <w:p w:rsidR="005D363C" w:rsidRPr="00922BE9" w:rsidRDefault="005D363C" w:rsidP="00B239E6">
            <w:pPr>
              <w:pStyle w:val="ac"/>
              <w:tabs>
                <w:tab w:val="left" w:pos="4768"/>
              </w:tabs>
              <w:ind w:left="0"/>
              <w:jc w:val="center"/>
              <w:rPr>
                <w:sz w:val="24"/>
                <w:szCs w:val="24"/>
              </w:rPr>
            </w:pPr>
            <w:r w:rsidRPr="00922BE9">
              <w:rPr>
                <w:sz w:val="24"/>
                <w:szCs w:val="24"/>
              </w:rPr>
              <w:t>Наименование основного мероприятия, мероприятия (направления расходов), контрольного события</w:t>
            </w:r>
          </w:p>
        </w:tc>
        <w:tc>
          <w:tcPr>
            <w:tcW w:w="3691" w:type="dxa"/>
            <w:vMerge w:val="restart"/>
          </w:tcPr>
          <w:p w:rsidR="005D363C" w:rsidRPr="00922BE9" w:rsidRDefault="005D363C" w:rsidP="00B239E6">
            <w:pPr>
              <w:pStyle w:val="ac"/>
              <w:tabs>
                <w:tab w:val="left" w:pos="4768"/>
              </w:tabs>
              <w:ind w:left="0"/>
              <w:jc w:val="center"/>
              <w:rPr>
                <w:sz w:val="24"/>
                <w:szCs w:val="24"/>
              </w:rPr>
            </w:pPr>
            <w:r w:rsidRPr="00922BE9">
              <w:rPr>
                <w:sz w:val="24"/>
                <w:szCs w:val="24"/>
              </w:rPr>
              <w:t>Ответственный исполнитель, соисполнитель, участник</w:t>
            </w:r>
          </w:p>
        </w:tc>
        <w:tc>
          <w:tcPr>
            <w:tcW w:w="8363" w:type="dxa"/>
            <w:gridSpan w:val="7"/>
          </w:tcPr>
          <w:p w:rsidR="005D363C" w:rsidRPr="00922BE9" w:rsidRDefault="005D363C" w:rsidP="00B239E6">
            <w:pPr>
              <w:pStyle w:val="ac"/>
              <w:tabs>
                <w:tab w:val="left" w:pos="4768"/>
              </w:tabs>
              <w:ind w:left="0"/>
              <w:jc w:val="center"/>
              <w:rPr>
                <w:sz w:val="24"/>
                <w:szCs w:val="24"/>
              </w:rPr>
            </w:pPr>
            <w:r w:rsidRPr="00922BE9">
              <w:rPr>
                <w:sz w:val="24"/>
                <w:szCs w:val="24"/>
              </w:rPr>
              <w:t>Реализация контрольных событий (в количественном выражении)</w:t>
            </w:r>
          </w:p>
        </w:tc>
      </w:tr>
      <w:tr w:rsidR="005D363C" w:rsidTr="00B239E6">
        <w:trPr>
          <w:trHeight w:val="157"/>
        </w:trPr>
        <w:tc>
          <w:tcPr>
            <w:tcW w:w="987" w:type="dxa"/>
            <w:vMerge/>
          </w:tcPr>
          <w:p w:rsidR="005D363C" w:rsidRPr="00922BE9" w:rsidRDefault="005D363C" w:rsidP="00B239E6">
            <w:pPr>
              <w:pStyle w:val="ac"/>
              <w:tabs>
                <w:tab w:val="left" w:pos="4768"/>
              </w:tabs>
              <w:ind w:left="0"/>
              <w:jc w:val="center"/>
              <w:rPr>
                <w:sz w:val="24"/>
                <w:szCs w:val="24"/>
              </w:rPr>
            </w:pPr>
          </w:p>
        </w:tc>
        <w:tc>
          <w:tcPr>
            <w:tcW w:w="2977" w:type="dxa"/>
            <w:vMerge/>
          </w:tcPr>
          <w:p w:rsidR="005D363C" w:rsidRPr="00922BE9" w:rsidRDefault="005D363C" w:rsidP="00B239E6">
            <w:pPr>
              <w:pStyle w:val="ac"/>
              <w:tabs>
                <w:tab w:val="left" w:pos="4768"/>
              </w:tabs>
              <w:ind w:left="0"/>
              <w:jc w:val="center"/>
              <w:rPr>
                <w:sz w:val="24"/>
                <w:szCs w:val="24"/>
              </w:rPr>
            </w:pPr>
          </w:p>
        </w:tc>
        <w:tc>
          <w:tcPr>
            <w:tcW w:w="3691" w:type="dxa"/>
            <w:vMerge/>
          </w:tcPr>
          <w:p w:rsidR="005D363C" w:rsidRPr="00922BE9" w:rsidRDefault="005D363C" w:rsidP="00B239E6">
            <w:pPr>
              <w:pStyle w:val="ac"/>
              <w:tabs>
                <w:tab w:val="left" w:pos="4768"/>
              </w:tabs>
              <w:ind w:left="0"/>
              <w:jc w:val="center"/>
              <w:rPr>
                <w:sz w:val="24"/>
                <w:szCs w:val="24"/>
              </w:rPr>
            </w:pPr>
          </w:p>
        </w:tc>
        <w:tc>
          <w:tcPr>
            <w:tcW w:w="1134" w:type="dxa"/>
          </w:tcPr>
          <w:p w:rsidR="005D363C" w:rsidRPr="000E43DD" w:rsidRDefault="005D363C" w:rsidP="00B239E6">
            <w:pPr>
              <w:pStyle w:val="ac"/>
              <w:tabs>
                <w:tab w:val="left" w:pos="4768"/>
              </w:tabs>
              <w:ind w:left="0"/>
              <w:jc w:val="center"/>
              <w:rPr>
                <w:sz w:val="24"/>
              </w:rPr>
            </w:pPr>
          </w:p>
          <w:p w:rsidR="005D363C" w:rsidRPr="000E43DD" w:rsidRDefault="005D363C" w:rsidP="00B239E6">
            <w:pPr>
              <w:pStyle w:val="ac"/>
              <w:tabs>
                <w:tab w:val="left" w:pos="4768"/>
              </w:tabs>
              <w:ind w:left="0"/>
              <w:jc w:val="center"/>
              <w:rPr>
                <w:sz w:val="24"/>
              </w:rPr>
            </w:pPr>
            <w:r w:rsidRPr="000E43DD">
              <w:rPr>
                <w:sz w:val="24"/>
              </w:rPr>
              <w:t>2018 год</w:t>
            </w:r>
          </w:p>
        </w:tc>
        <w:tc>
          <w:tcPr>
            <w:tcW w:w="1134" w:type="dxa"/>
          </w:tcPr>
          <w:p w:rsidR="005D363C" w:rsidRPr="000E43DD" w:rsidRDefault="005D363C" w:rsidP="00B239E6">
            <w:pPr>
              <w:pStyle w:val="ac"/>
              <w:tabs>
                <w:tab w:val="left" w:pos="4768"/>
              </w:tabs>
              <w:ind w:left="0"/>
              <w:jc w:val="center"/>
              <w:rPr>
                <w:sz w:val="24"/>
              </w:rPr>
            </w:pPr>
          </w:p>
          <w:p w:rsidR="005D363C" w:rsidRPr="000E43DD" w:rsidRDefault="005D363C" w:rsidP="00B239E6">
            <w:pPr>
              <w:pStyle w:val="ac"/>
              <w:tabs>
                <w:tab w:val="left" w:pos="4768"/>
              </w:tabs>
              <w:ind w:left="0"/>
              <w:jc w:val="center"/>
              <w:rPr>
                <w:sz w:val="24"/>
              </w:rPr>
            </w:pPr>
            <w:r w:rsidRPr="000E43DD">
              <w:rPr>
                <w:sz w:val="24"/>
              </w:rPr>
              <w:t>2019 год</w:t>
            </w:r>
          </w:p>
        </w:tc>
        <w:tc>
          <w:tcPr>
            <w:tcW w:w="1134" w:type="dxa"/>
          </w:tcPr>
          <w:p w:rsidR="005D363C" w:rsidRPr="000E43DD" w:rsidRDefault="005D363C" w:rsidP="00B239E6">
            <w:pPr>
              <w:pStyle w:val="ac"/>
              <w:tabs>
                <w:tab w:val="left" w:pos="4768"/>
              </w:tabs>
              <w:ind w:left="0"/>
              <w:jc w:val="center"/>
              <w:rPr>
                <w:sz w:val="24"/>
              </w:rPr>
            </w:pPr>
          </w:p>
          <w:p w:rsidR="005D363C" w:rsidRPr="000E43DD" w:rsidRDefault="005D363C" w:rsidP="00B239E6">
            <w:pPr>
              <w:pStyle w:val="ac"/>
              <w:tabs>
                <w:tab w:val="left" w:pos="4768"/>
              </w:tabs>
              <w:ind w:left="0"/>
              <w:jc w:val="center"/>
              <w:rPr>
                <w:sz w:val="24"/>
              </w:rPr>
            </w:pPr>
            <w:r w:rsidRPr="000E43DD">
              <w:rPr>
                <w:sz w:val="24"/>
              </w:rPr>
              <w:t>2020 год</w:t>
            </w:r>
          </w:p>
        </w:tc>
        <w:tc>
          <w:tcPr>
            <w:tcW w:w="1276" w:type="dxa"/>
          </w:tcPr>
          <w:p w:rsidR="005D363C" w:rsidRPr="000E43DD" w:rsidRDefault="005D363C" w:rsidP="00B239E6">
            <w:pPr>
              <w:pStyle w:val="ac"/>
              <w:tabs>
                <w:tab w:val="left" w:pos="4768"/>
              </w:tabs>
              <w:ind w:left="0"/>
              <w:jc w:val="center"/>
              <w:rPr>
                <w:sz w:val="24"/>
              </w:rPr>
            </w:pPr>
          </w:p>
          <w:p w:rsidR="005D363C" w:rsidRPr="000E43DD" w:rsidRDefault="005D363C" w:rsidP="00B239E6">
            <w:pPr>
              <w:pStyle w:val="ac"/>
              <w:tabs>
                <w:tab w:val="left" w:pos="4768"/>
              </w:tabs>
              <w:ind w:left="0"/>
              <w:jc w:val="center"/>
              <w:rPr>
                <w:sz w:val="24"/>
              </w:rPr>
            </w:pPr>
            <w:r w:rsidRPr="000E43DD">
              <w:rPr>
                <w:sz w:val="24"/>
              </w:rPr>
              <w:t>2021 год</w:t>
            </w:r>
          </w:p>
        </w:tc>
        <w:tc>
          <w:tcPr>
            <w:tcW w:w="1134" w:type="dxa"/>
          </w:tcPr>
          <w:p w:rsidR="005D363C" w:rsidRPr="000E43DD" w:rsidRDefault="005D363C" w:rsidP="00B239E6">
            <w:pPr>
              <w:pStyle w:val="ac"/>
              <w:tabs>
                <w:tab w:val="left" w:pos="4768"/>
              </w:tabs>
              <w:ind w:left="0"/>
              <w:jc w:val="center"/>
              <w:rPr>
                <w:sz w:val="24"/>
              </w:rPr>
            </w:pPr>
          </w:p>
          <w:p w:rsidR="005D363C" w:rsidRPr="000E43DD" w:rsidRDefault="005D363C" w:rsidP="00B239E6">
            <w:pPr>
              <w:pStyle w:val="ac"/>
              <w:tabs>
                <w:tab w:val="left" w:pos="4768"/>
              </w:tabs>
              <w:ind w:left="0"/>
              <w:jc w:val="center"/>
              <w:rPr>
                <w:sz w:val="24"/>
              </w:rPr>
            </w:pPr>
            <w:r w:rsidRPr="000E43DD">
              <w:rPr>
                <w:sz w:val="24"/>
              </w:rPr>
              <w:t>2022 год</w:t>
            </w:r>
          </w:p>
        </w:tc>
        <w:tc>
          <w:tcPr>
            <w:tcW w:w="1276" w:type="dxa"/>
          </w:tcPr>
          <w:p w:rsidR="005D363C" w:rsidRPr="000E43DD" w:rsidRDefault="005D363C" w:rsidP="00B239E6">
            <w:pPr>
              <w:pStyle w:val="ac"/>
              <w:tabs>
                <w:tab w:val="left" w:pos="4768"/>
              </w:tabs>
              <w:ind w:left="0"/>
              <w:jc w:val="center"/>
              <w:rPr>
                <w:sz w:val="24"/>
              </w:rPr>
            </w:pPr>
          </w:p>
          <w:p w:rsidR="005D363C" w:rsidRPr="000E43DD" w:rsidRDefault="005D363C" w:rsidP="00B239E6">
            <w:pPr>
              <w:pStyle w:val="ac"/>
              <w:tabs>
                <w:tab w:val="left" w:pos="4768"/>
              </w:tabs>
              <w:ind w:left="0"/>
              <w:jc w:val="center"/>
              <w:rPr>
                <w:sz w:val="24"/>
              </w:rPr>
            </w:pPr>
            <w:r w:rsidRPr="000E43DD">
              <w:rPr>
                <w:sz w:val="24"/>
              </w:rPr>
              <w:t>2023 год</w:t>
            </w:r>
          </w:p>
        </w:tc>
        <w:tc>
          <w:tcPr>
            <w:tcW w:w="1275" w:type="dxa"/>
          </w:tcPr>
          <w:p w:rsidR="005D363C" w:rsidRPr="000E43DD" w:rsidRDefault="005D363C" w:rsidP="00B239E6">
            <w:pPr>
              <w:pStyle w:val="ac"/>
              <w:tabs>
                <w:tab w:val="left" w:pos="4768"/>
              </w:tabs>
              <w:ind w:left="0"/>
              <w:jc w:val="center"/>
              <w:rPr>
                <w:sz w:val="24"/>
              </w:rPr>
            </w:pPr>
          </w:p>
          <w:p w:rsidR="005D363C" w:rsidRPr="000E43DD" w:rsidRDefault="005D363C" w:rsidP="00B239E6">
            <w:pPr>
              <w:pStyle w:val="ac"/>
              <w:tabs>
                <w:tab w:val="left" w:pos="4768"/>
              </w:tabs>
              <w:ind w:left="0"/>
              <w:jc w:val="center"/>
              <w:rPr>
                <w:sz w:val="24"/>
              </w:rPr>
            </w:pPr>
            <w:r w:rsidRPr="000E43DD">
              <w:rPr>
                <w:sz w:val="24"/>
              </w:rPr>
              <w:t>2024 год</w:t>
            </w:r>
          </w:p>
        </w:tc>
      </w:tr>
      <w:tr w:rsidR="005D363C" w:rsidTr="00B239E6">
        <w:trPr>
          <w:trHeight w:val="157"/>
        </w:trPr>
        <w:tc>
          <w:tcPr>
            <w:tcW w:w="16018" w:type="dxa"/>
            <w:gridSpan w:val="10"/>
          </w:tcPr>
          <w:p w:rsidR="005D363C" w:rsidRPr="00922BE9" w:rsidRDefault="005D363C" w:rsidP="00B239E6">
            <w:pPr>
              <w:jc w:val="center"/>
              <w:rPr>
                <w:color w:val="000000"/>
                <w:sz w:val="24"/>
                <w:szCs w:val="24"/>
              </w:rPr>
            </w:pPr>
            <w:r w:rsidRPr="00922BE9">
              <w:rPr>
                <w:color w:val="000000"/>
                <w:sz w:val="24"/>
                <w:szCs w:val="24"/>
              </w:rPr>
              <w:t xml:space="preserve"> </w:t>
            </w:r>
            <w:r w:rsidRPr="00A07897">
              <w:rPr>
                <w:color w:val="000000"/>
                <w:sz w:val="24"/>
                <w:szCs w:val="24"/>
              </w:rPr>
              <w:t xml:space="preserve">Муниципальная программа </w:t>
            </w:r>
            <w:r w:rsidRPr="00922BE9">
              <w:rPr>
                <w:color w:val="000000"/>
                <w:sz w:val="24"/>
                <w:szCs w:val="24"/>
              </w:rPr>
              <w:t>«Молодежь столицы Адыгеи (201</w:t>
            </w:r>
            <w:r>
              <w:rPr>
                <w:color w:val="000000"/>
                <w:sz w:val="24"/>
                <w:szCs w:val="24"/>
              </w:rPr>
              <w:t>8</w:t>
            </w:r>
            <w:r w:rsidRPr="00922BE9">
              <w:rPr>
                <w:color w:val="000000"/>
                <w:sz w:val="24"/>
                <w:szCs w:val="24"/>
              </w:rPr>
              <w:t>-202</w:t>
            </w:r>
            <w:r>
              <w:rPr>
                <w:color w:val="000000"/>
                <w:sz w:val="24"/>
                <w:szCs w:val="24"/>
              </w:rPr>
              <w:t>4</w:t>
            </w:r>
            <w:r w:rsidRPr="00922BE9">
              <w:rPr>
                <w:color w:val="000000"/>
                <w:sz w:val="24"/>
                <w:szCs w:val="24"/>
              </w:rPr>
              <w:t xml:space="preserve"> годы)»</w:t>
            </w:r>
          </w:p>
        </w:tc>
      </w:tr>
      <w:tr w:rsidR="005D363C" w:rsidTr="00B239E6">
        <w:trPr>
          <w:trHeight w:val="157"/>
        </w:trPr>
        <w:tc>
          <w:tcPr>
            <w:tcW w:w="16018" w:type="dxa"/>
            <w:gridSpan w:val="10"/>
          </w:tcPr>
          <w:p w:rsidR="005D363C" w:rsidRDefault="005D363C" w:rsidP="00B239E6">
            <w:pPr>
              <w:jc w:val="center"/>
              <w:rPr>
                <w:sz w:val="24"/>
                <w:szCs w:val="24"/>
              </w:rPr>
            </w:pPr>
            <w:r>
              <w:rPr>
                <w:sz w:val="24"/>
                <w:szCs w:val="24"/>
              </w:rPr>
              <w:t xml:space="preserve">Подпрограмма </w:t>
            </w:r>
            <w:r w:rsidRPr="00922BE9">
              <w:rPr>
                <w:sz w:val="24"/>
                <w:szCs w:val="24"/>
              </w:rPr>
              <w:t xml:space="preserve">«Обеспечение эффективной деятельности муниципального казенного учреждения </w:t>
            </w:r>
          </w:p>
          <w:p w:rsidR="005D363C" w:rsidRDefault="005D363C" w:rsidP="00B239E6">
            <w:pPr>
              <w:jc w:val="center"/>
              <w:rPr>
                <w:sz w:val="24"/>
                <w:szCs w:val="24"/>
              </w:rPr>
            </w:pPr>
            <w:r w:rsidRPr="00922BE9">
              <w:rPr>
                <w:sz w:val="24"/>
                <w:szCs w:val="24"/>
              </w:rPr>
              <w:t>«Молодежный координационный центр» (201</w:t>
            </w:r>
            <w:r>
              <w:rPr>
                <w:sz w:val="24"/>
                <w:szCs w:val="24"/>
              </w:rPr>
              <w:t>8</w:t>
            </w:r>
            <w:r w:rsidRPr="00922BE9">
              <w:rPr>
                <w:sz w:val="24"/>
                <w:szCs w:val="24"/>
              </w:rPr>
              <w:t>-202</w:t>
            </w:r>
            <w:r>
              <w:rPr>
                <w:sz w:val="24"/>
                <w:szCs w:val="24"/>
              </w:rPr>
              <w:t>4</w:t>
            </w:r>
            <w:r w:rsidRPr="00922BE9">
              <w:rPr>
                <w:sz w:val="24"/>
                <w:szCs w:val="24"/>
              </w:rPr>
              <w:t xml:space="preserve"> годы)»</w:t>
            </w:r>
          </w:p>
        </w:tc>
      </w:tr>
      <w:tr w:rsidR="005D363C" w:rsidTr="00B239E6">
        <w:trPr>
          <w:trHeight w:val="157"/>
        </w:trPr>
        <w:tc>
          <w:tcPr>
            <w:tcW w:w="987" w:type="dxa"/>
          </w:tcPr>
          <w:p w:rsidR="005D363C" w:rsidRPr="00922BE9" w:rsidRDefault="005D363C" w:rsidP="00B239E6">
            <w:pPr>
              <w:pStyle w:val="ac"/>
              <w:tabs>
                <w:tab w:val="left" w:pos="4768"/>
              </w:tabs>
              <w:ind w:left="0"/>
              <w:jc w:val="center"/>
              <w:rPr>
                <w:sz w:val="24"/>
                <w:szCs w:val="24"/>
              </w:rPr>
            </w:pPr>
            <w:r w:rsidRPr="00922BE9">
              <w:rPr>
                <w:sz w:val="24"/>
                <w:szCs w:val="24"/>
              </w:rPr>
              <w:t>1.1.</w:t>
            </w:r>
          </w:p>
        </w:tc>
        <w:tc>
          <w:tcPr>
            <w:tcW w:w="2977" w:type="dxa"/>
          </w:tcPr>
          <w:p w:rsidR="005D363C" w:rsidRPr="00B30877" w:rsidRDefault="005D363C" w:rsidP="00B239E6">
            <w:pPr>
              <w:jc w:val="both"/>
              <w:rPr>
                <w:rFonts w:eastAsia="Calibri"/>
                <w:sz w:val="24"/>
                <w:szCs w:val="24"/>
              </w:rPr>
            </w:pPr>
            <w:r w:rsidRPr="00B30877">
              <w:rPr>
                <w:color w:val="000000"/>
                <w:sz w:val="24"/>
                <w:szCs w:val="24"/>
              </w:rPr>
              <w:t>Основное мероприятие</w:t>
            </w:r>
            <w:r w:rsidRPr="00B30877">
              <w:rPr>
                <w:rFonts w:eastAsia="Calibri"/>
                <w:sz w:val="24"/>
                <w:szCs w:val="24"/>
              </w:rPr>
              <w:t xml:space="preserve"> </w:t>
            </w:r>
          </w:p>
          <w:p w:rsidR="005D363C" w:rsidRPr="00922BE9" w:rsidRDefault="005D363C" w:rsidP="00B239E6">
            <w:pPr>
              <w:jc w:val="both"/>
              <w:rPr>
                <w:b/>
                <w:sz w:val="24"/>
                <w:szCs w:val="24"/>
              </w:rPr>
            </w:pPr>
            <w:r w:rsidRPr="00922BE9">
              <w:rPr>
                <w:rFonts w:eastAsia="Calibri"/>
                <w:sz w:val="24"/>
                <w:szCs w:val="24"/>
              </w:rPr>
              <w:t>«Проведение мероприятий с детьми и молодежью по месту жительства»</w:t>
            </w:r>
          </w:p>
        </w:tc>
        <w:tc>
          <w:tcPr>
            <w:tcW w:w="3691" w:type="dxa"/>
            <w:vAlign w:val="center"/>
          </w:tcPr>
          <w:p w:rsidR="005D363C" w:rsidRDefault="005D363C" w:rsidP="00B239E6">
            <w:pPr>
              <w:pStyle w:val="Style7"/>
              <w:widowControl/>
              <w:tabs>
                <w:tab w:val="left" w:pos="254"/>
              </w:tabs>
              <w:spacing w:line="240" w:lineRule="auto"/>
              <w:ind w:left="24"/>
              <w:jc w:val="both"/>
              <w:rPr>
                <w:rStyle w:val="FontStyle55"/>
                <w:sz w:val="24"/>
                <w:szCs w:val="24"/>
              </w:rPr>
            </w:pPr>
            <w:r w:rsidRPr="008B315B">
              <w:t>Комитет по образованию и подведомственные</w:t>
            </w:r>
            <w:r>
              <w:t xml:space="preserve"> ему</w:t>
            </w:r>
            <w:r w:rsidRPr="008B315B">
              <w:t xml:space="preserve"> учреждения</w:t>
            </w:r>
            <w:r w:rsidR="00B4390D">
              <w:t>;</w:t>
            </w:r>
            <w:r>
              <w:rPr>
                <w:rStyle w:val="FontStyle55"/>
                <w:sz w:val="24"/>
                <w:szCs w:val="24"/>
              </w:rPr>
              <w:t xml:space="preserve"> </w:t>
            </w:r>
          </w:p>
          <w:p w:rsidR="005D363C" w:rsidRPr="008B315B" w:rsidRDefault="005D363C" w:rsidP="00B239E6">
            <w:pPr>
              <w:pStyle w:val="Style7"/>
              <w:widowControl/>
              <w:tabs>
                <w:tab w:val="left" w:pos="254"/>
              </w:tabs>
              <w:spacing w:line="240" w:lineRule="auto"/>
              <w:jc w:val="both"/>
              <w:rPr>
                <w:rStyle w:val="FontStyle55"/>
                <w:sz w:val="24"/>
                <w:szCs w:val="24"/>
              </w:rPr>
            </w:pPr>
            <w:r w:rsidRPr="008B315B">
              <w:rPr>
                <w:rStyle w:val="FontStyle55"/>
                <w:sz w:val="24"/>
                <w:szCs w:val="24"/>
              </w:rPr>
              <w:t>МКУ «МКЦ»</w:t>
            </w:r>
            <w:r w:rsidR="00B4390D">
              <w:rPr>
                <w:rStyle w:val="FontStyle55"/>
                <w:sz w:val="24"/>
                <w:szCs w:val="24"/>
              </w:rPr>
              <w:t>;</w:t>
            </w:r>
          </w:p>
          <w:p w:rsidR="005D363C" w:rsidRPr="008B315B" w:rsidRDefault="005D363C" w:rsidP="00B239E6">
            <w:pPr>
              <w:pStyle w:val="Style7"/>
              <w:widowControl/>
              <w:tabs>
                <w:tab w:val="left" w:pos="254"/>
              </w:tabs>
              <w:spacing w:line="240" w:lineRule="auto"/>
              <w:jc w:val="both"/>
              <w:rPr>
                <w:rStyle w:val="FontStyle55"/>
                <w:sz w:val="24"/>
                <w:szCs w:val="24"/>
              </w:rPr>
            </w:pPr>
            <w:r w:rsidRPr="008B315B">
              <w:rPr>
                <w:rStyle w:val="FontStyle55"/>
                <w:sz w:val="24"/>
                <w:szCs w:val="24"/>
              </w:rPr>
              <w:t>Ассоциация ТОС</w:t>
            </w:r>
            <w:r w:rsidR="00B4390D">
              <w:rPr>
                <w:rStyle w:val="FontStyle55"/>
                <w:sz w:val="24"/>
                <w:szCs w:val="24"/>
              </w:rPr>
              <w:t>;</w:t>
            </w:r>
          </w:p>
          <w:p w:rsidR="005D363C" w:rsidRPr="008B315B" w:rsidRDefault="005D363C" w:rsidP="00B239E6">
            <w:pPr>
              <w:pStyle w:val="Style7"/>
              <w:widowControl/>
              <w:tabs>
                <w:tab w:val="left" w:pos="254"/>
              </w:tabs>
              <w:spacing w:line="240" w:lineRule="auto"/>
              <w:ind w:left="24"/>
              <w:jc w:val="both"/>
              <w:rPr>
                <w:rStyle w:val="FontStyle55"/>
                <w:sz w:val="24"/>
                <w:szCs w:val="24"/>
              </w:rPr>
            </w:pPr>
            <w:r w:rsidRPr="008B315B">
              <w:rPr>
                <w:rStyle w:val="FontStyle55"/>
                <w:sz w:val="24"/>
                <w:szCs w:val="24"/>
              </w:rPr>
              <w:t>ВК г</w:t>
            </w:r>
            <w:r w:rsidR="00B4390D">
              <w:rPr>
                <w:rStyle w:val="FontStyle55"/>
                <w:sz w:val="24"/>
                <w:szCs w:val="24"/>
              </w:rPr>
              <w:t>. Майкоп;</w:t>
            </w:r>
          </w:p>
          <w:p w:rsidR="005D363C" w:rsidRPr="008B315B" w:rsidRDefault="005D363C" w:rsidP="00B239E6">
            <w:pPr>
              <w:pStyle w:val="Style7"/>
              <w:widowControl/>
              <w:tabs>
                <w:tab w:val="left" w:pos="254"/>
              </w:tabs>
              <w:spacing w:line="240" w:lineRule="auto"/>
              <w:ind w:left="24"/>
              <w:jc w:val="both"/>
              <w:rPr>
                <w:rStyle w:val="FontStyle55"/>
                <w:sz w:val="24"/>
                <w:szCs w:val="24"/>
              </w:rPr>
            </w:pPr>
            <w:r w:rsidRPr="008B315B">
              <w:rPr>
                <w:rStyle w:val="FontStyle55"/>
                <w:sz w:val="24"/>
                <w:szCs w:val="24"/>
              </w:rPr>
              <w:t>ВПО, СПО</w:t>
            </w:r>
            <w:r w:rsidR="00B4390D">
              <w:rPr>
                <w:rStyle w:val="FontStyle55"/>
                <w:sz w:val="24"/>
                <w:szCs w:val="24"/>
              </w:rPr>
              <w:t>;</w:t>
            </w:r>
          </w:p>
          <w:p w:rsidR="005D363C" w:rsidRPr="008B315B" w:rsidRDefault="005D363C" w:rsidP="00B239E6">
            <w:pPr>
              <w:pStyle w:val="Style7"/>
              <w:widowControl/>
              <w:tabs>
                <w:tab w:val="left" w:pos="254"/>
              </w:tabs>
              <w:spacing w:line="240" w:lineRule="auto"/>
              <w:ind w:left="24"/>
              <w:jc w:val="both"/>
              <w:rPr>
                <w:rStyle w:val="FontStyle55"/>
                <w:sz w:val="24"/>
                <w:szCs w:val="24"/>
              </w:rPr>
            </w:pPr>
            <w:r w:rsidRPr="008B315B">
              <w:rPr>
                <w:rStyle w:val="FontStyle55"/>
                <w:sz w:val="24"/>
                <w:szCs w:val="24"/>
              </w:rPr>
              <w:t>КДНиЗП</w:t>
            </w:r>
            <w:r w:rsidR="00B4390D">
              <w:rPr>
                <w:rStyle w:val="FontStyle55"/>
                <w:sz w:val="24"/>
                <w:szCs w:val="24"/>
              </w:rPr>
              <w:t>;</w:t>
            </w:r>
          </w:p>
          <w:p w:rsidR="005D363C" w:rsidRPr="00D07311" w:rsidRDefault="005D363C" w:rsidP="00B239E6">
            <w:pPr>
              <w:pStyle w:val="Style7"/>
              <w:widowControl/>
              <w:tabs>
                <w:tab w:val="left" w:pos="254"/>
              </w:tabs>
              <w:spacing w:line="240" w:lineRule="auto"/>
              <w:ind w:left="24"/>
              <w:jc w:val="both"/>
              <w:rPr>
                <w:rStyle w:val="FontStyle55"/>
                <w:sz w:val="24"/>
                <w:szCs w:val="24"/>
              </w:rPr>
            </w:pPr>
            <w:r w:rsidRPr="00D07311">
              <w:rPr>
                <w:rStyle w:val="FontStyle55"/>
                <w:sz w:val="24"/>
                <w:szCs w:val="24"/>
              </w:rPr>
              <w:t>Комитет по физической культуре и спорту и подведомственные ему учреждения</w:t>
            </w:r>
            <w:r w:rsidR="00B4390D">
              <w:rPr>
                <w:rStyle w:val="FontStyle55"/>
                <w:sz w:val="24"/>
                <w:szCs w:val="24"/>
              </w:rPr>
              <w:t>;</w:t>
            </w:r>
          </w:p>
          <w:p w:rsidR="005D363C" w:rsidRPr="0080774D" w:rsidRDefault="005D363C" w:rsidP="00B239E6">
            <w:pPr>
              <w:pStyle w:val="Style7"/>
              <w:widowControl/>
              <w:tabs>
                <w:tab w:val="left" w:pos="254"/>
              </w:tabs>
              <w:spacing w:line="240" w:lineRule="auto"/>
              <w:ind w:left="24"/>
              <w:jc w:val="both"/>
            </w:pPr>
            <w:r w:rsidRPr="008B315B">
              <w:rPr>
                <w:rStyle w:val="FontStyle55"/>
                <w:sz w:val="24"/>
                <w:szCs w:val="24"/>
              </w:rPr>
              <w:t>Управление культуры и</w:t>
            </w:r>
            <w:r w:rsidRPr="008B315B">
              <w:t xml:space="preserve"> подведомственные</w:t>
            </w:r>
            <w:r>
              <w:t xml:space="preserve"> ему</w:t>
            </w:r>
            <w:r w:rsidRPr="008B315B">
              <w:t xml:space="preserve"> учреждения</w:t>
            </w:r>
            <w:r>
              <w:t>.</w:t>
            </w:r>
          </w:p>
        </w:tc>
        <w:tc>
          <w:tcPr>
            <w:tcW w:w="1134" w:type="dxa"/>
          </w:tcPr>
          <w:p w:rsidR="005D363C" w:rsidRPr="00922BE9" w:rsidRDefault="005D363C" w:rsidP="00B239E6">
            <w:pPr>
              <w:pStyle w:val="ac"/>
              <w:tabs>
                <w:tab w:val="left" w:pos="4768"/>
              </w:tabs>
              <w:ind w:left="0"/>
              <w:jc w:val="center"/>
              <w:rPr>
                <w:sz w:val="24"/>
                <w:szCs w:val="24"/>
              </w:rPr>
            </w:pPr>
          </w:p>
        </w:tc>
        <w:tc>
          <w:tcPr>
            <w:tcW w:w="1134" w:type="dxa"/>
          </w:tcPr>
          <w:p w:rsidR="005D363C" w:rsidRPr="00922BE9" w:rsidRDefault="005D363C" w:rsidP="00B239E6">
            <w:pPr>
              <w:pStyle w:val="ac"/>
              <w:tabs>
                <w:tab w:val="left" w:pos="4768"/>
              </w:tabs>
              <w:ind w:left="0"/>
              <w:jc w:val="center"/>
              <w:rPr>
                <w:sz w:val="24"/>
                <w:szCs w:val="24"/>
              </w:rPr>
            </w:pPr>
          </w:p>
        </w:tc>
        <w:tc>
          <w:tcPr>
            <w:tcW w:w="1134" w:type="dxa"/>
          </w:tcPr>
          <w:p w:rsidR="005D363C" w:rsidRPr="00922BE9" w:rsidRDefault="005D363C" w:rsidP="00B239E6">
            <w:pPr>
              <w:pStyle w:val="ac"/>
              <w:tabs>
                <w:tab w:val="left" w:pos="4768"/>
              </w:tabs>
              <w:ind w:left="0"/>
              <w:jc w:val="center"/>
              <w:rPr>
                <w:sz w:val="24"/>
                <w:szCs w:val="24"/>
              </w:rPr>
            </w:pPr>
          </w:p>
        </w:tc>
        <w:tc>
          <w:tcPr>
            <w:tcW w:w="1276" w:type="dxa"/>
          </w:tcPr>
          <w:p w:rsidR="005D363C" w:rsidRPr="00922BE9" w:rsidRDefault="005D363C" w:rsidP="00B239E6">
            <w:pPr>
              <w:pStyle w:val="ac"/>
              <w:tabs>
                <w:tab w:val="left" w:pos="4768"/>
              </w:tabs>
              <w:ind w:left="0"/>
              <w:jc w:val="center"/>
              <w:rPr>
                <w:sz w:val="24"/>
                <w:szCs w:val="24"/>
              </w:rPr>
            </w:pPr>
          </w:p>
        </w:tc>
        <w:tc>
          <w:tcPr>
            <w:tcW w:w="1134" w:type="dxa"/>
          </w:tcPr>
          <w:p w:rsidR="005D363C" w:rsidRPr="00922BE9" w:rsidRDefault="005D363C" w:rsidP="00B239E6">
            <w:pPr>
              <w:pStyle w:val="ac"/>
              <w:tabs>
                <w:tab w:val="left" w:pos="4768"/>
              </w:tabs>
              <w:ind w:left="0"/>
              <w:jc w:val="center"/>
              <w:rPr>
                <w:sz w:val="24"/>
                <w:szCs w:val="24"/>
              </w:rPr>
            </w:pPr>
          </w:p>
        </w:tc>
        <w:tc>
          <w:tcPr>
            <w:tcW w:w="1276" w:type="dxa"/>
          </w:tcPr>
          <w:p w:rsidR="005D363C" w:rsidRPr="00922BE9" w:rsidRDefault="005D363C" w:rsidP="00B239E6">
            <w:pPr>
              <w:pStyle w:val="ac"/>
              <w:tabs>
                <w:tab w:val="left" w:pos="4768"/>
              </w:tabs>
              <w:ind w:left="0"/>
              <w:jc w:val="center"/>
              <w:rPr>
                <w:sz w:val="24"/>
                <w:szCs w:val="24"/>
              </w:rPr>
            </w:pPr>
          </w:p>
        </w:tc>
        <w:tc>
          <w:tcPr>
            <w:tcW w:w="1275" w:type="dxa"/>
          </w:tcPr>
          <w:p w:rsidR="005D363C" w:rsidRPr="00922BE9" w:rsidRDefault="005D363C" w:rsidP="00B239E6">
            <w:pPr>
              <w:pStyle w:val="ac"/>
              <w:tabs>
                <w:tab w:val="left" w:pos="4768"/>
              </w:tabs>
              <w:ind w:left="0"/>
              <w:jc w:val="center"/>
              <w:rPr>
                <w:sz w:val="24"/>
                <w:szCs w:val="24"/>
              </w:rPr>
            </w:pPr>
          </w:p>
        </w:tc>
      </w:tr>
      <w:tr w:rsidR="005D363C" w:rsidTr="00B239E6">
        <w:trPr>
          <w:trHeight w:val="157"/>
        </w:trPr>
        <w:tc>
          <w:tcPr>
            <w:tcW w:w="987" w:type="dxa"/>
          </w:tcPr>
          <w:p w:rsidR="005D363C" w:rsidRPr="00922BE9" w:rsidRDefault="005D363C" w:rsidP="00B239E6">
            <w:pPr>
              <w:pStyle w:val="ac"/>
              <w:tabs>
                <w:tab w:val="left" w:pos="4768"/>
              </w:tabs>
              <w:ind w:left="0"/>
              <w:jc w:val="center"/>
              <w:rPr>
                <w:sz w:val="24"/>
                <w:szCs w:val="24"/>
              </w:rPr>
            </w:pPr>
            <w:r w:rsidRPr="00922BE9">
              <w:rPr>
                <w:sz w:val="24"/>
                <w:szCs w:val="24"/>
              </w:rPr>
              <w:t>1.1.1.</w:t>
            </w:r>
          </w:p>
        </w:tc>
        <w:tc>
          <w:tcPr>
            <w:tcW w:w="2977" w:type="dxa"/>
          </w:tcPr>
          <w:p w:rsidR="005D363C" w:rsidRPr="00922BE9" w:rsidRDefault="005D363C" w:rsidP="00B239E6">
            <w:pPr>
              <w:rPr>
                <w:rStyle w:val="FontStyle66"/>
                <w:sz w:val="24"/>
                <w:szCs w:val="24"/>
              </w:rPr>
            </w:pPr>
            <w:r w:rsidRPr="00922BE9">
              <w:rPr>
                <w:rStyle w:val="FontStyle66"/>
                <w:sz w:val="24"/>
                <w:szCs w:val="24"/>
              </w:rPr>
              <w:t xml:space="preserve"> Расходы на обеспечение деятельности муниципальных казенных учреждений</w:t>
            </w:r>
          </w:p>
        </w:tc>
        <w:tc>
          <w:tcPr>
            <w:tcW w:w="3691" w:type="dxa"/>
            <w:vAlign w:val="center"/>
          </w:tcPr>
          <w:p w:rsidR="005D363C" w:rsidRPr="000E43DD" w:rsidRDefault="00B4390D" w:rsidP="00B239E6">
            <w:pPr>
              <w:pStyle w:val="Style7"/>
              <w:widowControl/>
              <w:tabs>
                <w:tab w:val="left" w:pos="254"/>
              </w:tabs>
              <w:spacing w:line="240" w:lineRule="auto"/>
              <w:jc w:val="both"/>
              <w:rPr>
                <w:rStyle w:val="FontStyle55"/>
                <w:sz w:val="24"/>
                <w:szCs w:val="24"/>
              </w:rPr>
            </w:pPr>
            <w:r>
              <w:rPr>
                <w:rStyle w:val="FontStyle55"/>
                <w:sz w:val="24"/>
                <w:szCs w:val="24"/>
              </w:rPr>
              <w:t>МКУ «МКЦ»;</w:t>
            </w:r>
          </w:p>
          <w:p w:rsidR="005D363C" w:rsidRPr="000E43DD" w:rsidRDefault="00B4390D" w:rsidP="00B239E6">
            <w:pPr>
              <w:pStyle w:val="Style7"/>
              <w:widowControl/>
              <w:tabs>
                <w:tab w:val="left" w:pos="254"/>
              </w:tabs>
              <w:spacing w:line="240" w:lineRule="auto"/>
              <w:jc w:val="both"/>
              <w:rPr>
                <w:rStyle w:val="FontStyle55"/>
                <w:sz w:val="24"/>
                <w:szCs w:val="24"/>
              </w:rPr>
            </w:pPr>
            <w:r>
              <w:rPr>
                <w:rStyle w:val="FontStyle55"/>
                <w:sz w:val="24"/>
                <w:szCs w:val="24"/>
              </w:rPr>
              <w:t>Ассоциация ТОС;</w:t>
            </w:r>
          </w:p>
          <w:p w:rsidR="005D363C" w:rsidRPr="000E43DD" w:rsidRDefault="00B4390D" w:rsidP="00B239E6">
            <w:pPr>
              <w:pStyle w:val="Style7"/>
              <w:widowControl/>
              <w:tabs>
                <w:tab w:val="left" w:pos="254"/>
              </w:tabs>
              <w:spacing w:line="240" w:lineRule="auto"/>
              <w:ind w:left="24"/>
              <w:jc w:val="both"/>
              <w:rPr>
                <w:rStyle w:val="FontStyle55"/>
                <w:sz w:val="24"/>
                <w:szCs w:val="24"/>
              </w:rPr>
            </w:pPr>
            <w:r>
              <w:rPr>
                <w:rStyle w:val="FontStyle55"/>
                <w:sz w:val="24"/>
                <w:szCs w:val="24"/>
              </w:rPr>
              <w:t>ВК г. Майкоп;</w:t>
            </w:r>
          </w:p>
          <w:p w:rsidR="005D363C" w:rsidRPr="000E43DD" w:rsidRDefault="00B4390D" w:rsidP="00B239E6">
            <w:pPr>
              <w:pStyle w:val="Style7"/>
              <w:widowControl/>
              <w:tabs>
                <w:tab w:val="left" w:pos="254"/>
              </w:tabs>
              <w:spacing w:line="240" w:lineRule="auto"/>
              <w:ind w:left="24"/>
              <w:jc w:val="both"/>
              <w:rPr>
                <w:rStyle w:val="FontStyle55"/>
                <w:sz w:val="24"/>
                <w:szCs w:val="24"/>
              </w:rPr>
            </w:pPr>
            <w:r>
              <w:rPr>
                <w:rStyle w:val="FontStyle55"/>
                <w:sz w:val="24"/>
                <w:szCs w:val="24"/>
              </w:rPr>
              <w:t>ВПО, СПО;</w:t>
            </w:r>
          </w:p>
          <w:p w:rsidR="005D363C" w:rsidRPr="000E43DD" w:rsidRDefault="00B4390D" w:rsidP="00B239E6">
            <w:pPr>
              <w:pStyle w:val="Style7"/>
              <w:widowControl/>
              <w:tabs>
                <w:tab w:val="left" w:pos="254"/>
              </w:tabs>
              <w:spacing w:line="240" w:lineRule="auto"/>
              <w:ind w:left="24"/>
              <w:jc w:val="both"/>
              <w:rPr>
                <w:rStyle w:val="FontStyle55"/>
                <w:sz w:val="24"/>
                <w:szCs w:val="24"/>
              </w:rPr>
            </w:pPr>
            <w:r>
              <w:rPr>
                <w:rStyle w:val="FontStyle55"/>
                <w:sz w:val="24"/>
                <w:szCs w:val="24"/>
              </w:rPr>
              <w:t>КДНиЗП;</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 xml:space="preserve">Комитет по физической культуре </w:t>
            </w:r>
            <w:r w:rsidRPr="000E43DD">
              <w:rPr>
                <w:rStyle w:val="FontStyle55"/>
                <w:sz w:val="24"/>
                <w:szCs w:val="24"/>
              </w:rPr>
              <w:lastRenderedPageBreak/>
              <w:t xml:space="preserve">и спорту и </w:t>
            </w:r>
            <w:r w:rsidR="00B4390D">
              <w:rPr>
                <w:rStyle w:val="FontStyle55"/>
                <w:sz w:val="24"/>
                <w:szCs w:val="24"/>
              </w:rPr>
              <w:t>подведомственные ему учреждения;</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Управление культуры и</w:t>
            </w:r>
            <w:r w:rsidRPr="000E43DD">
              <w:t xml:space="preserve"> </w:t>
            </w:r>
            <w:r w:rsidR="00B4390D">
              <w:t>подведомственные ему учреждения;</w:t>
            </w:r>
          </w:p>
          <w:p w:rsidR="005D363C" w:rsidRPr="000E43DD" w:rsidRDefault="005D363C" w:rsidP="00B239E6">
            <w:pPr>
              <w:pStyle w:val="Style7"/>
              <w:widowControl/>
              <w:tabs>
                <w:tab w:val="left" w:pos="254"/>
              </w:tabs>
              <w:spacing w:line="240" w:lineRule="auto"/>
              <w:ind w:left="24"/>
              <w:jc w:val="both"/>
            </w:pPr>
            <w:r w:rsidRPr="000E43DD">
              <w:t>Комитет по образованию и подведомственные ему учреждения</w:t>
            </w:r>
          </w:p>
        </w:tc>
        <w:tc>
          <w:tcPr>
            <w:tcW w:w="1134" w:type="dxa"/>
          </w:tcPr>
          <w:p w:rsidR="005D363C" w:rsidRPr="00922BE9" w:rsidRDefault="005D363C" w:rsidP="00B239E6">
            <w:pPr>
              <w:pStyle w:val="ac"/>
              <w:tabs>
                <w:tab w:val="left" w:pos="4768"/>
              </w:tabs>
              <w:ind w:left="0"/>
              <w:jc w:val="center"/>
              <w:rPr>
                <w:sz w:val="24"/>
                <w:szCs w:val="24"/>
              </w:rPr>
            </w:pPr>
            <w:r>
              <w:rPr>
                <w:sz w:val="24"/>
                <w:szCs w:val="24"/>
              </w:rPr>
              <w:lastRenderedPageBreak/>
              <w:t>2880</w:t>
            </w:r>
          </w:p>
        </w:tc>
        <w:tc>
          <w:tcPr>
            <w:tcW w:w="1134" w:type="dxa"/>
          </w:tcPr>
          <w:p w:rsidR="005D363C" w:rsidRPr="00922BE9" w:rsidRDefault="005D363C" w:rsidP="00B239E6">
            <w:pPr>
              <w:pStyle w:val="ac"/>
              <w:tabs>
                <w:tab w:val="left" w:pos="4768"/>
              </w:tabs>
              <w:ind w:left="0"/>
              <w:jc w:val="center"/>
              <w:rPr>
                <w:sz w:val="24"/>
                <w:szCs w:val="24"/>
              </w:rPr>
            </w:pPr>
            <w:r>
              <w:rPr>
                <w:sz w:val="24"/>
                <w:szCs w:val="24"/>
              </w:rPr>
              <w:t>3230</w:t>
            </w:r>
          </w:p>
        </w:tc>
        <w:tc>
          <w:tcPr>
            <w:tcW w:w="1134" w:type="dxa"/>
          </w:tcPr>
          <w:p w:rsidR="005D363C" w:rsidRPr="00922BE9" w:rsidRDefault="005C3D81" w:rsidP="00633869">
            <w:pPr>
              <w:pStyle w:val="ac"/>
              <w:tabs>
                <w:tab w:val="left" w:pos="4768"/>
              </w:tabs>
              <w:ind w:left="0"/>
              <w:jc w:val="center"/>
              <w:rPr>
                <w:sz w:val="24"/>
                <w:szCs w:val="24"/>
              </w:rPr>
            </w:pPr>
            <w:r>
              <w:rPr>
                <w:sz w:val="24"/>
                <w:szCs w:val="24"/>
              </w:rPr>
              <w:t>3580</w:t>
            </w:r>
          </w:p>
        </w:tc>
        <w:tc>
          <w:tcPr>
            <w:tcW w:w="1276" w:type="dxa"/>
          </w:tcPr>
          <w:p w:rsidR="005D363C" w:rsidRDefault="005D363C" w:rsidP="00B239E6">
            <w:pPr>
              <w:pStyle w:val="ac"/>
              <w:tabs>
                <w:tab w:val="left" w:pos="4768"/>
              </w:tabs>
              <w:ind w:left="0"/>
              <w:jc w:val="center"/>
              <w:rPr>
                <w:sz w:val="24"/>
                <w:szCs w:val="24"/>
              </w:rPr>
            </w:pPr>
            <w:r>
              <w:rPr>
                <w:sz w:val="24"/>
                <w:szCs w:val="24"/>
              </w:rPr>
              <w:t>3845</w:t>
            </w:r>
          </w:p>
        </w:tc>
        <w:tc>
          <w:tcPr>
            <w:tcW w:w="1134" w:type="dxa"/>
          </w:tcPr>
          <w:p w:rsidR="005D363C" w:rsidRDefault="005D363C" w:rsidP="00B239E6">
            <w:pPr>
              <w:pStyle w:val="ac"/>
              <w:tabs>
                <w:tab w:val="left" w:pos="4768"/>
              </w:tabs>
              <w:ind w:left="0"/>
              <w:jc w:val="center"/>
              <w:rPr>
                <w:sz w:val="24"/>
                <w:szCs w:val="24"/>
              </w:rPr>
            </w:pPr>
            <w:r>
              <w:rPr>
                <w:sz w:val="24"/>
                <w:szCs w:val="24"/>
              </w:rPr>
              <w:t>3922</w:t>
            </w:r>
          </w:p>
        </w:tc>
        <w:tc>
          <w:tcPr>
            <w:tcW w:w="1276" w:type="dxa"/>
          </w:tcPr>
          <w:p w:rsidR="005D363C" w:rsidRDefault="005C3D81" w:rsidP="00B239E6">
            <w:pPr>
              <w:pStyle w:val="ac"/>
              <w:tabs>
                <w:tab w:val="left" w:pos="4768"/>
              </w:tabs>
              <w:ind w:left="0"/>
              <w:jc w:val="center"/>
              <w:rPr>
                <w:sz w:val="24"/>
                <w:szCs w:val="24"/>
              </w:rPr>
            </w:pPr>
            <w:r>
              <w:rPr>
                <w:sz w:val="24"/>
                <w:szCs w:val="24"/>
              </w:rPr>
              <w:t>3995</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Pr="00922BE9" w:rsidRDefault="005D363C" w:rsidP="00B239E6">
            <w:pPr>
              <w:pStyle w:val="ac"/>
              <w:tabs>
                <w:tab w:val="left" w:pos="4768"/>
              </w:tabs>
              <w:ind w:left="0"/>
              <w:jc w:val="center"/>
              <w:rPr>
                <w:sz w:val="24"/>
                <w:szCs w:val="24"/>
              </w:rPr>
            </w:pPr>
            <w:r w:rsidRPr="00922BE9">
              <w:rPr>
                <w:sz w:val="24"/>
                <w:szCs w:val="24"/>
              </w:rPr>
              <w:t>1.1.1.1.</w:t>
            </w:r>
          </w:p>
        </w:tc>
        <w:tc>
          <w:tcPr>
            <w:tcW w:w="2977" w:type="dxa"/>
          </w:tcPr>
          <w:p w:rsidR="005D363C" w:rsidRDefault="005D363C" w:rsidP="00B239E6">
            <w:pPr>
              <w:jc w:val="both"/>
              <w:rPr>
                <w:sz w:val="24"/>
                <w:szCs w:val="24"/>
              </w:rPr>
            </w:pPr>
            <w:r w:rsidRPr="00922BE9">
              <w:rPr>
                <w:sz w:val="24"/>
                <w:szCs w:val="24"/>
              </w:rPr>
              <w:t xml:space="preserve">Праздничные мероприятия, посвященные Дню Российской науки </w:t>
            </w:r>
          </w:p>
          <w:p w:rsidR="005D363C" w:rsidRPr="00922BE9" w:rsidRDefault="005D363C" w:rsidP="00B239E6">
            <w:pPr>
              <w:jc w:val="both"/>
              <w:rPr>
                <w:rFonts w:eastAsia="Calibri"/>
                <w:sz w:val="24"/>
                <w:szCs w:val="24"/>
              </w:rPr>
            </w:pPr>
            <w:r w:rsidRPr="00922BE9">
              <w:rPr>
                <w:sz w:val="24"/>
                <w:szCs w:val="24"/>
              </w:rPr>
              <w:t>(</w:t>
            </w:r>
            <w:r>
              <w:rPr>
                <w:sz w:val="24"/>
                <w:szCs w:val="24"/>
              </w:rPr>
              <w:t>число</w:t>
            </w:r>
            <w:r w:rsidRPr="00922BE9">
              <w:rPr>
                <w:sz w:val="24"/>
                <w:szCs w:val="24"/>
              </w:rPr>
              <w:t xml:space="preserve"> участников)</w:t>
            </w:r>
          </w:p>
        </w:tc>
        <w:tc>
          <w:tcPr>
            <w:tcW w:w="3691" w:type="dxa"/>
            <w:vAlign w:val="center"/>
          </w:tcPr>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t>Комитет по образованию и подведомственные ему учреждения</w:t>
            </w:r>
            <w:r w:rsidRPr="000E43DD">
              <w:rPr>
                <w:rStyle w:val="FontStyle55"/>
                <w:sz w:val="24"/>
                <w:szCs w:val="24"/>
              </w:rPr>
              <w:t xml:space="preserve">, </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МКУ «МКЦ», КДНиЗП,</w:t>
            </w:r>
          </w:p>
          <w:p w:rsidR="005D363C" w:rsidRPr="00645DF7" w:rsidRDefault="00645DF7" w:rsidP="00645DF7">
            <w:pPr>
              <w:pStyle w:val="Style7"/>
              <w:widowControl/>
              <w:tabs>
                <w:tab w:val="left" w:pos="254"/>
              </w:tabs>
              <w:spacing w:line="240" w:lineRule="auto"/>
              <w:ind w:left="24"/>
              <w:jc w:val="both"/>
            </w:pPr>
            <w:r>
              <w:rPr>
                <w:rStyle w:val="FontStyle55"/>
                <w:sz w:val="24"/>
                <w:szCs w:val="24"/>
              </w:rPr>
              <w:t>ВПО, СПО</w:t>
            </w:r>
          </w:p>
        </w:tc>
        <w:tc>
          <w:tcPr>
            <w:tcW w:w="1134" w:type="dxa"/>
          </w:tcPr>
          <w:p w:rsidR="005D363C" w:rsidRPr="00922BE9" w:rsidRDefault="005D363C" w:rsidP="00B239E6">
            <w:pPr>
              <w:pStyle w:val="ac"/>
              <w:tabs>
                <w:tab w:val="left" w:pos="4768"/>
              </w:tabs>
              <w:ind w:left="0"/>
              <w:jc w:val="center"/>
              <w:rPr>
                <w:sz w:val="24"/>
                <w:szCs w:val="24"/>
              </w:rPr>
            </w:pPr>
            <w:r w:rsidRPr="00922BE9">
              <w:rPr>
                <w:sz w:val="24"/>
                <w:szCs w:val="24"/>
              </w:rPr>
              <w:t>40</w:t>
            </w:r>
          </w:p>
        </w:tc>
        <w:tc>
          <w:tcPr>
            <w:tcW w:w="1134" w:type="dxa"/>
          </w:tcPr>
          <w:p w:rsidR="005D363C" w:rsidRPr="00922BE9" w:rsidRDefault="005D363C" w:rsidP="00B239E6">
            <w:pPr>
              <w:pStyle w:val="ac"/>
              <w:tabs>
                <w:tab w:val="left" w:pos="4768"/>
              </w:tabs>
              <w:ind w:left="0"/>
              <w:jc w:val="center"/>
              <w:rPr>
                <w:sz w:val="24"/>
                <w:szCs w:val="24"/>
              </w:rPr>
            </w:pPr>
            <w:r w:rsidRPr="00922BE9">
              <w:rPr>
                <w:sz w:val="24"/>
                <w:szCs w:val="24"/>
              </w:rPr>
              <w:t>45</w:t>
            </w:r>
          </w:p>
        </w:tc>
        <w:tc>
          <w:tcPr>
            <w:tcW w:w="1134" w:type="dxa"/>
          </w:tcPr>
          <w:p w:rsidR="005D363C" w:rsidRPr="00922BE9" w:rsidRDefault="005D363C" w:rsidP="00B239E6">
            <w:pPr>
              <w:pStyle w:val="ac"/>
              <w:tabs>
                <w:tab w:val="left" w:pos="4768"/>
              </w:tabs>
              <w:ind w:left="0"/>
              <w:jc w:val="center"/>
              <w:rPr>
                <w:sz w:val="24"/>
                <w:szCs w:val="24"/>
              </w:rPr>
            </w:pPr>
            <w:r w:rsidRPr="00922BE9">
              <w:rPr>
                <w:sz w:val="24"/>
                <w:szCs w:val="24"/>
              </w:rPr>
              <w:t>50</w:t>
            </w:r>
          </w:p>
        </w:tc>
        <w:tc>
          <w:tcPr>
            <w:tcW w:w="1276" w:type="dxa"/>
          </w:tcPr>
          <w:p w:rsidR="005D363C" w:rsidRPr="00922BE9" w:rsidRDefault="005D363C" w:rsidP="00B239E6">
            <w:pPr>
              <w:pStyle w:val="ac"/>
              <w:tabs>
                <w:tab w:val="left" w:pos="4768"/>
              </w:tabs>
              <w:ind w:left="0"/>
              <w:jc w:val="center"/>
              <w:rPr>
                <w:sz w:val="24"/>
                <w:szCs w:val="24"/>
              </w:rPr>
            </w:pPr>
            <w:r>
              <w:rPr>
                <w:sz w:val="24"/>
                <w:szCs w:val="24"/>
              </w:rPr>
              <w:t>55</w:t>
            </w:r>
          </w:p>
        </w:tc>
        <w:tc>
          <w:tcPr>
            <w:tcW w:w="1134" w:type="dxa"/>
          </w:tcPr>
          <w:p w:rsidR="005D363C" w:rsidRDefault="005D363C" w:rsidP="00B239E6">
            <w:pPr>
              <w:pStyle w:val="ac"/>
              <w:tabs>
                <w:tab w:val="left" w:pos="4768"/>
              </w:tabs>
              <w:ind w:left="0"/>
              <w:jc w:val="center"/>
              <w:rPr>
                <w:sz w:val="24"/>
                <w:szCs w:val="24"/>
              </w:rPr>
            </w:pPr>
            <w:r>
              <w:rPr>
                <w:sz w:val="24"/>
                <w:szCs w:val="24"/>
              </w:rPr>
              <w:t>58</w:t>
            </w:r>
          </w:p>
        </w:tc>
        <w:tc>
          <w:tcPr>
            <w:tcW w:w="1276" w:type="dxa"/>
          </w:tcPr>
          <w:p w:rsidR="005D363C" w:rsidRDefault="007E6D39" w:rsidP="00B239E6">
            <w:pPr>
              <w:pStyle w:val="ac"/>
              <w:tabs>
                <w:tab w:val="left" w:pos="4768"/>
              </w:tabs>
              <w:ind w:left="0"/>
              <w:jc w:val="center"/>
              <w:rPr>
                <w:sz w:val="24"/>
                <w:szCs w:val="24"/>
              </w:rPr>
            </w:pPr>
            <w:r>
              <w:rPr>
                <w:sz w:val="24"/>
                <w:szCs w:val="24"/>
              </w:rPr>
              <w:t>61</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Pr="00922BE9" w:rsidRDefault="005D363C" w:rsidP="00B239E6">
            <w:pPr>
              <w:pStyle w:val="ac"/>
              <w:tabs>
                <w:tab w:val="left" w:pos="4768"/>
              </w:tabs>
              <w:ind w:left="0"/>
              <w:jc w:val="center"/>
              <w:rPr>
                <w:sz w:val="24"/>
                <w:szCs w:val="24"/>
              </w:rPr>
            </w:pPr>
            <w:r w:rsidRPr="00922BE9">
              <w:rPr>
                <w:sz w:val="24"/>
                <w:szCs w:val="24"/>
              </w:rPr>
              <w:t>1.1.1.2.</w:t>
            </w:r>
          </w:p>
        </w:tc>
        <w:tc>
          <w:tcPr>
            <w:tcW w:w="2977" w:type="dxa"/>
          </w:tcPr>
          <w:p w:rsidR="005D363C" w:rsidRDefault="005D363C" w:rsidP="00B239E6">
            <w:pPr>
              <w:jc w:val="both"/>
              <w:rPr>
                <w:sz w:val="24"/>
                <w:szCs w:val="24"/>
              </w:rPr>
            </w:pPr>
            <w:r w:rsidRPr="00922BE9">
              <w:rPr>
                <w:sz w:val="24"/>
                <w:szCs w:val="24"/>
              </w:rPr>
              <w:t xml:space="preserve">Мероприятия ко Дню юного антифашиста </w:t>
            </w:r>
          </w:p>
          <w:p w:rsidR="005D363C" w:rsidRPr="00922BE9" w:rsidRDefault="005D363C" w:rsidP="00B239E6">
            <w:pPr>
              <w:jc w:val="both"/>
              <w:rPr>
                <w:sz w:val="24"/>
                <w:szCs w:val="24"/>
              </w:rPr>
            </w:pPr>
            <w:r w:rsidRPr="00922BE9">
              <w:rPr>
                <w:sz w:val="24"/>
                <w:szCs w:val="24"/>
              </w:rPr>
              <w:t>(</w:t>
            </w:r>
            <w:r>
              <w:rPr>
                <w:sz w:val="24"/>
                <w:szCs w:val="24"/>
              </w:rPr>
              <w:t>число</w:t>
            </w:r>
            <w:r w:rsidRPr="00922BE9">
              <w:rPr>
                <w:sz w:val="24"/>
                <w:szCs w:val="24"/>
              </w:rPr>
              <w:t xml:space="preserve"> участников)</w:t>
            </w:r>
          </w:p>
        </w:tc>
        <w:tc>
          <w:tcPr>
            <w:tcW w:w="3691" w:type="dxa"/>
            <w:vAlign w:val="center"/>
          </w:tcPr>
          <w:p w:rsidR="005D363C" w:rsidRPr="000E43DD" w:rsidRDefault="005D363C" w:rsidP="00B239E6">
            <w:pPr>
              <w:pStyle w:val="Style7"/>
              <w:widowControl/>
              <w:tabs>
                <w:tab w:val="left" w:pos="254"/>
              </w:tabs>
              <w:spacing w:line="240" w:lineRule="auto"/>
              <w:jc w:val="both"/>
              <w:rPr>
                <w:rStyle w:val="FontStyle55"/>
                <w:sz w:val="24"/>
                <w:szCs w:val="24"/>
              </w:rPr>
            </w:pPr>
            <w:r w:rsidRPr="000E43DD">
              <w:t>Комитет по образованию и подведомственные ему учреждения</w:t>
            </w:r>
            <w:r w:rsidRPr="000E43DD">
              <w:rPr>
                <w:rStyle w:val="FontStyle55"/>
                <w:sz w:val="24"/>
                <w:szCs w:val="24"/>
              </w:rPr>
              <w:t>;</w:t>
            </w:r>
          </w:p>
          <w:p w:rsidR="005D363C" w:rsidRPr="000E43DD" w:rsidRDefault="005D363C" w:rsidP="00B239E6">
            <w:pPr>
              <w:pStyle w:val="Style7"/>
              <w:widowControl/>
              <w:tabs>
                <w:tab w:val="left" w:pos="254"/>
              </w:tabs>
              <w:spacing w:line="240" w:lineRule="auto"/>
              <w:jc w:val="both"/>
              <w:rPr>
                <w:rStyle w:val="FontStyle55"/>
                <w:sz w:val="24"/>
                <w:szCs w:val="24"/>
              </w:rPr>
            </w:pPr>
            <w:r w:rsidRPr="000E43DD">
              <w:rPr>
                <w:rStyle w:val="FontStyle55"/>
                <w:sz w:val="24"/>
                <w:szCs w:val="24"/>
              </w:rPr>
              <w:t>МКУ «МКЦ»;</w:t>
            </w:r>
          </w:p>
          <w:p w:rsidR="005D363C" w:rsidRPr="000E43DD" w:rsidRDefault="005D363C" w:rsidP="00B239E6">
            <w:pPr>
              <w:pStyle w:val="Style7"/>
              <w:widowControl/>
              <w:tabs>
                <w:tab w:val="left" w:pos="254"/>
              </w:tabs>
              <w:spacing w:line="240" w:lineRule="auto"/>
              <w:jc w:val="both"/>
            </w:pPr>
            <w:r w:rsidRPr="000E43DD">
              <w:rPr>
                <w:rStyle w:val="FontStyle55"/>
                <w:sz w:val="24"/>
                <w:szCs w:val="24"/>
              </w:rPr>
              <w:t>Ассоциация ТОС</w:t>
            </w:r>
          </w:p>
        </w:tc>
        <w:tc>
          <w:tcPr>
            <w:tcW w:w="1134" w:type="dxa"/>
          </w:tcPr>
          <w:p w:rsidR="005D363C" w:rsidRPr="00922BE9" w:rsidRDefault="005D363C" w:rsidP="00B239E6">
            <w:pPr>
              <w:pStyle w:val="ac"/>
              <w:tabs>
                <w:tab w:val="left" w:pos="4768"/>
              </w:tabs>
              <w:ind w:left="0"/>
              <w:jc w:val="center"/>
              <w:rPr>
                <w:sz w:val="24"/>
                <w:szCs w:val="24"/>
              </w:rPr>
            </w:pPr>
            <w:r w:rsidRPr="00922BE9">
              <w:rPr>
                <w:sz w:val="24"/>
                <w:szCs w:val="24"/>
              </w:rPr>
              <w:t>80</w:t>
            </w:r>
          </w:p>
        </w:tc>
        <w:tc>
          <w:tcPr>
            <w:tcW w:w="1134" w:type="dxa"/>
          </w:tcPr>
          <w:p w:rsidR="005D363C" w:rsidRPr="00922BE9" w:rsidRDefault="005D363C" w:rsidP="00B239E6">
            <w:pPr>
              <w:pStyle w:val="ac"/>
              <w:tabs>
                <w:tab w:val="left" w:pos="4768"/>
              </w:tabs>
              <w:ind w:left="0"/>
              <w:jc w:val="center"/>
              <w:rPr>
                <w:sz w:val="24"/>
                <w:szCs w:val="24"/>
              </w:rPr>
            </w:pPr>
            <w:r w:rsidRPr="00922BE9">
              <w:rPr>
                <w:sz w:val="24"/>
                <w:szCs w:val="24"/>
              </w:rPr>
              <w:t>90</w:t>
            </w:r>
          </w:p>
        </w:tc>
        <w:tc>
          <w:tcPr>
            <w:tcW w:w="1134" w:type="dxa"/>
          </w:tcPr>
          <w:p w:rsidR="005D363C" w:rsidRPr="00922BE9" w:rsidRDefault="005D363C" w:rsidP="00B239E6">
            <w:pPr>
              <w:pStyle w:val="ac"/>
              <w:tabs>
                <w:tab w:val="left" w:pos="4768"/>
              </w:tabs>
              <w:ind w:left="0"/>
              <w:jc w:val="center"/>
              <w:rPr>
                <w:sz w:val="24"/>
                <w:szCs w:val="24"/>
              </w:rPr>
            </w:pPr>
            <w:r w:rsidRPr="00922BE9">
              <w:rPr>
                <w:sz w:val="24"/>
                <w:szCs w:val="24"/>
              </w:rPr>
              <w:t>100</w:t>
            </w:r>
          </w:p>
        </w:tc>
        <w:tc>
          <w:tcPr>
            <w:tcW w:w="1276" w:type="dxa"/>
          </w:tcPr>
          <w:p w:rsidR="005D363C" w:rsidRPr="00922BE9" w:rsidRDefault="005D363C" w:rsidP="00B239E6">
            <w:pPr>
              <w:pStyle w:val="ac"/>
              <w:tabs>
                <w:tab w:val="left" w:pos="4768"/>
              </w:tabs>
              <w:ind w:left="0"/>
              <w:jc w:val="center"/>
              <w:rPr>
                <w:sz w:val="24"/>
                <w:szCs w:val="24"/>
              </w:rPr>
            </w:pPr>
            <w:r>
              <w:rPr>
                <w:sz w:val="24"/>
                <w:szCs w:val="24"/>
              </w:rPr>
              <w:t>110</w:t>
            </w:r>
          </w:p>
        </w:tc>
        <w:tc>
          <w:tcPr>
            <w:tcW w:w="1134" w:type="dxa"/>
          </w:tcPr>
          <w:p w:rsidR="005D363C" w:rsidRDefault="005D363C" w:rsidP="00B239E6">
            <w:pPr>
              <w:pStyle w:val="ac"/>
              <w:tabs>
                <w:tab w:val="left" w:pos="4768"/>
              </w:tabs>
              <w:ind w:left="0"/>
              <w:jc w:val="center"/>
              <w:rPr>
                <w:sz w:val="24"/>
                <w:szCs w:val="24"/>
              </w:rPr>
            </w:pPr>
            <w:r>
              <w:rPr>
                <w:sz w:val="24"/>
                <w:szCs w:val="24"/>
              </w:rPr>
              <w:t>113</w:t>
            </w:r>
          </w:p>
        </w:tc>
        <w:tc>
          <w:tcPr>
            <w:tcW w:w="1276" w:type="dxa"/>
          </w:tcPr>
          <w:p w:rsidR="005D363C" w:rsidRDefault="007E6D39" w:rsidP="00B239E6">
            <w:pPr>
              <w:pStyle w:val="ac"/>
              <w:tabs>
                <w:tab w:val="left" w:pos="4768"/>
              </w:tabs>
              <w:ind w:left="0"/>
              <w:jc w:val="center"/>
              <w:rPr>
                <w:sz w:val="24"/>
                <w:szCs w:val="24"/>
              </w:rPr>
            </w:pPr>
            <w:r>
              <w:rPr>
                <w:sz w:val="24"/>
                <w:szCs w:val="24"/>
              </w:rPr>
              <w:t>116</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1.1.1.3.</w:t>
            </w:r>
          </w:p>
        </w:tc>
        <w:tc>
          <w:tcPr>
            <w:tcW w:w="2977" w:type="dxa"/>
          </w:tcPr>
          <w:p w:rsidR="005D363C" w:rsidRDefault="005D363C" w:rsidP="00B239E6">
            <w:pPr>
              <w:jc w:val="both"/>
              <w:rPr>
                <w:sz w:val="24"/>
                <w:szCs w:val="24"/>
              </w:rPr>
            </w:pPr>
            <w:r>
              <w:rPr>
                <w:sz w:val="24"/>
                <w:szCs w:val="24"/>
              </w:rPr>
              <w:t xml:space="preserve">Акция </w:t>
            </w:r>
            <w:r w:rsidRPr="00F155EF">
              <w:rPr>
                <w:sz w:val="24"/>
                <w:szCs w:val="24"/>
              </w:rPr>
              <w:t>«Афганистан</w:t>
            </w:r>
            <w:r>
              <w:rPr>
                <w:sz w:val="24"/>
                <w:szCs w:val="24"/>
              </w:rPr>
              <w:t xml:space="preserve"> </w:t>
            </w:r>
            <w:r w:rsidRPr="00F155EF">
              <w:rPr>
                <w:sz w:val="24"/>
                <w:szCs w:val="24"/>
              </w:rPr>
              <w:t>-</w:t>
            </w:r>
            <w:r>
              <w:rPr>
                <w:sz w:val="24"/>
                <w:szCs w:val="24"/>
              </w:rPr>
              <w:t xml:space="preserve"> </w:t>
            </w:r>
            <w:r w:rsidRPr="00F155EF">
              <w:rPr>
                <w:sz w:val="24"/>
                <w:szCs w:val="24"/>
              </w:rPr>
              <w:t>ты боль в моей душе»</w:t>
            </w:r>
            <w:r>
              <w:rPr>
                <w:sz w:val="24"/>
                <w:szCs w:val="24"/>
              </w:rPr>
              <w:t xml:space="preserve"> </w:t>
            </w:r>
          </w:p>
          <w:p w:rsidR="005D363C" w:rsidRPr="0034615B" w:rsidRDefault="005D363C" w:rsidP="00B239E6">
            <w:pPr>
              <w:jc w:val="both"/>
              <w:rPr>
                <w:b/>
                <w:sz w:val="22"/>
                <w:szCs w:val="22"/>
              </w:rPr>
            </w:pPr>
            <w:r>
              <w:rPr>
                <w:sz w:val="24"/>
                <w:szCs w:val="24"/>
              </w:rPr>
              <w:t>(число участников)</w:t>
            </w:r>
          </w:p>
        </w:tc>
        <w:tc>
          <w:tcPr>
            <w:tcW w:w="3691" w:type="dxa"/>
            <w:vAlign w:val="center"/>
          </w:tcPr>
          <w:p w:rsidR="005D363C" w:rsidRPr="000E43DD" w:rsidRDefault="005D363C" w:rsidP="00B239E6">
            <w:pPr>
              <w:pStyle w:val="Style7"/>
              <w:widowControl/>
              <w:tabs>
                <w:tab w:val="left" w:pos="254"/>
              </w:tabs>
              <w:spacing w:line="240" w:lineRule="auto"/>
              <w:jc w:val="both"/>
              <w:rPr>
                <w:rStyle w:val="FontStyle55"/>
                <w:sz w:val="24"/>
                <w:szCs w:val="24"/>
              </w:rPr>
            </w:pPr>
            <w:r w:rsidRPr="000E43DD">
              <w:t>Комитет по образованию и подведомственные ему учреждения</w:t>
            </w:r>
            <w:r w:rsidRPr="000E43DD">
              <w:rPr>
                <w:rStyle w:val="FontStyle55"/>
                <w:sz w:val="24"/>
                <w:szCs w:val="24"/>
              </w:rPr>
              <w:t>;</w:t>
            </w:r>
          </w:p>
          <w:p w:rsidR="005D363C" w:rsidRPr="000E43DD" w:rsidRDefault="005D363C" w:rsidP="00B239E6">
            <w:pPr>
              <w:pStyle w:val="Style7"/>
              <w:widowControl/>
              <w:tabs>
                <w:tab w:val="left" w:pos="254"/>
              </w:tabs>
              <w:spacing w:line="240" w:lineRule="auto"/>
              <w:jc w:val="both"/>
              <w:rPr>
                <w:rStyle w:val="FontStyle55"/>
                <w:sz w:val="24"/>
                <w:szCs w:val="24"/>
              </w:rPr>
            </w:pPr>
            <w:r w:rsidRPr="000E43DD">
              <w:rPr>
                <w:rStyle w:val="FontStyle55"/>
                <w:sz w:val="24"/>
                <w:szCs w:val="24"/>
              </w:rPr>
              <w:t>МКУ «МКЦ»;</w:t>
            </w:r>
          </w:p>
          <w:p w:rsidR="005D363C" w:rsidRPr="000E43DD" w:rsidRDefault="005D363C" w:rsidP="00B239E6">
            <w:pPr>
              <w:pStyle w:val="Style7"/>
              <w:widowControl/>
              <w:tabs>
                <w:tab w:val="left" w:pos="254"/>
              </w:tabs>
              <w:spacing w:line="240" w:lineRule="auto"/>
              <w:jc w:val="both"/>
              <w:rPr>
                <w:rStyle w:val="FontStyle55"/>
                <w:sz w:val="24"/>
                <w:szCs w:val="24"/>
              </w:rPr>
            </w:pPr>
            <w:r w:rsidRPr="000E43DD">
              <w:rPr>
                <w:rStyle w:val="FontStyle55"/>
                <w:sz w:val="24"/>
                <w:szCs w:val="24"/>
              </w:rPr>
              <w:t>Ассоциация ТОС;</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ВПО, СПО</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80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90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100</w:t>
            </w:r>
          </w:p>
        </w:tc>
        <w:tc>
          <w:tcPr>
            <w:tcW w:w="1276" w:type="dxa"/>
          </w:tcPr>
          <w:p w:rsidR="005D363C" w:rsidRDefault="005D363C" w:rsidP="00B239E6">
            <w:pPr>
              <w:pStyle w:val="ac"/>
              <w:tabs>
                <w:tab w:val="left" w:pos="4768"/>
              </w:tabs>
              <w:ind w:left="0"/>
              <w:jc w:val="center"/>
              <w:rPr>
                <w:sz w:val="22"/>
                <w:szCs w:val="22"/>
              </w:rPr>
            </w:pPr>
            <w:r>
              <w:rPr>
                <w:sz w:val="22"/>
                <w:szCs w:val="22"/>
              </w:rPr>
              <w:t>110</w:t>
            </w:r>
          </w:p>
        </w:tc>
        <w:tc>
          <w:tcPr>
            <w:tcW w:w="1134" w:type="dxa"/>
          </w:tcPr>
          <w:p w:rsidR="005D363C" w:rsidRDefault="005D363C" w:rsidP="00B239E6">
            <w:pPr>
              <w:pStyle w:val="ac"/>
              <w:tabs>
                <w:tab w:val="left" w:pos="4768"/>
              </w:tabs>
              <w:ind w:left="0"/>
              <w:jc w:val="center"/>
              <w:rPr>
                <w:sz w:val="22"/>
                <w:szCs w:val="22"/>
              </w:rPr>
            </w:pPr>
            <w:r>
              <w:rPr>
                <w:sz w:val="22"/>
                <w:szCs w:val="22"/>
              </w:rPr>
              <w:t>113</w:t>
            </w:r>
          </w:p>
        </w:tc>
        <w:tc>
          <w:tcPr>
            <w:tcW w:w="1276" w:type="dxa"/>
          </w:tcPr>
          <w:p w:rsidR="005D363C" w:rsidRDefault="007E6D39" w:rsidP="00B239E6">
            <w:pPr>
              <w:pStyle w:val="ac"/>
              <w:tabs>
                <w:tab w:val="left" w:pos="4768"/>
              </w:tabs>
              <w:ind w:left="0"/>
              <w:jc w:val="center"/>
              <w:rPr>
                <w:sz w:val="24"/>
                <w:szCs w:val="24"/>
              </w:rPr>
            </w:pPr>
            <w:r>
              <w:rPr>
                <w:sz w:val="24"/>
                <w:szCs w:val="24"/>
              </w:rPr>
              <w:t>116</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1.1.1.4.</w:t>
            </w:r>
          </w:p>
        </w:tc>
        <w:tc>
          <w:tcPr>
            <w:tcW w:w="2977" w:type="dxa"/>
          </w:tcPr>
          <w:p w:rsidR="005D363C" w:rsidRDefault="005D363C" w:rsidP="00B239E6">
            <w:pPr>
              <w:jc w:val="both"/>
              <w:rPr>
                <w:sz w:val="24"/>
                <w:szCs w:val="24"/>
              </w:rPr>
            </w:pPr>
            <w:r>
              <w:rPr>
                <w:sz w:val="24"/>
                <w:szCs w:val="24"/>
              </w:rPr>
              <w:t xml:space="preserve">Акция, </w:t>
            </w:r>
            <w:r w:rsidRPr="00F155EF">
              <w:rPr>
                <w:sz w:val="24"/>
                <w:szCs w:val="24"/>
              </w:rPr>
              <w:t>посвященн</w:t>
            </w:r>
            <w:r>
              <w:rPr>
                <w:sz w:val="24"/>
                <w:szCs w:val="24"/>
              </w:rPr>
              <w:t>ая</w:t>
            </w:r>
            <w:r w:rsidRPr="00F155EF">
              <w:rPr>
                <w:sz w:val="24"/>
                <w:szCs w:val="24"/>
              </w:rPr>
              <w:t xml:space="preserve"> освобождению Республики Адыгея от немецко-фашистских захватчиков</w:t>
            </w:r>
            <w:r>
              <w:rPr>
                <w:sz w:val="24"/>
                <w:szCs w:val="24"/>
              </w:rPr>
              <w:t xml:space="preserve"> </w:t>
            </w:r>
          </w:p>
          <w:p w:rsidR="005D363C" w:rsidRPr="00645DF7" w:rsidRDefault="00645DF7" w:rsidP="00B239E6">
            <w:pPr>
              <w:jc w:val="both"/>
              <w:rPr>
                <w:sz w:val="24"/>
                <w:szCs w:val="24"/>
              </w:rPr>
            </w:pPr>
            <w:r>
              <w:rPr>
                <w:sz w:val="24"/>
                <w:szCs w:val="24"/>
              </w:rPr>
              <w:t>(число участников)</w:t>
            </w:r>
          </w:p>
        </w:tc>
        <w:tc>
          <w:tcPr>
            <w:tcW w:w="3691" w:type="dxa"/>
            <w:vAlign w:val="center"/>
          </w:tcPr>
          <w:p w:rsidR="005D363C" w:rsidRPr="000E43DD" w:rsidRDefault="005D363C" w:rsidP="00B239E6">
            <w:pPr>
              <w:pStyle w:val="Style7"/>
              <w:widowControl/>
              <w:tabs>
                <w:tab w:val="left" w:pos="254"/>
              </w:tabs>
              <w:spacing w:line="240" w:lineRule="auto"/>
              <w:jc w:val="both"/>
              <w:rPr>
                <w:rStyle w:val="FontStyle55"/>
                <w:sz w:val="24"/>
                <w:szCs w:val="24"/>
              </w:rPr>
            </w:pPr>
            <w:r w:rsidRPr="000E43DD">
              <w:t>Комитет по образованию и подведомственные ему учреждения</w:t>
            </w:r>
            <w:r w:rsidRPr="000E43DD">
              <w:rPr>
                <w:rStyle w:val="FontStyle55"/>
                <w:sz w:val="24"/>
                <w:szCs w:val="24"/>
              </w:rPr>
              <w:t>;</w:t>
            </w:r>
          </w:p>
          <w:p w:rsidR="005D363C" w:rsidRPr="000E43DD" w:rsidRDefault="005D363C" w:rsidP="00B239E6">
            <w:pPr>
              <w:pStyle w:val="Style7"/>
              <w:widowControl/>
              <w:tabs>
                <w:tab w:val="left" w:pos="254"/>
              </w:tabs>
              <w:spacing w:line="240" w:lineRule="auto"/>
              <w:jc w:val="both"/>
              <w:rPr>
                <w:rStyle w:val="FontStyle55"/>
                <w:sz w:val="24"/>
                <w:szCs w:val="24"/>
              </w:rPr>
            </w:pPr>
            <w:r w:rsidRPr="000E43DD">
              <w:rPr>
                <w:rStyle w:val="FontStyle55"/>
                <w:sz w:val="24"/>
                <w:szCs w:val="24"/>
              </w:rPr>
              <w:t>МКУ «МКЦ»;</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ВК г. Майкоп;</w:t>
            </w:r>
          </w:p>
          <w:p w:rsidR="005D363C" w:rsidRPr="000E43DD" w:rsidRDefault="005D363C" w:rsidP="00B239E6">
            <w:pPr>
              <w:pStyle w:val="Style7"/>
              <w:widowControl/>
              <w:tabs>
                <w:tab w:val="left" w:pos="254"/>
              </w:tabs>
              <w:spacing w:line="240" w:lineRule="auto"/>
              <w:ind w:left="24"/>
              <w:jc w:val="both"/>
              <w:rPr>
                <w:rStyle w:val="FontStyle55"/>
                <w:sz w:val="24"/>
                <w:szCs w:val="24"/>
              </w:rPr>
            </w:pPr>
          </w:p>
        </w:tc>
        <w:tc>
          <w:tcPr>
            <w:tcW w:w="1134" w:type="dxa"/>
          </w:tcPr>
          <w:p w:rsidR="005D363C" w:rsidRPr="00ED04E2" w:rsidRDefault="005D363C" w:rsidP="00B239E6">
            <w:pPr>
              <w:pStyle w:val="ac"/>
              <w:tabs>
                <w:tab w:val="left" w:pos="4768"/>
              </w:tabs>
              <w:ind w:left="0"/>
              <w:jc w:val="center"/>
              <w:rPr>
                <w:sz w:val="22"/>
                <w:szCs w:val="22"/>
              </w:rPr>
            </w:pPr>
            <w:r>
              <w:rPr>
                <w:sz w:val="22"/>
                <w:szCs w:val="22"/>
              </w:rPr>
              <w:t>160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180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200</w:t>
            </w:r>
          </w:p>
        </w:tc>
        <w:tc>
          <w:tcPr>
            <w:tcW w:w="1276" w:type="dxa"/>
          </w:tcPr>
          <w:p w:rsidR="005D363C" w:rsidRDefault="005D363C" w:rsidP="00B239E6">
            <w:pPr>
              <w:pStyle w:val="ac"/>
              <w:tabs>
                <w:tab w:val="left" w:pos="4768"/>
              </w:tabs>
              <w:ind w:left="0"/>
              <w:jc w:val="center"/>
              <w:rPr>
                <w:sz w:val="22"/>
                <w:szCs w:val="22"/>
              </w:rPr>
            </w:pPr>
            <w:r>
              <w:rPr>
                <w:sz w:val="22"/>
                <w:szCs w:val="22"/>
              </w:rPr>
              <w:t>215</w:t>
            </w:r>
          </w:p>
        </w:tc>
        <w:tc>
          <w:tcPr>
            <w:tcW w:w="1134" w:type="dxa"/>
          </w:tcPr>
          <w:p w:rsidR="005D363C" w:rsidRDefault="005D363C" w:rsidP="00B239E6">
            <w:pPr>
              <w:pStyle w:val="ac"/>
              <w:tabs>
                <w:tab w:val="left" w:pos="4768"/>
              </w:tabs>
              <w:ind w:left="0"/>
              <w:jc w:val="center"/>
              <w:rPr>
                <w:sz w:val="22"/>
                <w:szCs w:val="22"/>
              </w:rPr>
            </w:pPr>
            <w:r>
              <w:rPr>
                <w:sz w:val="22"/>
                <w:szCs w:val="22"/>
              </w:rPr>
              <w:t>218</w:t>
            </w:r>
          </w:p>
        </w:tc>
        <w:tc>
          <w:tcPr>
            <w:tcW w:w="1276" w:type="dxa"/>
          </w:tcPr>
          <w:p w:rsidR="005D363C" w:rsidRDefault="007E6D39" w:rsidP="00B239E6">
            <w:pPr>
              <w:pStyle w:val="ac"/>
              <w:tabs>
                <w:tab w:val="left" w:pos="4768"/>
              </w:tabs>
              <w:ind w:left="0"/>
              <w:jc w:val="center"/>
              <w:rPr>
                <w:sz w:val="24"/>
                <w:szCs w:val="24"/>
              </w:rPr>
            </w:pPr>
            <w:r>
              <w:rPr>
                <w:sz w:val="24"/>
                <w:szCs w:val="24"/>
              </w:rPr>
              <w:t>221</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1.1.1.5</w:t>
            </w:r>
          </w:p>
        </w:tc>
        <w:tc>
          <w:tcPr>
            <w:tcW w:w="2977" w:type="dxa"/>
          </w:tcPr>
          <w:p w:rsidR="005D363C" w:rsidRDefault="005D363C" w:rsidP="00B239E6">
            <w:pPr>
              <w:jc w:val="both"/>
              <w:rPr>
                <w:sz w:val="24"/>
                <w:szCs w:val="24"/>
              </w:rPr>
            </w:pPr>
            <w:r>
              <w:rPr>
                <w:sz w:val="24"/>
                <w:szCs w:val="24"/>
              </w:rPr>
              <w:t xml:space="preserve">Спортивные </w:t>
            </w:r>
            <w:r w:rsidRPr="00F155EF">
              <w:rPr>
                <w:sz w:val="24"/>
                <w:szCs w:val="24"/>
              </w:rPr>
              <w:t>соревнования</w:t>
            </w:r>
            <w:r>
              <w:rPr>
                <w:sz w:val="24"/>
                <w:szCs w:val="24"/>
              </w:rPr>
              <w:t>,</w:t>
            </w:r>
            <w:r w:rsidRPr="00F155EF">
              <w:rPr>
                <w:sz w:val="24"/>
                <w:szCs w:val="24"/>
              </w:rPr>
              <w:t xml:space="preserve"> посвященные Дню </w:t>
            </w:r>
            <w:r>
              <w:rPr>
                <w:sz w:val="24"/>
                <w:szCs w:val="24"/>
              </w:rPr>
              <w:t>з</w:t>
            </w:r>
            <w:r w:rsidRPr="00F155EF">
              <w:rPr>
                <w:sz w:val="24"/>
                <w:szCs w:val="24"/>
              </w:rPr>
              <w:t>ащитника Отечества</w:t>
            </w:r>
            <w:r>
              <w:rPr>
                <w:sz w:val="24"/>
                <w:szCs w:val="24"/>
              </w:rPr>
              <w:t xml:space="preserve"> </w:t>
            </w:r>
          </w:p>
          <w:p w:rsidR="005D363C" w:rsidRPr="0034615B" w:rsidRDefault="005D363C" w:rsidP="00B239E6">
            <w:pPr>
              <w:jc w:val="both"/>
              <w:rPr>
                <w:b/>
                <w:sz w:val="22"/>
                <w:szCs w:val="22"/>
              </w:rPr>
            </w:pPr>
            <w:r>
              <w:rPr>
                <w:sz w:val="24"/>
                <w:szCs w:val="24"/>
              </w:rPr>
              <w:lastRenderedPageBreak/>
              <w:t>(число участников)</w:t>
            </w:r>
          </w:p>
        </w:tc>
        <w:tc>
          <w:tcPr>
            <w:tcW w:w="3691" w:type="dxa"/>
            <w:vAlign w:val="center"/>
          </w:tcPr>
          <w:p w:rsidR="005D363C" w:rsidRPr="000E43DD" w:rsidRDefault="005D363C" w:rsidP="00B239E6">
            <w:pPr>
              <w:pStyle w:val="Style7"/>
              <w:widowControl/>
              <w:tabs>
                <w:tab w:val="left" w:pos="254"/>
              </w:tabs>
              <w:spacing w:line="240" w:lineRule="auto"/>
              <w:jc w:val="both"/>
              <w:rPr>
                <w:rStyle w:val="FontStyle55"/>
                <w:sz w:val="24"/>
                <w:szCs w:val="24"/>
              </w:rPr>
            </w:pPr>
            <w:r w:rsidRPr="000E43DD">
              <w:rPr>
                <w:rStyle w:val="FontStyle55"/>
                <w:sz w:val="24"/>
                <w:szCs w:val="24"/>
              </w:rPr>
              <w:lastRenderedPageBreak/>
              <w:t>МКУ «МКЦ»;</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ВК г. Майкоп;</w:t>
            </w:r>
          </w:p>
          <w:p w:rsidR="005D363C" w:rsidRPr="000E43DD" w:rsidRDefault="005D363C" w:rsidP="00B239E6">
            <w:pPr>
              <w:pStyle w:val="Style7"/>
              <w:widowControl/>
              <w:tabs>
                <w:tab w:val="left" w:pos="254"/>
              </w:tabs>
              <w:spacing w:line="240" w:lineRule="auto"/>
              <w:ind w:left="24"/>
              <w:jc w:val="both"/>
            </w:pPr>
            <w:r w:rsidRPr="000E43DD">
              <w:rPr>
                <w:rStyle w:val="FontStyle55"/>
                <w:sz w:val="24"/>
                <w:szCs w:val="24"/>
              </w:rPr>
              <w:t xml:space="preserve">Комитет по физической культуре и спорту и подведомственные </w:t>
            </w:r>
            <w:r w:rsidRPr="000E43DD">
              <w:rPr>
                <w:rStyle w:val="FontStyle55"/>
                <w:sz w:val="24"/>
                <w:szCs w:val="24"/>
              </w:rPr>
              <w:lastRenderedPageBreak/>
              <w:t>ему учреждения;</w:t>
            </w:r>
          </w:p>
          <w:p w:rsidR="005D363C" w:rsidRPr="000E43DD" w:rsidRDefault="005D363C" w:rsidP="00B239E6">
            <w:pPr>
              <w:jc w:val="both"/>
              <w:rPr>
                <w:rStyle w:val="FontStyle55"/>
                <w:sz w:val="24"/>
                <w:szCs w:val="24"/>
              </w:rPr>
            </w:pPr>
            <w:r w:rsidRPr="000E43DD">
              <w:rPr>
                <w:sz w:val="24"/>
                <w:szCs w:val="24"/>
              </w:rPr>
              <w:t>Комитет по образованию и подведомственные ему учреждения</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lastRenderedPageBreak/>
              <w:t>80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90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100</w:t>
            </w:r>
          </w:p>
        </w:tc>
        <w:tc>
          <w:tcPr>
            <w:tcW w:w="1276" w:type="dxa"/>
          </w:tcPr>
          <w:p w:rsidR="005D363C" w:rsidRDefault="005D363C" w:rsidP="00B239E6">
            <w:pPr>
              <w:pStyle w:val="ac"/>
              <w:tabs>
                <w:tab w:val="left" w:pos="4768"/>
              </w:tabs>
              <w:ind w:left="0"/>
              <w:jc w:val="center"/>
              <w:rPr>
                <w:sz w:val="22"/>
                <w:szCs w:val="22"/>
              </w:rPr>
            </w:pPr>
            <w:r>
              <w:rPr>
                <w:sz w:val="22"/>
                <w:szCs w:val="22"/>
              </w:rPr>
              <w:t>110</w:t>
            </w:r>
          </w:p>
        </w:tc>
        <w:tc>
          <w:tcPr>
            <w:tcW w:w="1134" w:type="dxa"/>
          </w:tcPr>
          <w:p w:rsidR="005D363C" w:rsidRDefault="005D363C" w:rsidP="00B239E6">
            <w:pPr>
              <w:pStyle w:val="ac"/>
              <w:tabs>
                <w:tab w:val="left" w:pos="4768"/>
              </w:tabs>
              <w:ind w:left="0"/>
              <w:jc w:val="center"/>
              <w:rPr>
                <w:sz w:val="22"/>
                <w:szCs w:val="22"/>
              </w:rPr>
            </w:pPr>
            <w:r>
              <w:rPr>
                <w:sz w:val="22"/>
                <w:szCs w:val="22"/>
              </w:rPr>
              <w:t>113</w:t>
            </w:r>
          </w:p>
        </w:tc>
        <w:tc>
          <w:tcPr>
            <w:tcW w:w="1276" w:type="dxa"/>
          </w:tcPr>
          <w:p w:rsidR="005D363C" w:rsidRDefault="007E6D39" w:rsidP="00B239E6">
            <w:pPr>
              <w:pStyle w:val="ac"/>
              <w:tabs>
                <w:tab w:val="left" w:pos="4768"/>
              </w:tabs>
              <w:ind w:left="0"/>
              <w:jc w:val="center"/>
              <w:rPr>
                <w:sz w:val="24"/>
                <w:szCs w:val="24"/>
              </w:rPr>
            </w:pPr>
            <w:r>
              <w:rPr>
                <w:sz w:val="24"/>
                <w:szCs w:val="24"/>
              </w:rPr>
              <w:t>116</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1.1.1.6.</w:t>
            </w:r>
          </w:p>
        </w:tc>
        <w:tc>
          <w:tcPr>
            <w:tcW w:w="2977" w:type="dxa"/>
          </w:tcPr>
          <w:p w:rsidR="005D363C" w:rsidRDefault="005D363C" w:rsidP="00B239E6">
            <w:pPr>
              <w:jc w:val="both"/>
              <w:rPr>
                <w:sz w:val="24"/>
                <w:szCs w:val="24"/>
              </w:rPr>
            </w:pPr>
            <w:r w:rsidRPr="00F155EF">
              <w:rPr>
                <w:sz w:val="24"/>
                <w:szCs w:val="24"/>
              </w:rPr>
              <w:t>Праздничный концерт</w:t>
            </w:r>
            <w:r>
              <w:rPr>
                <w:sz w:val="24"/>
                <w:szCs w:val="24"/>
              </w:rPr>
              <w:t>,</w:t>
            </w:r>
            <w:r w:rsidRPr="00F155EF">
              <w:rPr>
                <w:sz w:val="24"/>
                <w:szCs w:val="24"/>
              </w:rPr>
              <w:t xml:space="preserve"> посвященный Дню защитника Отечества</w:t>
            </w:r>
            <w:r>
              <w:rPr>
                <w:sz w:val="24"/>
                <w:szCs w:val="24"/>
              </w:rPr>
              <w:t xml:space="preserve"> </w:t>
            </w:r>
          </w:p>
          <w:p w:rsidR="005D363C" w:rsidRPr="0034615B" w:rsidRDefault="005D363C" w:rsidP="00B239E6">
            <w:pPr>
              <w:jc w:val="both"/>
              <w:rPr>
                <w:b/>
                <w:sz w:val="22"/>
                <w:szCs w:val="22"/>
              </w:rPr>
            </w:pPr>
            <w:r>
              <w:rPr>
                <w:sz w:val="24"/>
                <w:szCs w:val="24"/>
              </w:rPr>
              <w:t>(число участников)</w:t>
            </w:r>
          </w:p>
        </w:tc>
        <w:tc>
          <w:tcPr>
            <w:tcW w:w="3691" w:type="dxa"/>
            <w:vAlign w:val="center"/>
          </w:tcPr>
          <w:p w:rsidR="005D363C" w:rsidRPr="000E43DD" w:rsidRDefault="005D363C" w:rsidP="00B239E6">
            <w:pPr>
              <w:pStyle w:val="Style7"/>
              <w:widowControl/>
              <w:tabs>
                <w:tab w:val="left" w:pos="254"/>
              </w:tabs>
              <w:spacing w:line="240" w:lineRule="auto"/>
              <w:jc w:val="both"/>
              <w:rPr>
                <w:rStyle w:val="FontStyle55"/>
                <w:sz w:val="24"/>
                <w:szCs w:val="24"/>
              </w:rPr>
            </w:pPr>
            <w:r w:rsidRPr="000E43DD">
              <w:t>Комитет по образованию и подведомственные ему учреждения</w:t>
            </w:r>
            <w:r w:rsidRPr="000E43DD">
              <w:rPr>
                <w:rStyle w:val="FontStyle55"/>
                <w:sz w:val="24"/>
                <w:szCs w:val="24"/>
              </w:rPr>
              <w:t>;</w:t>
            </w:r>
          </w:p>
          <w:p w:rsidR="005D363C" w:rsidRPr="000E43DD" w:rsidRDefault="005D363C" w:rsidP="00B239E6">
            <w:pPr>
              <w:pStyle w:val="Style7"/>
              <w:widowControl/>
              <w:tabs>
                <w:tab w:val="left" w:pos="254"/>
              </w:tabs>
              <w:spacing w:line="240" w:lineRule="auto"/>
              <w:jc w:val="both"/>
              <w:rPr>
                <w:rStyle w:val="FontStyle55"/>
                <w:sz w:val="24"/>
                <w:szCs w:val="24"/>
              </w:rPr>
            </w:pPr>
            <w:r w:rsidRPr="000E43DD">
              <w:rPr>
                <w:rStyle w:val="FontStyle55"/>
                <w:sz w:val="24"/>
                <w:szCs w:val="24"/>
              </w:rPr>
              <w:t>МКУ «МКЦ»;</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ВК г. Майкоп;</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ВПО, СПО;</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КДНиЗП;</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Управление культуры и подведомственные ему учреждения</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80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90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100</w:t>
            </w:r>
          </w:p>
        </w:tc>
        <w:tc>
          <w:tcPr>
            <w:tcW w:w="1276" w:type="dxa"/>
          </w:tcPr>
          <w:p w:rsidR="005D363C" w:rsidRDefault="005D363C" w:rsidP="00B239E6">
            <w:pPr>
              <w:pStyle w:val="ac"/>
              <w:tabs>
                <w:tab w:val="left" w:pos="4768"/>
              </w:tabs>
              <w:ind w:left="0"/>
              <w:jc w:val="center"/>
              <w:rPr>
                <w:sz w:val="22"/>
                <w:szCs w:val="22"/>
              </w:rPr>
            </w:pPr>
            <w:r>
              <w:rPr>
                <w:sz w:val="22"/>
                <w:szCs w:val="22"/>
              </w:rPr>
              <w:t>110</w:t>
            </w:r>
          </w:p>
        </w:tc>
        <w:tc>
          <w:tcPr>
            <w:tcW w:w="1134" w:type="dxa"/>
          </w:tcPr>
          <w:p w:rsidR="005D363C" w:rsidRDefault="005D363C" w:rsidP="00B239E6">
            <w:pPr>
              <w:pStyle w:val="ac"/>
              <w:tabs>
                <w:tab w:val="left" w:pos="4768"/>
              </w:tabs>
              <w:ind w:left="0"/>
              <w:jc w:val="center"/>
              <w:rPr>
                <w:sz w:val="22"/>
                <w:szCs w:val="22"/>
              </w:rPr>
            </w:pPr>
            <w:r>
              <w:rPr>
                <w:sz w:val="22"/>
                <w:szCs w:val="22"/>
              </w:rPr>
              <w:t>113</w:t>
            </w:r>
          </w:p>
        </w:tc>
        <w:tc>
          <w:tcPr>
            <w:tcW w:w="1276" w:type="dxa"/>
          </w:tcPr>
          <w:p w:rsidR="005D363C" w:rsidRDefault="007E6D39" w:rsidP="00B239E6">
            <w:pPr>
              <w:pStyle w:val="ac"/>
              <w:tabs>
                <w:tab w:val="left" w:pos="4768"/>
              </w:tabs>
              <w:ind w:left="0"/>
              <w:jc w:val="center"/>
              <w:rPr>
                <w:sz w:val="24"/>
                <w:szCs w:val="24"/>
              </w:rPr>
            </w:pPr>
            <w:r>
              <w:rPr>
                <w:sz w:val="24"/>
                <w:szCs w:val="24"/>
              </w:rPr>
              <w:t>116</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1.1.1.7.</w:t>
            </w:r>
          </w:p>
        </w:tc>
        <w:tc>
          <w:tcPr>
            <w:tcW w:w="2977" w:type="dxa"/>
          </w:tcPr>
          <w:p w:rsidR="005D363C" w:rsidRDefault="005D363C" w:rsidP="00B239E6">
            <w:pPr>
              <w:jc w:val="both"/>
              <w:rPr>
                <w:sz w:val="24"/>
                <w:szCs w:val="24"/>
              </w:rPr>
            </w:pPr>
            <w:r w:rsidRPr="00F155EF">
              <w:rPr>
                <w:sz w:val="24"/>
                <w:szCs w:val="24"/>
              </w:rPr>
              <w:t>Праздничное мероприятие, посвященное Международному женскому дню</w:t>
            </w:r>
            <w:r>
              <w:rPr>
                <w:sz w:val="24"/>
                <w:szCs w:val="24"/>
              </w:rPr>
              <w:t xml:space="preserve"> </w:t>
            </w:r>
          </w:p>
          <w:p w:rsidR="005D363C" w:rsidRPr="0034615B" w:rsidRDefault="005D363C" w:rsidP="00B239E6">
            <w:pPr>
              <w:jc w:val="both"/>
              <w:rPr>
                <w:b/>
                <w:sz w:val="22"/>
                <w:szCs w:val="22"/>
              </w:rPr>
            </w:pPr>
            <w:r>
              <w:rPr>
                <w:sz w:val="24"/>
                <w:szCs w:val="24"/>
              </w:rPr>
              <w:t>(число участников)</w:t>
            </w:r>
          </w:p>
        </w:tc>
        <w:tc>
          <w:tcPr>
            <w:tcW w:w="3691" w:type="dxa"/>
            <w:vAlign w:val="center"/>
          </w:tcPr>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ВК г. Майкоп;</w:t>
            </w:r>
          </w:p>
          <w:p w:rsidR="005D363C" w:rsidRPr="000E43DD" w:rsidRDefault="005D363C" w:rsidP="00B239E6">
            <w:pPr>
              <w:rPr>
                <w:sz w:val="24"/>
                <w:szCs w:val="24"/>
              </w:rPr>
            </w:pPr>
            <w:r w:rsidRPr="000E43DD">
              <w:rPr>
                <w:sz w:val="24"/>
                <w:szCs w:val="24"/>
              </w:rPr>
              <w:t>Комитет по образованию и подведомственные ему учреждения;</w:t>
            </w:r>
          </w:p>
          <w:p w:rsidR="005D363C" w:rsidRPr="000E43DD" w:rsidRDefault="005D363C" w:rsidP="00B239E6">
            <w:pPr>
              <w:rPr>
                <w:rStyle w:val="FontStyle55"/>
                <w:sz w:val="24"/>
                <w:szCs w:val="24"/>
              </w:rPr>
            </w:pPr>
            <w:r w:rsidRPr="000E43DD">
              <w:rPr>
                <w:rStyle w:val="FontStyle55"/>
                <w:sz w:val="24"/>
                <w:szCs w:val="24"/>
              </w:rPr>
              <w:t>Управление культуры и подведомственные ему учреждения</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80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90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100</w:t>
            </w:r>
          </w:p>
        </w:tc>
        <w:tc>
          <w:tcPr>
            <w:tcW w:w="1276" w:type="dxa"/>
          </w:tcPr>
          <w:p w:rsidR="005D363C" w:rsidRDefault="005D363C" w:rsidP="00B239E6">
            <w:pPr>
              <w:pStyle w:val="ac"/>
              <w:tabs>
                <w:tab w:val="left" w:pos="4768"/>
              </w:tabs>
              <w:ind w:left="0"/>
              <w:jc w:val="center"/>
              <w:rPr>
                <w:sz w:val="22"/>
                <w:szCs w:val="22"/>
              </w:rPr>
            </w:pPr>
            <w:r>
              <w:rPr>
                <w:sz w:val="22"/>
                <w:szCs w:val="22"/>
              </w:rPr>
              <w:t>110</w:t>
            </w:r>
          </w:p>
        </w:tc>
        <w:tc>
          <w:tcPr>
            <w:tcW w:w="1134" w:type="dxa"/>
          </w:tcPr>
          <w:p w:rsidR="005D363C" w:rsidRDefault="005D363C" w:rsidP="00B239E6">
            <w:pPr>
              <w:pStyle w:val="ac"/>
              <w:tabs>
                <w:tab w:val="left" w:pos="4768"/>
              </w:tabs>
              <w:ind w:left="0"/>
              <w:jc w:val="center"/>
              <w:rPr>
                <w:sz w:val="22"/>
                <w:szCs w:val="22"/>
              </w:rPr>
            </w:pPr>
            <w:r>
              <w:rPr>
                <w:sz w:val="22"/>
                <w:szCs w:val="22"/>
              </w:rPr>
              <w:t>112</w:t>
            </w:r>
          </w:p>
        </w:tc>
        <w:tc>
          <w:tcPr>
            <w:tcW w:w="1276" w:type="dxa"/>
          </w:tcPr>
          <w:p w:rsidR="005D363C" w:rsidRDefault="007E6D39" w:rsidP="00B239E6">
            <w:pPr>
              <w:pStyle w:val="ac"/>
              <w:tabs>
                <w:tab w:val="left" w:pos="4768"/>
              </w:tabs>
              <w:ind w:left="0"/>
              <w:jc w:val="center"/>
              <w:rPr>
                <w:sz w:val="24"/>
                <w:szCs w:val="24"/>
              </w:rPr>
            </w:pPr>
            <w:r>
              <w:rPr>
                <w:sz w:val="24"/>
                <w:szCs w:val="24"/>
              </w:rPr>
              <w:t>114</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1.1.1.8.</w:t>
            </w:r>
          </w:p>
        </w:tc>
        <w:tc>
          <w:tcPr>
            <w:tcW w:w="2977" w:type="dxa"/>
          </w:tcPr>
          <w:p w:rsidR="005D363C" w:rsidRDefault="005D363C" w:rsidP="00B239E6">
            <w:pPr>
              <w:jc w:val="both"/>
              <w:rPr>
                <w:sz w:val="24"/>
                <w:szCs w:val="24"/>
              </w:rPr>
            </w:pPr>
            <w:r w:rsidRPr="00F155EF">
              <w:rPr>
                <w:sz w:val="24"/>
                <w:szCs w:val="24"/>
              </w:rPr>
              <w:t>Весенняя неделя добрых дел</w:t>
            </w:r>
            <w:r>
              <w:rPr>
                <w:sz w:val="24"/>
                <w:szCs w:val="24"/>
              </w:rPr>
              <w:t xml:space="preserve"> (число участников)</w:t>
            </w:r>
          </w:p>
          <w:p w:rsidR="005D363C" w:rsidRDefault="005D363C" w:rsidP="00B239E6">
            <w:pPr>
              <w:jc w:val="both"/>
              <w:rPr>
                <w:sz w:val="24"/>
                <w:szCs w:val="24"/>
              </w:rPr>
            </w:pPr>
          </w:p>
          <w:p w:rsidR="005D363C" w:rsidRDefault="005D363C" w:rsidP="00B239E6">
            <w:pPr>
              <w:jc w:val="both"/>
              <w:rPr>
                <w:sz w:val="24"/>
                <w:szCs w:val="24"/>
              </w:rPr>
            </w:pPr>
          </w:p>
          <w:p w:rsidR="005D363C" w:rsidRDefault="005D363C" w:rsidP="00B239E6">
            <w:pPr>
              <w:jc w:val="both"/>
              <w:rPr>
                <w:sz w:val="24"/>
                <w:szCs w:val="24"/>
              </w:rPr>
            </w:pPr>
          </w:p>
          <w:p w:rsidR="005D363C" w:rsidRDefault="005D363C" w:rsidP="00B239E6">
            <w:pPr>
              <w:jc w:val="both"/>
              <w:rPr>
                <w:sz w:val="24"/>
                <w:szCs w:val="24"/>
              </w:rPr>
            </w:pPr>
          </w:p>
          <w:p w:rsidR="005D363C" w:rsidRPr="0034615B" w:rsidRDefault="005D363C" w:rsidP="00B239E6">
            <w:pPr>
              <w:jc w:val="both"/>
              <w:rPr>
                <w:b/>
                <w:sz w:val="22"/>
                <w:szCs w:val="22"/>
              </w:rPr>
            </w:pPr>
          </w:p>
        </w:tc>
        <w:tc>
          <w:tcPr>
            <w:tcW w:w="3691" w:type="dxa"/>
            <w:vAlign w:val="center"/>
          </w:tcPr>
          <w:p w:rsidR="005D363C" w:rsidRPr="000E43DD" w:rsidRDefault="005D363C" w:rsidP="00B239E6">
            <w:pPr>
              <w:pStyle w:val="Style7"/>
              <w:widowControl/>
              <w:tabs>
                <w:tab w:val="left" w:pos="254"/>
              </w:tabs>
              <w:spacing w:line="240" w:lineRule="auto"/>
              <w:jc w:val="both"/>
              <w:rPr>
                <w:rStyle w:val="FontStyle55"/>
                <w:sz w:val="24"/>
                <w:szCs w:val="24"/>
              </w:rPr>
            </w:pPr>
            <w:r w:rsidRPr="000E43DD">
              <w:t>Комитет по образованию и подведомственные ему учреждения</w:t>
            </w:r>
            <w:r w:rsidRPr="000E43DD">
              <w:rPr>
                <w:rStyle w:val="FontStyle55"/>
                <w:sz w:val="24"/>
                <w:szCs w:val="24"/>
              </w:rPr>
              <w:t>;</w:t>
            </w:r>
          </w:p>
          <w:p w:rsidR="005D363C" w:rsidRPr="000E43DD" w:rsidRDefault="005D363C" w:rsidP="00B239E6">
            <w:pPr>
              <w:pStyle w:val="Style7"/>
              <w:widowControl/>
              <w:tabs>
                <w:tab w:val="left" w:pos="254"/>
              </w:tabs>
              <w:spacing w:line="240" w:lineRule="auto"/>
              <w:jc w:val="both"/>
              <w:rPr>
                <w:rStyle w:val="FontStyle55"/>
                <w:sz w:val="24"/>
                <w:szCs w:val="24"/>
              </w:rPr>
            </w:pPr>
            <w:r w:rsidRPr="000E43DD">
              <w:rPr>
                <w:rStyle w:val="FontStyle55"/>
                <w:sz w:val="24"/>
                <w:szCs w:val="24"/>
              </w:rPr>
              <w:t>МКУ «МКЦ»;</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КДНиЗП;</w:t>
            </w:r>
          </w:p>
          <w:p w:rsidR="005D363C" w:rsidRPr="000E43DD" w:rsidRDefault="00645DF7" w:rsidP="00B239E6">
            <w:pPr>
              <w:pStyle w:val="Style7"/>
              <w:widowControl/>
              <w:tabs>
                <w:tab w:val="left" w:pos="254"/>
              </w:tabs>
              <w:spacing w:line="240" w:lineRule="auto"/>
              <w:jc w:val="both"/>
              <w:rPr>
                <w:rStyle w:val="FontStyle55"/>
                <w:sz w:val="24"/>
                <w:szCs w:val="24"/>
              </w:rPr>
            </w:pPr>
            <w:r>
              <w:rPr>
                <w:rStyle w:val="FontStyle55"/>
                <w:sz w:val="24"/>
                <w:szCs w:val="24"/>
              </w:rPr>
              <w:t>Ассоциация ТОС</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160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180</w:t>
            </w:r>
          </w:p>
        </w:tc>
        <w:tc>
          <w:tcPr>
            <w:tcW w:w="1134" w:type="dxa"/>
          </w:tcPr>
          <w:p w:rsidR="005D363C" w:rsidRPr="00ED04E2" w:rsidRDefault="005D363C" w:rsidP="004F54A0">
            <w:pPr>
              <w:pStyle w:val="ac"/>
              <w:tabs>
                <w:tab w:val="left" w:pos="4768"/>
              </w:tabs>
              <w:ind w:left="0"/>
              <w:jc w:val="center"/>
              <w:rPr>
                <w:sz w:val="22"/>
                <w:szCs w:val="22"/>
              </w:rPr>
            </w:pPr>
            <w:r>
              <w:rPr>
                <w:sz w:val="22"/>
                <w:szCs w:val="22"/>
              </w:rPr>
              <w:t>20</w:t>
            </w:r>
            <w:r w:rsidR="005C3D81">
              <w:rPr>
                <w:sz w:val="22"/>
                <w:szCs w:val="22"/>
              </w:rPr>
              <w:t>0</w:t>
            </w:r>
          </w:p>
        </w:tc>
        <w:tc>
          <w:tcPr>
            <w:tcW w:w="1276" w:type="dxa"/>
          </w:tcPr>
          <w:p w:rsidR="005D363C" w:rsidRDefault="005D363C" w:rsidP="00B239E6">
            <w:pPr>
              <w:pStyle w:val="ac"/>
              <w:tabs>
                <w:tab w:val="left" w:pos="4768"/>
              </w:tabs>
              <w:ind w:left="0"/>
              <w:jc w:val="center"/>
              <w:rPr>
                <w:sz w:val="22"/>
                <w:szCs w:val="22"/>
              </w:rPr>
            </w:pPr>
            <w:r>
              <w:rPr>
                <w:sz w:val="22"/>
                <w:szCs w:val="22"/>
              </w:rPr>
              <w:t>220</w:t>
            </w:r>
          </w:p>
        </w:tc>
        <w:tc>
          <w:tcPr>
            <w:tcW w:w="1134" w:type="dxa"/>
          </w:tcPr>
          <w:p w:rsidR="005D363C" w:rsidRDefault="005D363C" w:rsidP="00B239E6">
            <w:pPr>
              <w:pStyle w:val="ac"/>
              <w:tabs>
                <w:tab w:val="left" w:pos="4768"/>
              </w:tabs>
              <w:ind w:left="0"/>
              <w:jc w:val="center"/>
              <w:rPr>
                <w:sz w:val="22"/>
                <w:szCs w:val="22"/>
              </w:rPr>
            </w:pPr>
            <w:r>
              <w:rPr>
                <w:sz w:val="22"/>
                <w:szCs w:val="22"/>
              </w:rPr>
              <w:t>222</w:t>
            </w:r>
          </w:p>
        </w:tc>
        <w:tc>
          <w:tcPr>
            <w:tcW w:w="1276" w:type="dxa"/>
          </w:tcPr>
          <w:p w:rsidR="005D363C" w:rsidRDefault="007E6D39" w:rsidP="00B239E6">
            <w:pPr>
              <w:pStyle w:val="ac"/>
              <w:tabs>
                <w:tab w:val="left" w:pos="4768"/>
              </w:tabs>
              <w:ind w:left="0"/>
              <w:jc w:val="center"/>
              <w:rPr>
                <w:sz w:val="24"/>
                <w:szCs w:val="24"/>
              </w:rPr>
            </w:pPr>
            <w:r>
              <w:rPr>
                <w:sz w:val="24"/>
                <w:szCs w:val="24"/>
              </w:rPr>
              <w:t>224</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1.1.1.9</w:t>
            </w:r>
          </w:p>
        </w:tc>
        <w:tc>
          <w:tcPr>
            <w:tcW w:w="2977" w:type="dxa"/>
          </w:tcPr>
          <w:p w:rsidR="005D363C" w:rsidRPr="000E43DD" w:rsidRDefault="005D363C" w:rsidP="00B239E6">
            <w:pPr>
              <w:jc w:val="both"/>
              <w:rPr>
                <w:sz w:val="24"/>
                <w:szCs w:val="24"/>
              </w:rPr>
            </w:pPr>
            <w:r w:rsidRPr="000E43DD">
              <w:rPr>
                <w:sz w:val="24"/>
                <w:szCs w:val="24"/>
              </w:rPr>
              <w:t xml:space="preserve">Праздничные мероприятия ко Дню космонавтики </w:t>
            </w:r>
          </w:p>
          <w:p w:rsidR="005D363C" w:rsidRPr="000E43DD" w:rsidRDefault="005D363C" w:rsidP="00B239E6">
            <w:pPr>
              <w:jc w:val="both"/>
              <w:rPr>
                <w:b/>
                <w:sz w:val="24"/>
                <w:szCs w:val="24"/>
              </w:rPr>
            </w:pPr>
            <w:r w:rsidRPr="000E43DD">
              <w:rPr>
                <w:sz w:val="24"/>
                <w:szCs w:val="24"/>
              </w:rPr>
              <w:t>(число участников)</w:t>
            </w:r>
          </w:p>
        </w:tc>
        <w:tc>
          <w:tcPr>
            <w:tcW w:w="3691" w:type="dxa"/>
            <w:vAlign w:val="center"/>
          </w:tcPr>
          <w:p w:rsidR="005D363C" w:rsidRPr="000E43DD" w:rsidRDefault="005D363C" w:rsidP="00B239E6">
            <w:pPr>
              <w:pStyle w:val="Style7"/>
              <w:widowControl/>
              <w:tabs>
                <w:tab w:val="left" w:pos="254"/>
              </w:tabs>
              <w:spacing w:line="240" w:lineRule="auto"/>
              <w:jc w:val="both"/>
              <w:rPr>
                <w:rStyle w:val="FontStyle55"/>
                <w:sz w:val="24"/>
                <w:szCs w:val="24"/>
              </w:rPr>
            </w:pPr>
            <w:r w:rsidRPr="000E43DD">
              <w:rPr>
                <w:rStyle w:val="FontStyle55"/>
                <w:sz w:val="24"/>
                <w:szCs w:val="24"/>
              </w:rPr>
              <w:t>МКУ «МКЦ»;</w:t>
            </w:r>
          </w:p>
          <w:p w:rsidR="005D363C" w:rsidRPr="000E43DD" w:rsidRDefault="005D363C" w:rsidP="00B239E6">
            <w:pPr>
              <w:jc w:val="both"/>
              <w:rPr>
                <w:rStyle w:val="FontStyle55"/>
                <w:sz w:val="24"/>
                <w:szCs w:val="24"/>
              </w:rPr>
            </w:pPr>
            <w:r w:rsidRPr="000E43DD">
              <w:rPr>
                <w:sz w:val="24"/>
                <w:szCs w:val="24"/>
              </w:rPr>
              <w:t>Комитет по образованию и подведомственные ему учреждения</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80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90</w:t>
            </w:r>
          </w:p>
        </w:tc>
        <w:tc>
          <w:tcPr>
            <w:tcW w:w="1134" w:type="dxa"/>
          </w:tcPr>
          <w:p w:rsidR="005D363C" w:rsidRPr="00ED04E2" w:rsidRDefault="005C3D81" w:rsidP="00B239E6">
            <w:pPr>
              <w:pStyle w:val="ac"/>
              <w:tabs>
                <w:tab w:val="left" w:pos="4768"/>
              </w:tabs>
              <w:ind w:left="0"/>
              <w:jc w:val="center"/>
              <w:rPr>
                <w:sz w:val="22"/>
                <w:szCs w:val="22"/>
              </w:rPr>
            </w:pPr>
            <w:r>
              <w:rPr>
                <w:sz w:val="22"/>
                <w:szCs w:val="22"/>
              </w:rPr>
              <w:t>100</w:t>
            </w:r>
          </w:p>
        </w:tc>
        <w:tc>
          <w:tcPr>
            <w:tcW w:w="1276" w:type="dxa"/>
          </w:tcPr>
          <w:p w:rsidR="005D363C" w:rsidRDefault="005D363C" w:rsidP="00B239E6">
            <w:pPr>
              <w:pStyle w:val="ac"/>
              <w:tabs>
                <w:tab w:val="left" w:pos="4768"/>
              </w:tabs>
              <w:ind w:left="0"/>
              <w:jc w:val="center"/>
              <w:rPr>
                <w:sz w:val="22"/>
                <w:szCs w:val="22"/>
              </w:rPr>
            </w:pPr>
            <w:r>
              <w:rPr>
                <w:sz w:val="22"/>
                <w:szCs w:val="22"/>
              </w:rPr>
              <w:t>110</w:t>
            </w:r>
          </w:p>
        </w:tc>
        <w:tc>
          <w:tcPr>
            <w:tcW w:w="1134" w:type="dxa"/>
          </w:tcPr>
          <w:p w:rsidR="005D363C" w:rsidRDefault="005D363C" w:rsidP="00B239E6">
            <w:pPr>
              <w:pStyle w:val="ac"/>
              <w:tabs>
                <w:tab w:val="left" w:pos="4768"/>
              </w:tabs>
              <w:ind w:left="0"/>
              <w:jc w:val="center"/>
              <w:rPr>
                <w:sz w:val="22"/>
                <w:szCs w:val="22"/>
              </w:rPr>
            </w:pPr>
            <w:r>
              <w:rPr>
                <w:sz w:val="22"/>
                <w:szCs w:val="22"/>
              </w:rPr>
              <w:t>112</w:t>
            </w:r>
          </w:p>
        </w:tc>
        <w:tc>
          <w:tcPr>
            <w:tcW w:w="1276" w:type="dxa"/>
          </w:tcPr>
          <w:p w:rsidR="005D363C" w:rsidRDefault="007E6D39" w:rsidP="007E6D39">
            <w:pPr>
              <w:pStyle w:val="ac"/>
              <w:tabs>
                <w:tab w:val="left" w:pos="4768"/>
              </w:tabs>
              <w:ind w:left="0"/>
              <w:jc w:val="center"/>
              <w:rPr>
                <w:sz w:val="24"/>
                <w:szCs w:val="24"/>
              </w:rPr>
            </w:pPr>
            <w:r>
              <w:rPr>
                <w:sz w:val="24"/>
                <w:szCs w:val="24"/>
              </w:rPr>
              <w:t>114</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1.1.1.10</w:t>
            </w:r>
          </w:p>
        </w:tc>
        <w:tc>
          <w:tcPr>
            <w:tcW w:w="2977" w:type="dxa"/>
          </w:tcPr>
          <w:p w:rsidR="005D363C" w:rsidRPr="000E43DD" w:rsidRDefault="005D363C" w:rsidP="00B239E6">
            <w:pPr>
              <w:jc w:val="both"/>
              <w:rPr>
                <w:sz w:val="24"/>
                <w:szCs w:val="24"/>
              </w:rPr>
            </w:pPr>
            <w:r w:rsidRPr="000E43DD">
              <w:rPr>
                <w:sz w:val="24"/>
                <w:szCs w:val="24"/>
              </w:rPr>
              <w:t xml:space="preserve">Акция, посвященная памяти жертв </w:t>
            </w:r>
            <w:r w:rsidRPr="000E43DD">
              <w:rPr>
                <w:sz w:val="24"/>
                <w:szCs w:val="24"/>
              </w:rPr>
              <w:lastRenderedPageBreak/>
              <w:t xml:space="preserve">радиационных катастроф </w:t>
            </w:r>
          </w:p>
          <w:p w:rsidR="005D363C" w:rsidRPr="000E43DD" w:rsidRDefault="005D363C" w:rsidP="00B239E6">
            <w:pPr>
              <w:jc w:val="both"/>
              <w:rPr>
                <w:b/>
                <w:sz w:val="24"/>
                <w:szCs w:val="24"/>
              </w:rPr>
            </w:pPr>
            <w:r w:rsidRPr="000E43DD">
              <w:rPr>
                <w:sz w:val="24"/>
                <w:szCs w:val="24"/>
              </w:rPr>
              <w:t>(число участников)</w:t>
            </w:r>
          </w:p>
        </w:tc>
        <w:tc>
          <w:tcPr>
            <w:tcW w:w="3691" w:type="dxa"/>
            <w:vAlign w:val="center"/>
          </w:tcPr>
          <w:p w:rsidR="005D363C" w:rsidRPr="000E43DD" w:rsidRDefault="005D363C" w:rsidP="00B239E6">
            <w:pPr>
              <w:pStyle w:val="Style7"/>
              <w:widowControl/>
              <w:tabs>
                <w:tab w:val="left" w:pos="254"/>
              </w:tabs>
              <w:spacing w:line="240" w:lineRule="auto"/>
              <w:jc w:val="both"/>
              <w:rPr>
                <w:rStyle w:val="FontStyle55"/>
                <w:sz w:val="24"/>
                <w:szCs w:val="24"/>
              </w:rPr>
            </w:pPr>
            <w:r w:rsidRPr="000E43DD">
              <w:lastRenderedPageBreak/>
              <w:t xml:space="preserve">Комитет по образованию и подведомственные ему </w:t>
            </w:r>
            <w:r w:rsidRPr="000E43DD">
              <w:lastRenderedPageBreak/>
              <w:t>учреждения</w:t>
            </w:r>
            <w:r w:rsidRPr="000E43DD">
              <w:rPr>
                <w:rStyle w:val="FontStyle55"/>
                <w:sz w:val="24"/>
                <w:szCs w:val="24"/>
              </w:rPr>
              <w:t>;</w:t>
            </w:r>
          </w:p>
          <w:p w:rsidR="005D363C" w:rsidRPr="000E43DD" w:rsidRDefault="00645DF7" w:rsidP="00645DF7">
            <w:pPr>
              <w:pStyle w:val="Style7"/>
              <w:widowControl/>
              <w:tabs>
                <w:tab w:val="left" w:pos="254"/>
              </w:tabs>
              <w:spacing w:line="240" w:lineRule="auto"/>
              <w:jc w:val="both"/>
              <w:rPr>
                <w:rStyle w:val="FontStyle55"/>
                <w:sz w:val="24"/>
                <w:szCs w:val="24"/>
              </w:rPr>
            </w:pPr>
            <w:r>
              <w:rPr>
                <w:rStyle w:val="FontStyle55"/>
                <w:sz w:val="24"/>
                <w:szCs w:val="24"/>
              </w:rPr>
              <w:t>МКУ «МКЦ»</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lastRenderedPageBreak/>
              <w:t>60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70</w:t>
            </w:r>
          </w:p>
        </w:tc>
        <w:tc>
          <w:tcPr>
            <w:tcW w:w="1134" w:type="dxa"/>
          </w:tcPr>
          <w:p w:rsidR="005D363C" w:rsidRPr="00ED04E2" w:rsidRDefault="005C3D81" w:rsidP="00B239E6">
            <w:pPr>
              <w:pStyle w:val="ac"/>
              <w:tabs>
                <w:tab w:val="left" w:pos="4768"/>
              </w:tabs>
              <w:ind w:left="0"/>
              <w:jc w:val="center"/>
              <w:rPr>
                <w:sz w:val="22"/>
                <w:szCs w:val="22"/>
              </w:rPr>
            </w:pPr>
            <w:r>
              <w:rPr>
                <w:sz w:val="22"/>
                <w:szCs w:val="22"/>
              </w:rPr>
              <w:t>80</w:t>
            </w:r>
          </w:p>
        </w:tc>
        <w:tc>
          <w:tcPr>
            <w:tcW w:w="1276" w:type="dxa"/>
          </w:tcPr>
          <w:p w:rsidR="005D363C" w:rsidRDefault="005D363C" w:rsidP="00B239E6">
            <w:pPr>
              <w:pStyle w:val="ac"/>
              <w:tabs>
                <w:tab w:val="left" w:pos="4768"/>
              </w:tabs>
              <w:ind w:left="0"/>
              <w:jc w:val="center"/>
              <w:rPr>
                <w:sz w:val="22"/>
                <w:szCs w:val="22"/>
              </w:rPr>
            </w:pPr>
            <w:r>
              <w:rPr>
                <w:sz w:val="22"/>
                <w:szCs w:val="22"/>
              </w:rPr>
              <w:t>90</w:t>
            </w:r>
          </w:p>
        </w:tc>
        <w:tc>
          <w:tcPr>
            <w:tcW w:w="1134" w:type="dxa"/>
          </w:tcPr>
          <w:p w:rsidR="005D363C" w:rsidRDefault="005D363C" w:rsidP="00B239E6">
            <w:pPr>
              <w:pStyle w:val="ac"/>
              <w:tabs>
                <w:tab w:val="left" w:pos="4768"/>
              </w:tabs>
              <w:ind w:left="0"/>
              <w:jc w:val="center"/>
              <w:rPr>
                <w:sz w:val="22"/>
                <w:szCs w:val="22"/>
              </w:rPr>
            </w:pPr>
            <w:r>
              <w:rPr>
                <w:sz w:val="22"/>
                <w:szCs w:val="22"/>
              </w:rPr>
              <w:t>93</w:t>
            </w:r>
          </w:p>
        </w:tc>
        <w:tc>
          <w:tcPr>
            <w:tcW w:w="1276" w:type="dxa"/>
          </w:tcPr>
          <w:p w:rsidR="005D363C" w:rsidRDefault="007E6D39" w:rsidP="00B239E6">
            <w:pPr>
              <w:pStyle w:val="ac"/>
              <w:tabs>
                <w:tab w:val="left" w:pos="4768"/>
              </w:tabs>
              <w:ind w:left="0"/>
              <w:jc w:val="center"/>
              <w:rPr>
                <w:sz w:val="24"/>
                <w:szCs w:val="24"/>
              </w:rPr>
            </w:pPr>
            <w:r>
              <w:rPr>
                <w:sz w:val="24"/>
                <w:szCs w:val="24"/>
              </w:rPr>
              <w:t>96</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1.1.1.11.</w:t>
            </w:r>
          </w:p>
        </w:tc>
        <w:tc>
          <w:tcPr>
            <w:tcW w:w="2977" w:type="dxa"/>
          </w:tcPr>
          <w:p w:rsidR="005D363C" w:rsidRPr="000E43DD" w:rsidRDefault="005D363C" w:rsidP="00B239E6">
            <w:pPr>
              <w:jc w:val="both"/>
              <w:rPr>
                <w:sz w:val="24"/>
                <w:szCs w:val="24"/>
              </w:rPr>
            </w:pPr>
            <w:r w:rsidRPr="000E43DD">
              <w:rPr>
                <w:sz w:val="24"/>
                <w:szCs w:val="24"/>
              </w:rPr>
              <w:t xml:space="preserve">Участие в праздничных мероприятиях ко Дню весны и труда </w:t>
            </w:r>
          </w:p>
          <w:p w:rsidR="005D363C" w:rsidRPr="000E43DD" w:rsidRDefault="005D363C" w:rsidP="00B239E6">
            <w:pPr>
              <w:jc w:val="both"/>
              <w:rPr>
                <w:b/>
                <w:sz w:val="24"/>
                <w:szCs w:val="24"/>
              </w:rPr>
            </w:pPr>
            <w:r w:rsidRPr="000E43DD">
              <w:rPr>
                <w:sz w:val="24"/>
                <w:szCs w:val="24"/>
              </w:rPr>
              <w:t>(число участников)</w:t>
            </w:r>
          </w:p>
        </w:tc>
        <w:tc>
          <w:tcPr>
            <w:tcW w:w="3691" w:type="dxa"/>
            <w:vAlign w:val="center"/>
          </w:tcPr>
          <w:p w:rsidR="005D363C" w:rsidRPr="000E43DD" w:rsidRDefault="005D363C" w:rsidP="00B239E6">
            <w:pPr>
              <w:pStyle w:val="Style7"/>
              <w:widowControl/>
              <w:tabs>
                <w:tab w:val="left" w:pos="254"/>
              </w:tabs>
              <w:spacing w:line="240" w:lineRule="auto"/>
              <w:jc w:val="both"/>
              <w:rPr>
                <w:rStyle w:val="FontStyle55"/>
                <w:sz w:val="24"/>
                <w:szCs w:val="24"/>
              </w:rPr>
            </w:pPr>
            <w:r w:rsidRPr="000E43DD">
              <w:t>Комитет по образованию и подведомственные ему учреждения</w:t>
            </w:r>
            <w:r w:rsidRPr="000E43DD">
              <w:rPr>
                <w:rStyle w:val="FontStyle55"/>
                <w:sz w:val="24"/>
                <w:szCs w:val="24"/>
              </w:rPr>
              <w:t>;</w:t>
            </w:r>
          </w:p>
          <w:p w:rsidR="005D363C" w:rsidRPr="000E43DD" w:rsidRDefault="005D363C" w:rsidP="00B239E6">
            <w:pPr>
              <w:pStyle w:val="Style7"/>
              <w:widowControl/>
              <w:tabs>
                <w:tab w:val="left" w:pos="254"/>
              </w:tabs>
              <w:spacing w:line="240" w:lineRule="auto"/>
              <w:jc w:val="both"/>
              <w:rPr>
                <w:rStyle w:val="FontStyle55"/>
                <w:sz w:val="24"/>
                <w:szCs w:val="24"/>
              </w:rPr>
            </w:pPr>
            <w:r w:rsidRPr="000E43DD">
              <w:rPr>
                <w:rStyle w:val="FontStyle55"/>
                <w:sz w:val="24"/>
                <w:szCs w:val="24"/>
              </w:rPr>
              <w:t>МКУ «МКЦ»;</w:t>
            </w:r>
          </w:p>
          <w:p w:rsidR="005D363C" w:rsidRPr="000E43DD" w:rsidRDefault="00645DF7" w:rsidP="00645DF7">
            <w:pPr>
              <w:pStyle w:val="Style7"/>
              <w:widowControl/>
              <w:tabs>
                <w:tab w:val="left" w:pos="254"/>
              </w:tabs>
              <w:spacing w:line="240" w:lineRule="auto"/>
              <w:jc w:val="both"/>
              <w:rPr>
                <w:rStyle w:val="FontStyle55"/>
                <w:sz w:val="24"/>
                <w:szCs w:val="24"/>
              </w:rPr>
            </w:pPr>
            <w:r>
              <w:rPr>
                <w:rStyle w:val="FontStyle55"/>
                <w:sz w:val="24"/>
                <w:szCs w:val="24"/>
              </w:rPr>
              <w:t>Ассоциация ТОС</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160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180</w:t>
            </w:r>
          </w:p>
        </w:tc>
        <w:tc>
          <w:tcPr>
            <w:tcW w:w="1134" w:type="dxa"/>
          </w:tcPr>
          <w:p w:rsidR="005D363C" w:rsidRPr="00ED04E2" w:rsidRDefault="005C3D81" w:rsidP="00B239E6">
            <w:pPr>
              <w:pStyle w:val="ac"/>
              <w:tabs>
                <w:tab w:val="left" w:pos="4768"/>
              </w:tabs>
              <w:ind w:left="0"/>
              <w:jc w:val="center"/>
              <w:rPr>
                <w:sz w:val="22"/>
                <w:szCs w:val="22"/>
              </w:rPr>
            </w:pPr>
            <w:r>
              <w:rPr>
                <w:sz w:val="22"/>
                <w:szCs w:val="22"/>
              </w:rPr>
              <w:t>200</w:t>
            </w:r>
          </w:p>
        </w:tc>
        <w:tc>
          <w:tcPr>
            <w:tcW w:w="1276" w:type="dxa"/>
          </w:tcPr>
          <w:p w:rsidR="005D363C" w:rsidRDefault="005D363C" w:rsidP="00B239E6">
            <w:pPr>
              <w:pStyle w:val="ac"/>
              <w:tabs>
                <w:tab w:val="left" w:pos="4768"/>
              </w:tabs>
              <w:ind w:left="0"/>
              <w:jc w:val="center"/>
              <w:rPr>
                <w:sz w:val="22"/>
                <w:szCs w:val="22"/>
              </w:rPr>
            </w:pPr>
            <w:r>
              <w:rPr>
                <w:sz w:val="22"/>
                <w:szCs w:val="22"/>
              </w:rPr>
              <w:t>210</w:t>
            </w:r>
          </w:p>
        </w:tc>
        <w:tc>
          <w:tcPr>
            <w:tcW w:w="1134" w:type="dxa"/>
          </w:tcPr>
          <w:p w:rsidR="005D363C" w:rsidRDefault="005D363C" w:rsidP="00B239E6">
            <w:pPr>
              <w:pStyle w:val="ac"/>
              <w:tabs>
                <w:tab w:val="left" w:pos="4768"/>
              </w:tabs>
              <w:ind w:left="0"/>
              <w:jc w:val="center"/>
              <w:rPr>
                <w:sz w:val="22"/>
                <w:szCs w:val="22"/>
              </w:rPr>
            </w:pPr>
            <w:r>
              <w:rPr>
                <w:sz w:val="22"/>
                <w:szCs w:val="22"/>
              </w:rPr>
              <w:t>212</w:t>
            </w:r>
          </w:p>
        </w:tc>
        <w:tc>
          <w:tcPr>
            <w:tcW w:w="1276" w:type="dxa"/>
          </w:tcPr>
          <w:p w:rsidR="005D363C" w:rsidRDefault="007E6D39" w:rsidP="00B239E6">
            <w:pPr>
              <w:pStyle w:val="ac"/>
              <w:tabs>
                <w:tab w:val="left" w:pos="4768"/>
              </w:tabs>
              <w:ind w:left="0"/>
              <w:jc w:val="center"/>
              <w:rPr>
                <w:sz w:val="24"/>
                <w:szCs w:val="24"/>
              </w:rPr>
            </w:pPr>
            <w:r>
              <w:rPr>
                <w:sz w:val="24"/>
                <w:szCs w:val="24"/>
              </w:rPr>
              <w:t>214</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1.1.1.12.</w:t>
            </w:r>
          </w:p>
        </w:tc>
        <w:tc>
          <w:tcPr>
            <w:tcW w:w="2977" w:type="dxa"/>
          </w:tcPr>
          <w:p w:rsidR="005D363C" w:rsidRPr="000E43DD" w:rsidRDefault="005D363C" w:rsidP="00B239E6">
            <w:pPr>
              <w:jc w:val="both"/>
              <w:rPr>
                <w:b/>
                <w:sz w:val="24"/>
                <w:szCs w:val="24"/>
              </w:rPr>
            </w:pPr>
            <w:r w:rsidRPr="000E43DD">
              <w:rPr>
                <w:sz w:val="24"/>
                <w:szCs w:val="24"/>
              </w:rPr>
              <w:t>Участие в праздничных мероприятиях ко Дню Победы (число участников)</w:t>
            </w:r>
          </w:p>
        </w:tc>
        <w:tc>
          <w:tcPr>
            <w:tcW w:w="3691" w:type="dxa"/>
            <w:vAlign w:val="center"/>
          </w:tcPr>
          <w:p w:rsidR="005D363C" w:rsidRPr="000E43DD" w:rsidRDefault="005D363C" w:rsidP="00B239E6">
            <w:pPr>
              <w:pStyle w:val="Style7"/>
              <w:widowControl/>
              <w:tabs>
                <w:tab w:val="left" w:pos="254"/>
              </w:tabs>
              <w:spacing w:line="240" w:lineRule="auto"/>
              <w:jc w:val="both"/>
              <w:rPr>
                <w:rStyle w:val="FontStyle55"/>
                <w:sz w:val="24"/>
                <w:szCs w:val="24"/>
              </w:rPr>
            </w:pPr>
            <w:r w:rsidRPr="000E43DD">
              <w:rPr>
                <w:rStyle w:val="FontStyle55"/>
                <w:sz w:val="24"/>
                <w:szCs w:val="24"/>
              </w:rPr>
              <w:t>МКУ «МКЦ»;</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ВК города Майкопа;</w:t>
            </w:r>
          </w:p>
          <w:p w:rsidR="005D363C" w:rsidRPr="000E43DD" w:rsidRDefault="005D363C" w:rsidP="00B239E6">
            <w:pPr>
              <w:rPr>
                <w:rStyle w:val="FontStyle55"/>
                <w:sz w:val="24"/>
                <w:szCs w:val="24"/>
              </w:rPr>
            </w:pPr>
            <w:r w:rsidRPr="000E43DD">
              <w:rPr>
                <w:sz w:val="24"/>
                <w:szCs w:val="24"/>
              </w:rPr>
              <w:t>Комитет по образованию и подведомственные ему учреждения</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160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180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200</w:t>
            </w:r>
          </w:p>
        </w:tc>
        <w:tc>
          <w:tcPr>
            <w:tcW w:w="1276" w:type="dxa"/>
          </w:tcPr>
          <w:p w:rsidR="005D363C" w:rsidRDefault="005D363C" w:rsidP="00B239E6">
            <w:pPr>
              <w:pStyle w:val="ac"/>
              <w:tabs>
                <w:tab w:val="left" w:pos="4768"/>
              </w:tabs>
              <w:ind w:left="0"/>
              <w:jc w:val="center"/>
              <w:rPr>
                <w:sz w:val="22"/>
                <w:szCs w:val="22"/>
              </w:rPr>
            </w:pPr>
            <w:r>
              <w:rPr>
                <w:sz w:val="22"/>
                <w:szCs w:val="22"/>
              </w:rPr>
              <w:t>210</w:t>
            </w:r>
          </w:p>
        </w:tc>
        <w:tc>
          <w:tcPr>
            <w:tcW w:w="1134" w:type="dxa"/>
          </w:tcPr>
          <w:p w:rsidR="005D363C" w:rsidRDefault="005D363C" w:rsidP="00B239E6">
            <w:pPr>
              <w:pStyle w:val="ac"/>
              <w:tabs>
                <w:tab w:val="left" w:pos="4768"/>
              </w:tabs>
              <w:ind w:left="0"/>
              <w:jc w:val="center"/>
              <w:rPr>
                <w:sz w:val="22"/>
                <w:szCs w:val="22"/>
              </w:rPr>
            </w:pPr>
            <w:r>
              <w:rPr>
                <w:sz w:val="22"/>
                <w:szCs w:val="22"/>
              </w:rPr>
              <w:t>212</w:t>
            </w:r>
          </w:p>
        </w:tc>
        <w:tc>
          <w:tcPr>
            <w:tcW w:w="1276" w:type="dxa"/>
          </w:tcPr>
          <w:p w:rsidR="005D363C" w:rsidRDefault="007E6D39" w:rsidP="00B239E6">
            <w:pPr>
              <w:pStyle w:val="ac"/>
              <w:tabs>
                <w:tab w:val="left" w:pos="4768"/>
              </w:tabs>
              <w:ind w:left="0"/>
              <w:jc w:val="center"/>
              <w:rPr>
                <w:sz w:val="24"/>
                <w:szCs w:val="24"/>
              </w:rPr>
            </w:pPr>
            <w:r>
              <w:rPr>
                <w:sz w:val="24"/>
                <w:szCs w:val="24"/>
              </w:rPr>
              <w:t>214</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1.1.1.13.</w:t>
            </w:r>
          </w:p>
        </w:tc>
        <w:tc>
          <w:tcPr>
            <w:tcW w:w="2977" w:type="dxa"/>
          </w:tcPr>
          <w:p w:rsidR="005D363C" w:rsidRPr="000E43DD" w:rsidRDefault="005D363C" w:rsidP="00B239E6">
            <w:pPr>
              <w:jc w:val="both"/>
              <w:rPr>
                <w:sz w:val="24"/>
                <w:szCs w:val="24"/>
              </w:rPr>
            </w:pPr>
            <w:r w:rsidRPr="000E43DD">
              <w:rPr>
                <w:sz w:val="24"/>
                <w:szCs w:val="24"/>
              </w:rPr>
              <w:t xml:space="preserve">Мероприятия ко Дню защиты детей и открытию летних дворовых площадок </w:t>
            </w:r>
          </w:p>
          <w:p w:rsidR="005D363C" w:rsidRPr="000E43DD" w:rsidRDefault="005D363C" w:rsidP="00B239E6">
            <w:pPr>
              <w:jc w:val="both"/>
              <w:rPr>
                <w:b/>
                <w:sz w:val="24"/>
                <w:szCs w:val="24"/>
              </w:rPr>
            </w:pPr>
            <w:r w:rsidRPr="000E43DD">
              <w:rPr>
                <w:sz w:val="24"/>
                <w:szCs w:val="24"/>
              </w:rPr>
              <w:t>(число участников)</w:t>
            </w:r>
          </w:p>
        </w:tc>
        <w:tc>
          <w:tcPr>
            <w:tcW w:w="3691" w:type="dxa"/>
            <w:vAlign w:val="center"/>
          </w:tcPr>
          <w:p w:rsidR="005D363C" w:rsidRPr="000E43DD" w:rsidRDefault="005D363C" w:rsidP="00B239E6">
            <w:pPr>
              <w:pStyle w:val="Style7"/>
              <w:widowControl/>
              <w:tabs>
                <w:tab w:val="left" w:pos="254"/>
              </w:tabs>
              <w:spacing w:line="240" w:lineRule="auto"/>
              <w:jc w:val="both"/>
              <w:rPr>
                <w:rStyle w:val="FontStyle55"/>
                <w:sz w:val="24"/>
                <w:szCs w:val="24"/>
              </w:rPr>
            </w:pPr>
            <w:r w:rsidRPr="000E43DD">
              <w:rPr>
                <w:rStyle w:val="FontStyle55"/>
                <w:sz w:val="24"/>
                <w:szCs w:val="24"/>
              </w:rPr>
              <w:t>МКУ «МКЦ»;</w:t>
            </w:r>
          </w:p>
          <w:p w:rsidR="005D363C" w:rsidRPr="000E43DD" w:rsidRDefault="005D363C" w:rsidP="00B239E6">
            <w:pPr>
              <w:pStyle w:val="Style7"/>
              <w:widowControl/>
              <w:tabs>
                <w:tab w:val="left" w:pos="254"/>
              </w:tabs>
              <w:spacing w:line="240" w:lineRule="auto"/>
              <w:jc w:val="both"/>
              <w:rPr>
                <w:rStyle w:val="FontStyle55"/>
                <w:sz w:val="24"/>
                <w:szCs w:val="24"/>
              </w:rPr>
            </w:pPr>
            <w:r w:rsidRPr="000E43DD">
              <w:rPr>
                <w:rStyle w:val="FontStyle55"/>
                <w:sz w:val="24"/>
                <w:szCs w:val="24"/>
              </w:rPr>
              <w:t>Ассоциация ТОС;</w:t>
            </w:r>
          </w:p>
          <w:p w:rsidR="005D363C" w:rsidRPr="000E43DD" w:rsidRDefault="005D363C" w:rsidP="00B239E6">
            <w:pPr>
              <w:pStyle w:val="Style7"/>
              <w:widowControl/>
              <w:tabs>
                <w:tab w:val="left" w:pos="254"/>
              </w:tabs>
              <w:spacing w:line="240" w:lineRule="auto"/>
              <w:ind w:left="24"/>
              <w:jc w:val="both"/>
            </w:pPr>
            <w:r w:rsidRPr="000E43DD">
              <w:rPr>
                <w:rStyle w:val="FontStyle55"/>
                <w:sz w:val="24"/>
                <w:szCs w:val="24"/>
              </w:rPr>
              <w:t>Комитет по физической культуре и спорту и подведомственные ему учреждения;</w:t>
            </w:r>
          </w:p>
          <w:p w:rsidR="005D363C" w:rsidRPr="000E43DD" w:rsidRDefault="005D363C" w:rsidP="00B239E6">
            <w:pPr>
              <w:rPr>
                <w:rStyle w:val="FontStyle55"/>
                <w:sz w:val="24"/>
                <w:szCs w:val="24"/>
              </w:rPr>
            </w:pPr>
            <w:r w:rsidRPr="000E43DD">
              <w:rPr>
                <w:sz w:val="24"/>
                <w:szCs w:val="24"/>
              </w:rPr>
              <w:t>Комитет по образованию и подведомственные ему учреждения</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80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90</w:t>
            </w:r>
          </w:p>
        </w:tc>
        <w:tc>
          <w:tcPr>
            <w:tcW w:w="1134" w:type="dxa"/>
          </w:tcPr>
          <w:p w:rsidR="005D363C" w:rsidRPr="00ED04E2" w:rsidRDefault="005C3D81" w:rsidP="00B239E6">
            <w:pPr>
              <w:pStyle w:val="ac"/>
              <w:tabs>
                <w:tab w:val="left" w:pos="4768"/>
              </w:tabs>
              <w:ind w:left="0"/>
              <w:jc w:val="center"/>
              <w:rPr>
                <w:sz w:val="22"/>
                <w:szCs w:val="22"/>
              </w:rPr>
            </w:pPr>
            <w:r>
              <w:rPr>
                <w:sz w:val="22"/>
                <w:szCs w:val="22"/>
              </w:rPr>
              <w:t>100</w:t>
            </w:r>
          </w:p>
        </w:tc>
        <w:tc>
          <w:tcPr>
            <w:tcW w:w="1276" w:type="dxa"/>
          </w:tcPr>
          <w:p w:rsidR="005D363C" w:rsidRDefault="005D363C" w:rsidP="00B239E6">
            <w:pPr>
              <w:pStyle w:val="ac"/>
              <w:tabs>
                <w:tab w:val="left" w:pos="4768"/>
              </w:tabs>
              <w:ind w:left="0"/>
              <w:jc w:val="center"/>
              <w:rPr>
                <w:sz w:val="22"/>
                <w:szCs w:val="22"/>
              </w:rPr>
            </w:pPr>
            <w:r>
              <w:rPr>
                <w:sz w:val="22"/>
                <w:szCs w:val="22"/>
              </w:rPr>
              <w:t>110</w:t>
            </w:r>
          </w:p>
        </w:tc>
        <w:tc>
          <w:tcPr>
            <w:tcW w:w="1134" w:type="dxa"/>
          </w:tcPr>
          <w:p w:rsidR="005D363C" w:rsidRDefault="005D363C" w:rsidP="00B239E6">
            <w:pPr>
              <w:pStyle w:val="ac"/>
              <w:tabs>
                <w:tab w:val="left" w:pos="4768"/>
              </w:tabs>
              <w:ind w:left="0"/>
              <w:jc w:val="center"/>
              <w:rPr>
                <w:sz w:val="22"/>
                <w:szCs w:val="22"/>
              </w:rPr>
            </w:pPr>
            <w:r>
              <w:rPr>
                <w:sz w:val="22"/>
                <w:szCs w:val="22"/>
              </w:rPr>
              <w:t>112</w:t>
            </w:r>
          </w:p>
        </w:tc>
        <w:tc>
          <w:tcPr>
            <w:tcW w:w="1276" w:type="dxa"/>
          </w:tcPr>
          <w:p w:rsidR="005D363C" w:rsidRDefault="007E6D39" w:rsidP="00B239E6">
            <w:pPr>
              <w:pStyle w:val="ac"/>
              <w:tabs>
                <w:tab w:val="left" w:pos="4768"/>
              </w:tabs>
              <w:ind w:left="0"/>
              <w:jc w:val="center"/>
              <w:rPr>
                <w:sz w:val="24"/>
                <w:szCs w:val="24"/>
              </w:rPr>
            </w:pPr>
            <w:r>
              <w:rPr>
                <w:sz w:val="24"/>
                <w:szCs w:val="24"/>
              </w:rPr>
              <w:t>114</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1.1.1.14.</w:t>
            </w:r>
          </w:p>
        </w:tc>
        <w:tc>
          <w:tcPr>
            <w:tcW w:w="2977" w:type="dxa"/>
          </w:tcPr>
          <w:p w:rsidR="005D363C" w:rsidRPr="000E43DD" w:rsidRDefault="005D363C" w:rsidP="00B239E6">
            <w:pPr>
              <w:pStyle w:val="Standard"/>
            </w:pPr>
            <w:r w:rsidRPr="000E43DD">
              <w:t xml:space="preserve">Участие в этапе Армейских международных Игр </w:t>
            </w:r>
          </w:p>
          <w:p w:rsidR="005D363C" w:rsidRPr="000E43DD" w:rsidRDefault="005D363C" w:rsidP="00B239E6">
            <w:pPr>
              <w:pStyle w:val="Standard"/>
            </w:pPr>
            <w:r w:rsidRPr="000E43DD">
              <w:t>(число участников)</w:t>
            </w:r>
          </w:p>
        </w:tc>
        <w:tc>
          <w:tcPr>
            <w:tcW w:w="3691" w:type="dxa"/>
            <w:vAlign w:val="center"/>
          </w:tcPr>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t>Комитет по образованию и подведомственные ему учреждения</w:t>
            </w:r>
            <w:r w:rsidRPr="000E43DD">
              <w:rPr>
                <w:rStyle w:val="FontStyle55"/>
                <w:sz w:val="24"/>
                <w:szCs w:val="24"/>
              </w:rPr>
              <w:t xml:space="preserve">; </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МКУ «МКЦ»;</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 xml:space="preserve">КДНиЗП; </w:t>
            </w:r>
            <w:r w:rsidRPr="000E43DD">
              <w:t xml:space="preserve">ВК г. Майкоп </w:t>
            </w:r>
          </w:p>
        </w:tc>
        <w:tc>
          <w:tcPr>
            <w:tcW w:w="1134" w:type="dxa"/>
          </w:tcPr>
          <w:p w:rsidR="005D363C" w:rsidRPr="003473AE" w:rsidRDefault="005D363C" w:rsidP="00B239E6">
            <w:pPr>
              <w:pStyle w:val="Standard"/>
              <w:jc w:val="center"/>
            </w:pPr>
            <w:r w:rsidRPr="003473AE">
              <w:t>80</w:t>
            </w:r>
          </w:p>
        </w:tc>
        <w:tc>
          <w:tcPr>
            <w:tcW w:w="1134" w:type="dxa"/>
          </w:tcPr>
          <w:p w:rsidR="005D363C" w:rsidRPr="003473AE" w:rsidRDefault="005D363C" w:rsidP="00B239E6">
            <w:pPr>
              <w:pStyle w:val="Standard"/>
              <w:jc w:val="center"/>
            </w:pPr>
            <w:r w:rsidRPr="003473AE">
              <w:t>90</w:t>
            </w:r>
          </w:p>
        </w:tc>
        <w:tc>
          <w:tcPr>
            <w:tcW w:w="1134" w:type="dxa"/>
          </w:tcPr>
          <w:p w:rsidR="005D363C" w:rsidRPr="003473AE" w:rsidRDefault="005C3D81" w:rsidP="00B239E6">
            <w:pPr>
              <w:pStyle w:val="Standard"/>
              <w:jc w:val="center"/>
            </w:pPr>
            <w:r>
              <w:t>100</w:t>
            </w:r>
          </w:p>
        </w:tc>
        <w:tc>
          <w:tcPr>
            <w:tcW w:w="1276" w:type="dxa"/>
          </w:tcPr>
          <w:p w:rsidR="005D363C" w:rsidRPr="003473AE" w:rsidRDefault="005D363C" w:rsidP="00B239E6">
            <w:pPr>
              <w:pStyle w:val="Standard"/>
              <w:jc w:val="center"/>
            </w:pPr>
            <w:r>
              <w:t>110</w:t>
            </w:r>
          </w:p>
        </w:tc>
        <w:tc>
          <w:tcPr>
            <w:tcW w:w="1134" w:type="dxa"/>
          </w:tcPr>
          <w:p w:rsidR="005D363C" w:rsidRDefault="005D363C" w:rsidP="00B239E6">
            <w:pPr>
              <w:pStyle w:val="Standard"/>
              <w:jc w:val="center"/>
            </w:pPr>
            <w:r>
              <w:t>112</w:t>
            </w:r>
          </w:p>
        </w:tc>
        <w:tc>
          <w:tcPr>
            <w:tcW w:w="1276" w:type="dxa"/>
          </w:tcPr>
          <w:p w:rsidR="005D363C" w:rsidRDefault="007E6D39" w:rsidP="005C3D81">
            <w:pPr>
              <w:pStyle w:val="ac"/>
              <w:tabs>
                <w:tab w:val="left" w:pos="4768"/>
              </w:tabs>
              <w:ind w:left="0"/>
              <w:jc w:val="center"/>
              <w:rPr>
                <w:sz w:val="24"/>
                <w:szCs w:val="24"/>
              </w:rPr>
            </w:pPr>
            <w:r>
              <w:rPr>
                <w:sz w:val="24"/>
                <w:szCs w:val="24"/>
              </w:rPr>
              <w:t>11</w:t>
            </w:r>
            <w:r w:rsidR="005C3D81">
              <w:rPr>
                <w:sz w:val="24"/>
                <w:szCs w:val="24"/>
              </w:rPr>
              <w:t>4</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1.1.1.15.</w:t>
            </w:r>
          </w:p>
        </w:tc>
        <w:tc>
          <w:tcPr>
            <w:tcW w:w="2977" w:type="dxa"/>
          </w:tcPr>
          <w:p w:rsidR="005D363C" w:rsidRPr="000E43DD" w:rsidRDefault="005D363C" w:rsidP="00B239E6">
            <w:pPr>
              <w:pStyle w:val="Standard"/>
            </w:pPr>
            <w:r w:rsidRPr="000E43DD">
              <w:t>Участие в трудовых десантах по благоустройству территорий (число участников)</w:t>
            </w:r>
          </w:p>
        </w:tc>
        <w:tc>
          <w:tcPr>
            <w:tcW w:w="3691" w:type="dxa"/>
            <w:vAlign w:val="center"/>
          </w:tcPr>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t>Комитет по образованию и подведомственные ему учреждения</w:t>
            </w:r>
            <w:r w:rsidRPr="000E43DD">
              <w:rPr>
                <w:rStyle w:val="FontStyle55"/>
                <w:sz w:val="24"/>
                <w:szCs w:val="24"/>
              </w:rPr>
              <w:t xml:space="preserve"> МКУ «МКЦ»</w:t>
            </w:r>
          </w:p>
        </w:tc>
        <w:tc>
          <w:tcPr>
            <w:tcW w:w="1134" w:type="dxa"/>
          </w:tcPr>
          <w:p w:rsidR="005D363C" w:rsidRPr="003473AE" w:rsidRDefault="005D363C" w:rsidP="00B239E6">
            <w:pPr>
              <w:pStyle w:val="Standard"/>
              <w:jc w:val="center"/>
            </w:pPr>
            <w:r w:rsidRPr="003473AE">
              <w:t xml:space="preserve"> 160</w:t>
            </w:r>
          </w:p>
          <w:p w:rsidR="005D363C" w:rsidRPr="003473AE" w:rsidRDefault="005D363C" w:rsidP="00B239E6">
            <w:pPr>
              <w:pStyle w:val="Standard"/>
              <w:jc w:val="center"/>
            </w:pPr>
          </w:p>
        </w:tc>
        <w:tc>
          <w:tcPr>
            <w:tcW w:w="1134" w:type="dxa"/>
          </w:tcPr>
          <w:p w:rsidR="005D363C" w:rsidRPr="003473AE" w:rsidRDefault="005D363C" w:rsidP="00B239E6">
            <w:pPr>
              <w:pStyle w:val="Standard"/>
              <w:jc w:val="center"/>
            </w:pPr>
            <w:r w:rsidRPr="003473AE">
              <w:t xml:space="preserve"> 180</w:t>
            </w:r>
          </w:p>
          <w:p w:rsidR="005D363C" w:rsidRPr="003473AE" w:rsidRDefault="005D363C" w:rsidP="00B239E6">
            <w:pPr>
              <w:pStyle w:val="Standard"/>
              <w:jc w:val="center"/>
            </w:pPr>
          </w:p>
        </w:tc>
        <w:tc>
          <w:tcPr>
            <w:tcW w:w="1134" w:type="dxa"/>
          </w:tcPr>
          <w:p w:rsidR="005D363C" w:rsidRPr="003473AE" w:rsidRDefault="005D363C" w:rsidP="005C3D81">
            <w:pPr>
              <w:pStyle w:val="Standard"/>
              <w:jc w:val="center"/>
            </w:pPr>
            <w:r w:rsidRPr="003473AE">
              <w:t xml:space="preserve"> </w:t>
            </w:r>
            <w:r w:rsidR="005C3D81">
              <w:t>200</w:t>
            </w:r>
          </w:p>
        </w:tc>
        <w:tc>
          <w:tcPr>
            <w:tcW w:w="1276" w:type="dxa"/>
          </w:tcPr>
          <w:p w:rsidR="005D363C" w:rsidRPr="003473AE" w:rsidRDefault="005D363C" w:rsidP="00B239E6">
            <w:pPr>
              <w:pStyle w:val="Standard"/>
              <w:jc w:val="center"/>
            </w:pPr>
            <w:r>
              <w:t>210</w:t>
            </w:r>
          </w:p>
        </w:tc>
        <w:tc>
          <w:tcPr>
            <w:tcW w:w="1134" w:type="dxa"/>
          </w:tcPr>
          <w:p w:rsidR="005D363C" w:rsidRDefault="005D363C" w:rsidP="00B239E6">
            <w:pPr>
              <w:pStyle w:val="Standard"/>
              <w:jc w:val="center"/>
            </w:pPr>
            <w:r>
              <w:t>212</w:t>
            </w:r>
          </w:p>
        </w:tc>
        <w:tc>
          <w:tcPr>
            <w:tcW w:w="1276" w:type="dxa"/>
          </w:tcPr>
          <w:p w:rsidR="005D363C" w:rsidRDefault="007E6D39" w:rsidP="00B239E6">
            <w:pPr>
              <w:pStyle w:val="ac"/>
              <w:tabs>
                <w:tab w:val="left" w:pos="4768"/>
              </w:tabs>
              <w:ind w:left="0"/>
              <w:jc w:val="center"/>
              <w:rPr>
                <w:sz w:val="24"/>
                <w:szCs w:val="24"/>
              </w:rPr>
            </w:pPr>
            <w:r>
              <w:rPr>
                <w:sz w:val="24"/>
                <w:szCs w:val="24"/>
              </w:rPr>
              <w:t>214</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1.1.1.16.</w:t>
            </w:r>
          </w:p>
        </w:tc>
        <w:tc>
          <w:tcPr>
            <w:tcW w:w="2977" w:type="dxa"/>
          </w:tcPr>
          <w:p w:rsidR="005D363C" w:rsidRPr="000E43DD" w:rsidRDefault="005D363C" w:rsidP="00B239E6">
            <w:pPr>
              <w:pStyle w:val="Standard"/>
            </w:pPr>
            <w:r w:rsidRPr="000E43DD">
              <w:t>Соревнования по военно-прикладным видам спорта для клубов по месту жительства «Воля-</w:t>
            </w:r>
            <w:r w:rsidRPr="000E43DD">
              <w:lastRenderedPageBreak/>
              <w:t xml:space="preserve">Мужество-Победа» </w:t>
            </w:r>
          </w:p>
          <w:p w:rsidR="005D363C" w:rsidRPr="000E43DD" w:rsidRDefault="005D363C" w:rsidP="00B239E6">
            <w:pPr>
              <w:pStyle w:val="Standard"/>
            </w:pPr>
            <w:r w:rsidRPr="000E43DD">
              <w:t>(число участников)</w:t>
            </w:r>
          </w:p>
        </w:tc>
        <w:tc>
          <w:tcPr>
            <w:tcW w:w="3691" w:type="dxa"/>
            <w:vAlign w:val="center"/>
          </w:tcPr>
          <w:p w:rsidR="005D363C" w:rsidRPr="000E43DD" w:rsidRDefault="005D363C" w:rsidP="00B239E6">
            <w:pPr>
              <w:pStyle w:val="Style7"/>
              <w:widowControl/>
              <w:tabs>
                <w:tab w:val="left" w:pos="254"/>
              </w:tabs>
              <w:spacing w:line="240" w:lineRule="auto"/>
              <w:jc w:val="both"/>
              <w:rPr>
                <w:rStyle w:val="FontStyle55"/>
                <w:sz w:val="24"/>
                <w:szCs w:val="24"/>
              </w:rPr>
            </w:pPr>
            <w:r w:rsidRPr="000E43DD">
              <w:lastRenderedPageBreak/>
              <w:t>Комитет по образованию и подведомственные ему учреждения</w:t>
            </w:r>
            <w:r w:rsidRPr="000E43DD">
              <w:rPr>
                <w:rStyle w:val="FontStyle55"/>
                <w:sz w:val="24"/>
                <w:szCs w:val="24"/>
              </w:rPr>
              <w:t>;</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МКУ «МКЦ»; КДНиЗП;</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lastRenderedPageBreak/>
              <w:t xml:space="preserve">ВК г. </w:t>
            </w:r>
            <w:r w:rsidR="00B4390D">
              <w:rPr>
                <w:rStyle w:val="FontStyle55"/>
                <w:sz w:val="24"/>
                <w:szCs w:val="24"/>
              </w:rPr>
              <w:t>Майкоп.</w:t>
            </w:r>
          </w:p>
          <w:p w:rsidR="005D363C" w:rsidRPr="000E43DD" w:rsidRDefault="005D363C" w:rsidP="00B239E6">
            <w:pPr>
              <w:pStyle w:val="Style7"/>
              <w:widowControl/>
              <w:tabs>
                <w:tab w:val="left" w:pos="254"/>
              </w:tabs>
              <w:spacing w:line="240" w:lineRule="auto"/>
              <w:ind w:left="24"/>
              <w:jc w:val="both"/>
              <w:rPr>
                <w:rStyle w:val="FontStyle55"/>
                <w:sz w:val="24"/>
                <w:szCs w:val="24"/>
              </w:rPr>
            </w:pPr>
          </w:p>
        </w:tc>
        <w:tc>
          <w:tcPr>
            <w:tcW w:w="1134" w:type="dxa"/>
          </w:tcPr>
          <w:p w:rsidR="005D363C" w:rsidRPr="003473AE" w:rsidRDefault="005D363C" w:rsidP="00B239E6">
            <w:pPr>
              <w:pStyle w:val="Standard"/>
              <w:jc w:val="center"/>
            </w:pPr>
            <w:r w:rsidRPr="003473AE">
              <w:lastRenderedPageBreak/>
              <w:t>80</w:t>
            </w:r>
          </w:p>
        </w:tc>
        <w:tc>
          <w:tcPr>
            <w:tcW w:w="1134" w:type="dxa"/>
          </w:tcPr>
          <w:p w:rsidR="005D363C" w:rsidRPr="003473AE" w:rsidRDefault="005D363C" w:rsidP="00B239E6">
            <w:pPr>
              <w:pStyle w:val="Standard"/>
              <w:jc w:val="center"/>
            </w:pPr>
            <w:r w:rsidRPr="003473AE">
              <w:t>90</w:t>
            </w:r>
          </w:p>
        </w:tc>
        <w:tc>
          <w:tcPr>
            <w:tcW w:w="1134" w:type="dxa"/>
          </w:tcPr>
          <w:p w:rsidR="005D363C" w:rsidRPr="003473AE" w:rsidRDefault="005C3D81" w:rsidP="00B239E6">
            <w:pPr>
              <w:pStyle w:val="Standard"/>
              <w:jc w:val="center"/>
            </w:pPr>
            <w:r>
              <w:t>100</w:t>
            </w:r>
          </w:p>
        </w:tc>
        <w:tc>
          <w:tcPr>
            <w:tcW w:w="1276" w:type="dxa"/>
          </w:tcPr>
          <w:p w:rsidR="005D363C" w:rsidRPr="003473AE" w:rsidRDefault="005D363C" w:rsidP="00B239E6">
            <w:pPr>
              <w:pStyle w:val="Standard"/>
              <w:jc w:val="center"/>
            </w:pPr>
            <w:r>
              <w:t>110</w:t>
            </w:r>
          </w:p>
        </w:tc>
        <w:tc>
          <w:tcPr>
            <w:tcW w:w="1134" w:type="dxa"/>
          </w:tcPr>
          <w:p w:rsidR="005D363C" w:rsidRDefault="005D363C" w:rsidP="00B239E6">
            <w:pPr>
              <w:pStyle w:val="Standard"/>
              <w:jc w:val="center"/>
            </w:pPr>
            <w:r>
              <w:t>114</w:t>
            </w:r>
          </w:p>
        </w:tc>
        <w:tc>
          <w:tcPr>
            <w:tcW w:w="1276" w:type="dxa"/>
          </w:tcPr>
          <w:p w:rsidR="005D363C" w:rsidRDefault="007E6D39" w:rsidP="005C3D81">
            <w:pPr>
              <w:pStyle w:val="ac"/>
              <w:tabs>
                <w:tab w:val="left" w:pos="4768"/>
              </w:tabs>
              <w:ind w:left="0"/>
              <w:jc w:val="center"/>
              <w:rPr>
                <w:sz w:val="24"/>
                <w:szCs w:val="24"/>
              </w:rPr>
            </w:pPr>
            <w:r>
              <w:rPr>
                <w:sz w:val="24"/>
                <w:szCs w:val="24"/>
              </w:rPr>
              <w:t>11</w:t>
            </w:r>
            <w:r w:rsidR="005C3D81">
              <w:rPr>
                <w:sz w:val="24"/>
                <w:szCs w:val="24"/>
              </w:rPr>
              <w:t>6</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1.1.1.17.</w:t>
            </w:r>
          </w:p>
        </w:tc>
        <w:tc>
          <w:tcPr>
            <w:tcW w:w="2977" w:type="dxa"/>
          </w:tcPr>
          <w:p w:rsidR="005D363C" w:rsidRPr="000E43DD" w:rsidRDefault="005D363C" w:rsidP="00B239E6">
            <w:pPr>
              <w:jc w:val="both"/>
              <w:rPr>
                <w:sz w:val="24"/>
                <w:szCs w:val="24"/>
              </w:rPr>
            </w:pPr>
            <w:r w:rsidRPr="000E43DD">
              <w:rPr>
                <w:sz w:val="24"/>
                <w:szCs w:val="24"/>
              </w:rPr>
              <w:t xml:space="preserve">Акция «22 июня» </w:t>
            </w:r>
          </w:p>
          <w:p w:rsidR="005D363C" w:rsidRPr="000E43DD" w:rsidRDefault="005D363C" w:rsidP="00B239E6">
            <w:pPr>
              <w:jc w:val="both"/>
              <w:rPr>
                <w:sz w:val="24"/>
                <w:szCs w:val="24"/>
              </w:rPr>
            </w:pPr>
            <w:r w:rsidRPr="000E43DD">
              <w:rPr>
                <w:sz w:val="24"/>
                <w:szCs w:val="24"/>
              </w:rPr>
              <w:t>(число участников)</w:t>
            </w:r>
          </w:p>
        </w:tc>
        <w:tc>
          <w:tcPr>
            <w:tcW w:w="3691" w:type="dxa"/>
            <w:vAlign w:val="center"/>
          </w:tcPr>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t>Комитет по образованию и подведомственные ему учреждения</w:t>
            </w:r>
            <w:r w:rsidRPr="000E43DD">
              <w:rPr>
                <w:rStyle w:val="FontStyle55"/>
                <w:sz w:val="24"/>
                <w:szCs w:val="24"/>
              </w:rPr>
              <w:t xml:space="preserve">; </w:t>
            </w:r>
          </w:p>
          <w:p w:rsidR="005D363C" w:rsidRPr="000E43DD" w:rsidRDefault="005D363C" w:rsidP="00B239E6">
            <w:pPr>
              <w:rPr>
                <w:rStyle w:val="FontStyle55"/>
                <w:sz w:val="24"/>
                <w:szCs w:val="24"/>
              </w:rPr>
            </w:pPr>
            <w:r w:rsidRPr="000E43DD">
              <w:rPr>
                <w:rStyle w:val="FontStyle55"/>
                <w:sz w:val="24"/>
                <w:szCs w:val="24"/>
              </w:rPr>
              <w:t>МКУ «МКЦ»</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80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90</w:t>
            </w:r>
          </w:p>
        </w:tc>
        <w:tc>
          <w:tcPr>
            <w:tcW w:w="1134" w:type="dxa"/>
          </w:tcPr>
          <w:p w:rsidR="005D363C" w:rsidRPr="00ED04E2" w:rsidRDefault="005C3D81" w:rsidP="00B239E6">
            <w:pPr>
              <w:pStyle w:val="ac"/>
              <w:tabs>
                <w:tab w:val="left" w:pos="4768"/>
              </w:tabs>
              <w:ind w:left="0"/>
              <w:jc w:val="center"/>
              <w:rPr>
                <w:sz w:val="22"/>
                <w:szCs w:val="22"/>
              </w:rPr>
            </w:pPr>
            <w:r>
              <w:rPr>
                <w:sz w:val="22"/>
                <w:szCs w:val="22"/>
              </w:rPr>
              <w:t>100</w:t>
            </w:r>
          </w:p>
        </w:tc>
        <w:tc>
          <w:tcPr>
            <w:tcW w:w="1276" w:type="dxa"/>
          </w:tcPr>
          <w:p w:rsidR="005D363C" w:rsidRDefault="005D363C" w:rsidP="00B239E6">
            <w:pPr>
              <w:pStyle w:val="ac"/>
              <w:tabs>
                <w:tab w:val="left" w:pos="4768"/>
              </w:tabs>
              <w:ind w:left="0"/>
              <w:jc w:val="center"/>
              <w:rPr>
                <w:sz w:val="22"/>
                <w:szCs w:val="22"/>
              </w:rPr>
            </w:pPr>
            <w:r>
              <w:rPr>
                <w:sz w:val="22"/>
                <w:szCs w:val="22"/>
              </w:rPr>
              <w:t>110</w:t>
            </w:r>
          </w:p>
        </w:tc>
        <w:tc>
          <w:tcPr>
            <w:tcW w:w="1134" w:type="dxa"/>
          </w:tcPr>
          <w:p w:rsidR="005D363C" w:rsidRDefault="005D363C" w:rsidP="00B239E6">
            <w:pPr>
              <w:pStyle w:val="ac"/>
              <w:tabs>
                <w:tab w:val="left" w:pos="4768"/>
              </w:tabs>
              <w:ind w:left="0"/>
              <w:jc w:val="center"/>
              <w:rPr>
                <w:sz w:val="22"/>
                <w:szCs w:val="22"/>
              </w:rPr>
            </w:pPr>
            <w:r>
              <w:rPr>
                <w:sz w:val="22"/>
                <w:szCs w:val="22"/>
              </w:rPr>
              <w:t>114</w:t>
            </w:r>
          </w:p>
        </w:tc>
        <w:tc>
          <w:tcPr>
            <w:tcW w:w="1276" w:type="dxa"/>
          </w:tcPr>
          <w:p w:rsidR="005D363C" w:rsidRDefault="007E6D39" w:rsidP="005C3D81">
            <w:pPr>
              <w:pStyle w:val="ac"/>
              <w:tabs>
                <w:tab w:val="left" w:pos="4768"/>
              </w:tabs>
              <w:ind w:left="0"/>
              <w:jc w:val="center"/>
              <w:rPr>
                <w:sz w:val="24"/>
                <w:szCs w:val="24"/>
              </w:rPr>
            </w:pPr>
            <w:r>
              <w:rPr>
                <w:sz w:val="24"/>
                <w:szCs w:val="24"/>
              </w:rPr>
              <w:t>11</w:t>
            </w:r>
            <w:r w:rsidR="005C3D81">
              <w:rPr>
                <w:sz w:val="24"/>
                <w:szCs w:val="24"/>
              </w:rPr>
              <w:t>6</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1.1.1.18.</w:t>
            </w:r>
          </w:p>
        </w:tc>
        <w:tc>
          <w:tcPr>
            <w:tcW w:w="2977" w:type="dxa"/>
          </w:tcPr>
          <w:p w:rsidR="005D363C" w:rsidRPr="000E43DD" w:rsidRDefault="005D363C" w:rsidP="00B239E6">
            <w:pPr>
              <w:jc w:val="both"/>
              <w:rPr>
                <w:b/>
                <w:sz w:val="24"/>
                <w:szCs w:val="24"/>
              </w:rPr>
            </w:pPr>
            <w:r w:rsidRPr="000E43DD">
              <w:rPr>
                <w:sz w:val="24"/>
                <w:szCs w:val="24"/>
              </w:rPr>
              <w:t>Мероприятия ко</w:t>
            </w:r>
            <w:r w:rsidRPr="000E43DD">
              <w:rPr>
                <w:b/>
                <w:sz w:val="24"/>
                <w:szCs w:val="24"/>
              </w:rPr>
              <w:t xml:space="preserve"> </w:t>
            </w:r>
            <w:r w:rsidRPr="000E43DD">
              <w:rPr>
                <w:sz w:val="24"/>
                <w:szCs w:val="24"/>
              </w:rPr>
              <w:t>Дню молодежи России (число участников)</w:t>
            </w:r>
          </w:p>
        </w:tc>
        <w:tc>
          <w:tcPr>
            <w:tcW w:w="3691" w:type="dxa"/>
            <w:vAlign w:val="center"/>
          </w:tcPr>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t>Комитет по образованию и подведомственные ему учреждения</w:t>
            </w:r>
            <w:r w:rsidRPr="000E43DD">
              <w:rPr>
                <w:rStyle w:val="FontStyle55"/>
                <w:sz w:val="24"/>
                <w:szCs w:val="24"/>
              </w:rPr>
              <w:t xml:space="preserve">; </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МКУ «МКЦ»;</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Комитет по физической культуре и спорту и подведомственные ему учреждения</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80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90</w:t>
            </w:r>
          </w:p>
        </w:tc>
        <w:tc>
          <w:tcPr>
            <w:tcW w:w="1134" w:type="dxa"/>
          </w:tcPr>
          <w:p w:rsidR="005D363C" w:rsidRPr="00ED04E2" w:rsidRDefault="005C3D81" w:rsidP="00B239E6">
            <w:pPr>
              <w:pStyle w:val="ac"/>
              <w:tabs>
                <w:tab w:val="left" w:pos="4768"/>
              </w:tabs>
              <w:ind w:left="0"/>
              <w:jc w:val="center"/>
              <w:rPr>
                <w:sz w:val="22"/>
                <w:szCs w:val="22"/>
              </w:rPr>
            </w:pPr>
            <w:r>
              <w:rPr>
                <w:sz w:val="22"/>
                <w:szCs w:val="22"/>
              </w:rPr>
              <w:t>100</w:t>
            </w:r>
          </w:p>
        </w:tc>
        <w:tc>
          <w:tcPr>
            <w:tcW w:w="1276" w:type="dxa"/>
          </w:tcPr>
          <w:p w:rsidR="005D363C" w:rsidRDefault="005D363C" w:rsidP="00B239E6">
            <w:pPr>
              <w:pStyle w:val="ac"/>
              <w:tabs>
                <w:tab w:val="left" w:pos="4768"/>
              </w:tabs>
              <w:ind w:left="0"/>
              <w:jc w:val="center"/>
              <w:rPr>
                <w:sz w:val="22"/>
                <w:szCs w:val="22"/>
              </w:rPr>
            </w:pPr>
            <w:r>
              <w:rPr>
                <w:sz w:val="22"/>
                <w:szCs w:val="22"/>
              </w:rPr>
              <w:t>105</w:t>
            </w:r>
          </w:p>
        </w:tc>
        <w:tc>
          <w:tcPr>
            <w:tcW w:w="1134" w:type="dxa"/>
          </w:tcPr>
          <w:p w:rsidR="005D363C" w:rsidRDefault="005D363C" w:rsidP="00B239E6">
            <w:pPr>
              <w:pStyle w:val="ac"/>
              <w:tabs>
                <w:tab w:val="left" w:pos="4768"/>
              </w:tabs>
              <w:ind w:left="0"/>
              <w:jc w:val="center"/>
              <w:rPr>
                <w:sz w:val="22"/>
                <w:szCs w:val="22"/>
              </w:rPr>
            </w:pPr>
            <w:r>
              <w:rPr>
                <w:sz w:val="22"/>
                <w:szCs w:val="22"/>
              </w:rPr>
              <w:t>109</w:t>
            </w:r>
          </w:p>
        </w:tc>
        <w:tc>
          <w:tcPr>
            <w:tcW w:w="1276" w:type="dxa"/>
          </w:tcPr>
          <w:p w:rsidR="005D363C" w:rsidRDefault="007E6D39" w:rsidP="00B239E6">
            <w:pPr>
              <w:pStyle w:val="ac"/>
              <w:tabs>
                <w:tab w:val="left" w:pos="4768"/>
              </w:tabs>
              <w:ind w:left="0"/>
              <w:jc w:val="center"/>
              <w:rPr>
                <w:sz w:val="24"/>
                <w:szCs w:val="24"/>
              </w:rPr>
            </w:pPr>
            <w:r>
              <w:rPr>
                <w:sz w:val="24"/>
                <w:szCs w:val="24"/>
              </w:rPr>
              <w:t>113</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1.1.1.19.</w:t>
            </w:r>
          </w:p>
        </w:tc>
        <w:tc>
          <w:tcPr>
            <w:tcW w:w="2977" w:type="dxa"/>
          </w:tcPr>
          <w:p w:rsidR="005D363C" w:rsidRPr="000E43DD" w:rsidRDefault="005D363C" w:rsidP="00B239E6">
            <w:pPr>
              <w:jc w:val="both"/>
              <w:rPr>
                <w:b/>
                <w:sz w:val="24"/>
                <w:szCs w:val="24"/>
              </w:rPr>
            </w:pPr>
            <w:r w:rsidRPr="000E43DD">
              <w:rPr>
                <w:sz w:val="24"/>
                <w:szCs w:val="24"/>
              </w:rPr>
              <w:t>Спортивные соревнования ко Всемирному олимпийскому дню (число участников)</w:t>
            </w:r>
          </w:p>
        </w:tc>
        <w:tc>
          <w:tcPr>
            <w:tcW w:w="3691" w:type="dxa"/>
            <w:vAlign w:val="center"/>
          </w:tcPr>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t>Комитет по образованию и подведомственные ему учреждения</w:t>
            </w:r>
            <w:r w:rsidRPr="000E43DD">
              <w:rPr>
                <w:rStyle w:val="FontStyle55"/>
                <w:sz w:val="24"/>
                <w:szCs w:val="24"/>
              </w:rPr>
              <w:t xml:space="preserve">; </w:t>
            </w:r>
          </w:p>
          <w:p w:rsidR="005D363C" w:rsidRPr="000E43DD" w:rsidRDefault="005D363C" w:rsidP="00B239E6">
            <w:pPr>
              <w:rPr>
                <w:rStyle w:val="FontStyle55"/>
                <w:sz w:val="24"/>
                <w:szCs w:val="24"/>
              </w:rPr>
            </w:pPr>
            <w:r w:rsidRPr="000E43DD">
              <w:rPr>
                <w:rStyle w:val="FontStyle55"/>
                <w:sz w:val="24"/>
                <w:szCs w:val="24"/>
              </w:rPr>
              <w:t>МКУ «МКЦ»</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80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90</w:t>
            </w:r>
          </w:p>
        </w:tc>
        <w:tc>
          <w:tcPr>
            <w:tcW w:w="1134" w:type="dxa"/>
          </w:tcPr>
          <w:p w:rsidR="005D363C" w:rsidRPr="00ED04E2" w:rsidRDefault="005C3D81" w:rsidP="00B239E6">
            <w:pPr>
              <w:pStyle w:val="ac"/>
              <w:tabs>
                <w:tab w:val="left" w:pos="4768"/>
              </w:tabs>
              <w:ind w:left="0"/>
              <w:jc w:val="center"/>
              <w:rPr>
                <w:sz w:val="22"/>
                <w:szCs w:val="22"/>
              </w:rPr>
            </w:pPr>
            <w:r>
              <w:rPr>
                <w:sz w:val="22"/>
                <w:szCs w:val="22"/>
              </w:rPr>
              <w:t>100</w:t>
            </w:r>
          </w:p>
        </w:tc>
        <w:tc>
          <w:tcPr>
            <w:tcW w:w="1276" w:type="dxa"/>
          </w:tcPr>
          <w:p w:rsidR="005D363C" w:rsidRDefault="005D363C" w:rsidP="00B239E6">
            <w:pPr>
              <w:pStyle w:val="ac"/>
              <w:tabs>
                <w:tab w:val="left" w:pos="4768"/>
              </w:tabs>
              <w:ind w:left="0"/>
              <w:jc w:val="center"/>
              <w:rPr>
                <w:sz w:val="22"/>
                <w:szCs w:val="22"/>
              </w:rPr>
            </w:pPr>
            <w:r>
              <w:rPr>
                <w:sz w:val="22"/>
                <w:szCs w:val="22"/>
              </w:rPr>
              <w:t>105</w:t>
            </w:r>
          </w:p>
        </w:tc>
        <w:tc>
          <w:tcPr>
            <w:tcW w:w="1134" w:type="dxa"/>
          </w:tcPr>
          <w:p w:rsidR="005D363C" w:rsidRDefault="005D363C" w:rsidP="00B239E6">
            <w:pPr>
              <w:pStyle w:val="ac"/>
              <w:tabs>
                <w:tab w:val="left" w:pos="4768"/>
              </w:tabs>
              <w:ind w:left="0"/>
              <w:jc w:val="center"/>
              <w:rPr>
                <w:sz w:val="22"/>
                <w:szCs w:val="22"/>
              </w:rPr>
            </w:pPr>
            <w:r>
              <w:rPr>
                <w:sz w:val="22"/>
                <w:szCs w:val="22"/>
              </w:rPr>
              <w:t>109</w:t>
            </w:r>
          </w:p>
        </w:tc>
        <w:tc>
          <w:tcPr>
            <w:tcW w:w="1276" w:type="dxa"/>
          </w:tcPr>
          <w:p w:rsidR="005D363C" w:rsidRDefault="007E6D39" w:rsidP="00B239E6">
            <w:pPr>
              <w:pStyle w:val="ac"/>
              <w:tabs>
                <w:tab w:val="left" w:pos="4768"/>
              </w:tabs>
              <w:ind w:left="0"/>
              <w:jc w:val="center"/>
              <w:rPr>
                <w:sz w:val="24"/>
                <w:szCs w:val="24"/>
              </w:rPr>
            </w:pPr>
            <w:r>
              <w:rPr>
                <w:sz w:val="24"/>
                <w:szCs w:val="24"/>
              </w:rPr>
              <w:t>113</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1.1.1.20.</w:t>
            </w:r>
          </w:p>
        </w:tc>
        <w:tc>
          <w:tcPr>
            <w:tcW w:w="2977" w:type="dxa"/>
          </w:tcPr>
          <w:p w:rsidR="005D363C" w:rsidRPr="000E43DD" w:rsidRDefault="005D363C" w:rsidP="00B239E6">
            <w:pPr>
              <w:jc w:val="both"/>
              <w:rPr>
                <w:color w:val="00000A"/>
                <w:sz w:val="24"/>
                <w:szCs w:val="24"/>
              </w:rPr>
            </w:pPr>
            <w:r w:rsidRPr="000E43DD">
              <w:rPr>
                <w:sz w:val="24"/>
                <w:szCs w:val="24"/>
              </w:rPr>
              <w:t xml:space="preserve">Мероприятия к </w:t>
            </w:r>
            <w:hyperlink r:id="rId17" w:history="1">
              <w:r w:rsidRPr="000E43DD">
                <w:rPr>
                  <w:color w:val="00000A"/>
                  <w:sz w:val="24"/>
                  <w:szCs w:val="24"/>
                </w:rPr>
                <w:t>Международному дню шахмат</w:t>
              </w:r>
            </w:hyperlink>
            <w:r w:rsidRPr="000E43DD">
              <w:rPr>
                <w:color w:val="00000A"/>
                <w:sz w:val="24"/>
                <w:szCs w:val="24"/>
              </w:rPr>
              <w:t xml:space="preserve"> </w:t>
            </w:r>
          </w:p>
          <w:p w:rsidR="005D363C" w:rsidRPr="000E43DD" w:rsidRDefault="005D363C" w:rsidP="00B239E6">
            <w:pPr>
              <w:jc w:val="both"/>
              <w:rPr>
                <w:b/>
                <w:sz w:val="24"/>
                <w:szCs w:val="24"/>
              </w:rPr>
            </w:pPr>
            <w:r w:rsidRPr="000E43DD">
              <w:rPr>
                <w:sz w:val="24"/>
                <w:szCs w:val="24"/>
              </w:rPr>
              <w:t>(число участников)</w:t>
            </w:r>
          </w:p>
        </w:tc>
        <w:tc>
          <w:tcPr>
            <w:tcW w:w="3691" w:type="dxa"/>
            <w:vAlign w:val="center"/>
          </w:tcPr>
          <w:p w:rsidR="005D363C" w:rsidRPr="000E43DD" w:rsidRDefault="005D363C" w:rsidP="00B239E6">
            <w:pPr>
              <w:rPr>
                <w:rStyle w:val="FontStyle55"/>
                <w:sz w:val="24"/>
                <w:szCs w:val="24"/>
              </w:rPr>
            </w:pPr>
            <w:r w:rsidRPr="000E43DD">
              <w:rPr>
                <w:sz w:val="24"/>
                <w:szCs w:val="24"/>
              </w:rPr>
              <w:t>Комитет по образованию и подведомственные ему учреждения;</w:t>
            </w:r>
            <w:r w:rsidRPr="000E43DD">
              <w:rPr>
                <w:rStyle w:val="FontStyle55"/>
                <w:sz w:val="24"/>
                <w:szCs w:val="24"/>
              </w:rPr>
              <w:t xml:space="preserve"> МКУ «МКЦ»;</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Комитет по физической культуре и спорту и подведомственные ему учреждения</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40</w:t>
            </w:r>
          </w:p>
        </w:tc>
        <w:tc>
          <w:tcPr>
            <w:tcW w:w="1134" w:type="dxa"/>
          </w:tcPr>
          <w:p w:rsidR="005D363C" w:rsidRPr="00ED04E2" w:rsidRDefault="005D363C" w:rsidP="00B239E6">
            <w:pPr>
              <w:pStyle w:val="ac"/>
              <w:tabs>
                <w:tab w:val="left" w:pos="4768"/>
              </w:tabs>
              <w:ind w:left="0"/>
              <w:jc w:val="center"/>
              <w:rPr>
                <w:sz w:val="22"/>
                <w:szCs w:val="22"/>
              </w:rPr>
            </w:pPr>
            <w:r>
              <w:rPr>
                <w:sz w:val="22"/>
                <w:szCs w:val="22"/>
              </w:rPr>
              <w:t>45</w:t>
            </w:r>
          </w:p>
        </w:tc>
        <w:tc>
          <w:tcPr>
            <w:tcW w:w="1134" w:type="dxa"/>
          </w:tcPr>
          <w:p w:rsidR="005D363C" w:rsidRPr="00ED04E2" w:rsidRDefault="005C3D81" w:rsidP="00B239E6">
            <w:pPr>
              <w:pStyle w:val="ac"/>
              <w:tabs>
                <w:tab w:val="left" w:pos="4768"/>
              </w:tabs>
              <w:ind w:left="0"/>
              <w:jc w:val="center"/>
              <w:rPr>
                <w:sz w:val="22"/>
                <w:szCs w:val="22"/>
              </w:rPr>
            </w:pPr>
            <w:r>
              <w:rPr>
                <w:sz w:val="22"/>
                <w:szCs w:val="22"/>
              </w:rPr>
              <w:t>50</w:t>
            </w:r>
          </w:p>
        </w:tc>
        <w:tc>
          <w:tcPr>
            <w:tcW w:w="1276" w:type="dxa"/>
          </w:tcPr>
          <w:p w:rsidR="005D363C" w:rsidRDefault="005D363C" w:rsidP="00B239E6">
            <w:pPr>
              <w:pStyle w:val="ac"/>
              <w:tabs>
                <w:tab w:val="left" w:pos="4768"/>
              </w:tabs>
              <w:ind w:left="0"/>
              <w:jc w:val="center"/>
              <w:rPr>
                <w:sz w:val="22"/>
                <w:szCs w:val="22"/>
              </w:rPr>
            </w:pPr>
            <w:r>
              <w:rPr>
                <w:sz w:val="22"/>
                <w:szCs w:val="22"/>
              </w:rPr>
              <w:t>55</w:t>
            </w:r>
          </w:p>
        </w:tc>
        <w:tc>
          <w:tcPr>
            <w:tcW w:w="1134" w:type="dxa"/>
          </w:tcPr>
          <w:p w:rsidR="005D363C" w:rsidRDefault="005D363C" w:rsidP="00B239E6">
            <w:pPr>
              <w:pStyle w:val="ac"/>
              <w:tabs>
                <w:tab w:val="left" w:pos="4768"/>
              </w:tabs>
              <w:ind w:left="0"/>
              <w:jc w:val="center"/>
              <w:rPr>
                <w:sz w:val="22"/>
                <w:szCs w:val="22"/>
              </w:rPr>
            </w:pPr>
            <w:r>
              <w:rPr>
                <w:sz w:val="22"/>
                <w:szCs w:val="22"/>
              </w:rPr>
              <w:t>58</w:t>
            </w:r>
          </w:p>
        </w:tc>
        <w:tc>
          <w:tcPr>
            <w:tcW w:w="1276" w:type="dxa"/>
          </w:tcPr>
          <w:p w:rsidR="005D363C" w:rsidRDefault="007E6D39" w:rsidP="00B239E6">
            <w:pPr>
              <w:pStyle w:val="ac"/>
              <w:tabs>
                <w:tab w:val="left" w:pos="4768"/>
              </w:tabs>
              <w:ind w:left="0"/>
              <w:jc w:val="center"/>
              <w:rPr>
                <w:sz w:val="24"/>
                <w:szCs w:val="24"/>
              </w:rPr>
            </w:pPr>
            <w:r>
              <w:rPr>
                <w:sz w:val="24"/>
                <w:szCs w:val="24"/>
              </w:rPr>
              <w:t>61</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1.1.1.21.</w:t>
            </w:r>
          </w:p>
        </w:tc>
        <w:tc>
          <w:tcPr>
            <w:tcW w:w="2977" w:type="dxa"/>
          </w:tcPr>
          <w:p w:rsidR="005D363C" w:rsidRPr="000E43DD" w:rsidRDefault="005D363C" w:rsidP="00B239E6">
            <w:pPr>
              <w:jc w:val="both"/>
              <w:rPr>
                <w:sz w:val="24"/>
                <w:szCs w:val="24"/>
              </w:rPr>
            </w:pPr>
            <w:r w:rsidRPr="000E43DD">
              <w:rPr>
                <w:sz w:val="24"/>
                <w:szCs w:val="24"/>
              </w:rPr>
              <w:t xml:space="preserve">Мероприятия ко Дню физкультурника </w:t>
            </w:r>
          </w:p>
          <w:p w:rsidR="005D363C" w:rsidRPr="000E43DD" w:rsidRDefault="005D363C" w:rsidP="00B239E6">
            <w:pPr>
              <w:jc w:val="both"/>
              <w:rPr>
                <w:b/>
                <w:sz w:val="24"/>
                <w:szCs w:val="24"/>
              </w:rPr>
            </w:pPr>
            <w:r w:rsidRPr="000E43DD">
              <w:rPr>
                <w:sz w:val="24"/>
                <w:szCs w:val="24"/>
              </w:rPr>
              <w:t>(число участников)</w:t>
            </w:r>
          </w:p>
        </w:tc>
        <w:tc>
          <w:tcPr>
            <w:tcW w:w="3691" w:type="dxa"/>
            <w:vAlign w:val="center"/>
          </w:tcPr>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t>Комитет по образованию и подведомственные ему учреждения</w:t>
            </w:r>
            <w:r w:rsidRPr="000E43DD">
              <w:rPr>
                <w:rStyle w:val="FontStyle55"/>
                <w:sz w:val="24"/>
                <w:szCs w:val="24"/>
              </w:rPr>
              <w:t xml:space="preserve">; </w:t>
            </w:r>
          </w:p>
          <w:p w:rsidR="005D363C" w:rsidRPr="000E43DD" w:rsidRDefault="005D363C" w:rsidP="00B239E6">
            <w:pPr>
              <w:rPr>
                <w:rStyle w:val="FontStyle55"/>
                <w:sz w:val="24"/>
                <w:szCs w:val="24"/>
              </w:rPr>
            </w:pPr>
            <w:r w:rsidRPr="000E43DD">
              <w:rPr>
                <w:rStyle w:val="FontStyle55"/>
                <w:sz w:val="24"/>
                <w:szCs w:val="24"/>
              </w:rPr>
              <w:t>МКУ «МКЦ»;</w:t>
            </w:r>
          </w:p>
          <w:p w:rsidR="005D363C" w:rsidRPr="000E43DD" w:rsidRDefault="005D363C" w:rsidP="00645DF7">
            <w:pPr>
              <w:pStyle w:val="Style7"/>
              <w:widowControl/>
              <w:tabs>
                <w:tab w:val="left" w:pos="254"/>
              </w:tabs>
              <w:spacing w:line="240" w:lineRule="auto"/>
              <w:ind w:left="24"/>
              <w:jc w:val="both"/>
              <w:rPr>
                <w:rStyle w:val="FontStyle55"/>
                <w:sz w:val="24"/>
                <w:szCs w:val="24"/>
              </w:rPr>
            </w:pPr>
            <w:r w:rsidRPr="000E43DD">
              <w:rPr>
                <w:rStyle w:val="FontStyle55"/>
                <w:sz w:val="24"/>
                <w:szCs w:val="24"/>
              </w:rPr>
              <w:t xml:space="preserve">Комитет по физической культуре и спорту и </w:t>
            </w:r>
            <w:r w:rsidR="00645DF7">
              <w:rPr>
                <w:rStyle w:val="FontStyle55"/>
                <w:sz w:val="24"/>
                <w:szCs w:val="24"/>
              </w:rPr>
              <w:t>подведомственные ему учреждения</w:t>
            </w:r>
          </w:p>
        </w:tc>
        <w:tc>
          <w:tcPr>
            <w:tcW w:w="1134" w:type="dxa"/>
          </w:tcPr>
          <w:p w:rsidR="005D363C" w:rsidRPr="003473AE" w:rsidRDefault="005D363C" w:rsidP="00B239E6">
            <w:pPr>
              <w:pStyle w:val="Standard"/>
              <w:jc w:val="center"/>
            </w:pPr>
            <w:r w:rsidRPr="003473AE">
              <w:t>80</w:t>
            </w:r>
          </w:p>
        </w:tc>
        <w:tc>
          <w:tcPr>
            <w:tcW w:w="1134" w:type="dxa"/>
          </w:tcPr>
          <w:p w:rsidR="005D363C" w:rsidRPr="003473AE" w:rsidRDefault="005D363C" w:rsidP="00B239E6">
            <w:pPr>
              <w:pStyle w:val="Standard"/>
              <w:jc w:val="center"/>
            </w:pPr>
            <w:r w:rsidRPr="003473AE">
              <w:t>90</w:t>
            </w:r>
          </w:p>
        </w:tc>
        <w:tc>
          <w:tcPr>
            <w:tcW w:w="1134" w:type="dxa"/>
          </w:tcPr>
          <w:p w:rsidR="005D363C" w:rsidRPr="003473AE" w:rsidRDefault="005C3D81" w:rsidP="00B239E6">
            <w:pPr>
              <w:pStyle w:val="Standard"/>
              <w:jc w:val="center"/>
            </w:pPr>
            <w:r>
              <w:t>100</w:t>
            </w:r>
          </w:p>
        </w:tc>
        <w:tc>
          <w:tcPr>
            <w:tcW w:w="1276" w:type="dxa"/>
          </w:tcPr>
          <w:p w:rsidR="005D363C" w:rsidRPr="003473AE" w:rsidRDefault="005D363C" w:rsidP="00B239E6">
            <w:pPr>
              <w:pStyle w:val="Standard"/>
              <w:jc w:val="center"/>
            </w:pPr>
            <w:r>
              <w:t>95</w:t>
            </w:r>
          </w:p>
        </w:tc>
        <w:tc>
          <w:tcPr>
            <w:tcW w:w="1134" w:type="dxa"/>
          </w:tcPr>
          <w:p w:rsidR="005D363C" w:rsidRDefault="005D363C" w:rsidP="00B239E6">
            <w:pPr>
              <w:pStyle w:val="Standard"/>
              <w:jc w:val="center"/>
            </w:pPr>
            <w:r>
              <w:t>98</w:t>
            </w:r>
          </w:p>
        </w:tc>
        <w:tc>
          <w:tcPr>
            <w:tcW w:w="1276" w:type="dxa"/>
          </w:tcPr>
          <w:p w:rsidR="005D363C" w:rsidRDefault="007E6D39" w:rsidP="00B239E6">
            <w:pPr>
              <w:pStyle w:val="ac"/>
              <w:tabs>
                <w:tab w:val="left" w:pos="4768"/>
              </w:tabs>
              <w:ind w:left="0"/>
              <w:jc w:val="center"/>
              <w:rPr>
                <w:sz w:val="24"/>
                <w:szCs w:val="24"/>
              </w:rPr>
            </w:pPr>
            <w:r>
              <w:rPr>
                <w:sz w:val="24"/>
                <w:szCs w:val="24"/>
              </w:rPr>
              <w:t>101</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1.1.1.22.</w:t>
            </w:r>
          </w:p>
        </w:tc>
        <w:tc>
          <w:tcPr>
            <w:tcW w:w="2977" w:type="dxa"/>
          </w:tcPr>
          <w:p w:rsidR="005D363C" w:rsidRPr="000E43DD" w:rsidRDefault="005D363C" w:rsidP="00B239E6">
            <w:pPr>
              <w:jc w:val="both"/>
              <w:rPr>
                <w:sz w:val="24"/>
                <w:szCs w:val="24"/>
              </w:rPr>
            </w:pPr>
            <w:r w:rsidRPr="000E43DD">
              <w:rPr>
                <w:sz w:val="24"/>
                <w:szCs w:val="24"/>
              </w:rPr>
              <w:t xml:space="preserve">Мероприятия в рамках Дня борьбы с терроризмом </w:t>
            </w:r>
          </w:p>
          <w:p w:rsidR="005D363C" w:rsidRPr="000E43DD" w:rsidRDefault="005D363C" w:rsidP="00B239E6">
            <w:pPr>
              <w:jc w:val="both"/>
              <w:rPr>
                <w:b/>
                <w:sz w:val="24"/>
                <w:szCs w:val="24"/>
              </w:rPr>
            </w:pPr>
            <w:r w:rsidRPr="000E43DD">
              <w:rPr>
                <w:sz w:val="24"/>
                <w:szCs w:val="24"/>
              </w:rPr>
              <w:t>(число участников)</w:t>
            </w:r>
          </w:p>
        </w:tc>
        <w:tc>
          <w:tcPr>
            <w:tcW w:w="3691" w:type="dxa"/>
            <w:vAlign w:val="center"/>
          </w:tcPr>
          <w:p w:rsidR="005D363C" w:rsidRPr="000E43DD" w:rsidRDefault="005D363C" w:rsidP="00645DF7">
            <w:pPr>
              <w:pStyle w:val="Style7"/>
              <w:widowControl/>
              <w:tabs>
                <w:tab w:val="left" w:pos="254"/>
              </w:tabs>
              <w:spacing w:line="240" w:lineRule="auto"/>
              <w:ind w:left="24"/>
              <w:jc w:val="both"/>
              <w:rPr>
                <w:rStyle w:val="FontStyle55"/>
                <w:sz w:val="24"/>
                <w:szCs w:val="24"/>
              </w:rPr>
            </w:pPr>
            <w:r w:rsidRPr="000E43DD">
              <w:t>Комитет по образованию и подведомственные ему учреждения</w:t>
            </w:r>
            <w:r w:rsidR="00645DF7">
              <w:rPr>
                <w:rStyle w:val="FontStyle55"/>
                <w:sz w:val="24"/>
                <w:szCs w:val="24"/>
              </w:rPr>
              <w:t xml:space="preserve">;  </w:t>
            </w:r>
            <w:r w:rsidRPr="000E43DD">
              <w:rPr>
                <w:rStyle w:val="FontStyle55"/>
                <w:sz w:val="24"/>
                <w:szCs w:val="24"/>
              </w:rPr>
              <w:t>МКУ «МКЦ»</w:t>
            </w:r>
          </w:p>
        </w:tc>
        <w:tc>
          <w:tcPr>
            <w:tcW w:w="1134" w:type="dxa"/>
          </w:tcPr>
          <w:p w:rsidR="005D363C" w:rsidRPr="003473AE" w:rsidRDefault="005D363C" w:rsidP="00B239E6">
            <w:pPr>
              <w:pStyle w:val="Standard"/>
              <w:jc w:val="center"/>
            </w:pPr>
            <w:r w:rsidRPr="003473AE">
              <w:t>80</w:t>
            </w:r>
          </w:p>
        </w:tc>
        <w:tc>
          <w:tcPr>
            <w:tcW w:w="1134" w:type="dxa"/>
          </w:tcPr>
          <w:p w:rsidR="005D363C" w:rsidRPr="003473AE" w:rsidRDefault="005D363C" w:rsidP="00B239E6">
            <w:pPr>
              <w:pStyle w:val="Standard"/>
              <w:jc w:val="center"/>
            </w:pPr>
            <w:r w:rsidRPr="003473AE">
              <w:t>90</w:t>
            </w:r>
          </w:p>
        </w:tc>
        <w:tc>
          <w:tcPr>
            <w:tcW w:w="1134" w:type="dxa"/>
          </w:tcPr>
          <w:p w:rsidR="005D363C" w:rsidRPr="003473AE" w:rsidRDefault="005C3D81" w:rsidP="00B239E6">
            <w:pPr>
              <w:pStyle w:val="Standard"/>
              <w:jc w:val="center"/>
            </w:pPr>
            <w:r>
              <w:t>100</w:t>
            </w:r>
          </w:p>
        </w:tc>
        <w:tc>
          <w:tcPr>
            <w:tcW w:w="1276" w:type="dxa"/>
          </w:tcPr>
          <w:p w:rsidR="005D363C" w:rsidRPr="003473AE" w:rsidRDefault="005D363C" w:rsidP="00B239E6">
            <w:pPr>
              <w:pStyle w:val="Standard"/>
              <w:jc w:val="center"/>
            </w:pPr>
            <w:r>
              <w:t>95</w:t>
            </w:r>
          </w:p>
        </w:tc>
        <w:tc>
          <w:tcPr>
            <w:tcW w:w="1134" w:type="dxa"/>
          </w:tcPr>
          <w:p w:rsidR="005D363C" w:rsidRDefault="005D363C" w:rsidP="00B239E6">
            <w:pPr>
              <w:pStyle w:val="Standard"/>
              <w:jc w:val="center"/>
            </w:pPr>
            <w:r>
              <w:t>98</w:t>
            </w:r>
          </w:p>
        </w:tc>
        <w:tc>
          <w:tcPr>
            <w:tcW w:w="1276" w:type="dxa"/>
          </w:tcPr>
          <w:p w:rsidR="005D363C" w:rsidRDefault="007E6D39" w:rsidP="00B239E6">
            <w:pPr>
              <w:pStyle w:val="ac"/>
              <w:tabs>
                <w:tab w:val="left" w:pos="4768"/>
              </w:tabs>
              <w:ind w:left="0"/>
              <w:jc w:val="center"/>
              <w:rPr>
                <w:sz w:val="24"/>
                <w:szCs w:val="24"/>
              </w:rPr>
            </w:pPr>
            <w:r>
              <w:rPr>
                <w:sz w:val="24"/>
                <w:szCs w:val="24"/>
              </w:rPr>
              <w:t>101</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lastRenderedPageBreak/>
              <w:t>1.1.1.23.</w:t>
            </w:r>
          </w:p>
        </w:tc>
        <w:tc>
          <w:tcPr>
            <w:tcW w:w="2977" w:type="dxa"/>
          </w:tcPr>
          <w:p w:rsidR="005D363C" w:rsidRPr="000E43DD" w:rsidRDefault="005D363C" w:rsidP="00B239E6">
            <w:pPr>
              <w:jc w:val="both"/>
              <w:rPr>
                <w:sz w:val="24"/>
                <w:szCs w:val="24"/>
              </w:rPr>
            </w:pPr>
            <w:r w:rsidRPr="000E43DD">
              <w:rPr>
                <w:sz w:val="24"/>
                <w:szCs w:val="24"/>
              </w:rPr>
              <w:t xml:space="preserve">Мероприятия ко Дню города Майкопа </w:t>
            </w:r>
          </w:p>
          <w:p w:rsidR="005D363C" w:rsidRPr="000E43DD" w:rsidRDefault="005D363C" w:rsidP="00B239E6">
            <w:pPr>
              <w:jc w:val="both"/>
              <w:rPr>
                <w:b/>
                <w:sz w:val="24"/>
                <w:szCs w:val="24"/>
              </w:rPr>
            </w:pPr>
            <w:r w:rsidRPr="000E43DD">
              <w:rPr>
                <w:sz w:val="24"/>
                <w:szCs w:val="24"/>
              </w:rPr>
              <w:t>(число участников)</w:t>
            </w:r>
          </w:p>
        </w:tc>
        <w:tc>
          <w:tcPr>
            <w:tcW w:w="3691" w:type="dxa"/>
            <w:vAlign w:val="center"/>
          </w:tcPr>
          <w:p w:rsidR="005D363C" w:rsidRPr="000E43DD" w:rsidRDefault="005D363C" w:rsidP="00B239E6">
            <w:pPr>
              <w:pStyle w:val="Style7"/>
              <w:widowControl/>
              <w:tabs>
                <w:tab w:val="left" w:pos="254"/>
              </w:tabs>
              <w:spacing w:line="240" w:lineRule="auto"/>
              <w:jc w:val="both"/>
              <w:rPr>
                <w:rStyle w:val="FontStyle55"/>
                <w:sz w:val="24"/>
                <w:szCs w:val="24"/>
              </w:rPr>
            </w:pPr>
            <w:r w:rsidRPr="000E43DD">
              <w:t>Комитет по образованию и подведомственные ему учреждения</w:t>
            </w:r>
            <w:r w:rsidRPr="000E43DD">
              <w:rPr>
                <w:rStyle w:val="FontStyle55"/>
                <w:sz w:val="24"/>
                <w:szCs w:val="24"/>
              </w:rPr>
              <w:t>;</w:t>
            </w:r>
          </w:p>
          <w:p w:rsidR="005D363C" w:rsidRPr="000E43DD" w:rsidRDefault="00645DF7" w:rsidP="00B239E6">
            <w:pPr>
              <w:pStyle w:val="Style7"/>
              <w:widowControl/>
              <w:tabs>
                <w:tab w:val="left" w:pos="254"/>
              </w:tabs>
              <w:spacing w:line="240" w:lineRule="auto"/>
              <w:jc w:val="both"/>
              <w:rPr>
                <w:rStyle w:val="FontStyle55"/>
                <w:sz w:val="24"/>
                <w:szCs w:val="24"/>
              </w:rPr>
            </w:pPr>
            <w:r>
              <w:rPr>
                <w:rStyle w:val="FontStyle55"/>
                <w:sz w:val="24"/>
                <w:szCs w:val="24"/>
              </w:rPr>
              <w:t xml:space="preserve">МКУ «МКЦ»; </w:t>
            </w:r>
            <w:r w:rsidR="005D363C" w:rsidRPr="000E43DD">
              <w:rPr>
                <w:rStyle w:val="FontStyle55"/>
                <w:sz w:val="24"/>
                <w:szCs w:val="24"/>
              </w:rPr>
              <w:t>Ассоциация ТОС</w:t>
            </w:r>
          </w:p>
        </w:tc>
        <w:tc>
          <w:tcPr>
            <w:tcW w:w="1134" w:type="dxa"/>
          </w:tcPr>
          <w:p w:rsidR="005D363C" w:rsidRPr="003473AE" w:rsidRDefault="005D363C" w:rsidP="00B239E6">
            <w:pPr>
              <w:pStyle w:val="Standard"/>
              <w:jc w:val="center"/>
            </w:pPr>
            <w:r w:rsidRPr="003473AE">
              <w:t xml:space="preserve"> 160</w:t>
            </w:r>
          </w:p>
          <w:p w:rsidR="005D363C" w:rsidRPr="003473AE" w:rsidRDefault="005D363C" w:rsidP="00B239E6">
            <w:pPr>
              <w:pStyle w:val="Standard"/>
              <w:jc w:val="center"/>
            </w:pPr>
          </w:p>
        </w:tc>
        <w:tc>
          <w:tcPr>
            <w:tcW w:w="1134" w:type="dxa"/>
          </w:tcPr>
          <w:p w:rsidR="005D363C" w:rsidRPr="003473AE" w:rsidRDefault="005D363C" w:rsidP="00B239E6">
            <w:pPr>
              <w:pStyle w:val="Standard"/>
              <w:jc w:val="center"/>
            </w:pPr>
            <w:r w:rsidRPr="003473AE">
              <w:t xml:space="preserve"> 180</w:t>
            </w:r>
          </w:p>
          <w:p w:rsidR="005D363C" w:rsidRPr="003473AE" w:rsidRDefault="005D363C" w:rsidP="00B239E6">
            <w:pPr>
              <w:pStyle w:val="Standard"/>
              <w:jc w:val="center"/>
            </w:pPr>
          </w:p>
        </w:tc>
        <w:tc>
          <w:tcPr>
            <w:tcW w:w="1134" w:type="dxa"/>
          </w:tcPr>
          <w:p w:rsidR="005D363C" w:rsidRPr="003473AE" w:rsidRDefault="005D363C" w:rsidP="00B239E6">
            <w:pPr>
              <w:pStyle w:val="Standard"/>
              <w:jc w:val="center"/>
            </w:pPr>
            <w:r w:rsidRPr="003473AE">
              <w:t xml:space="preserve"> </w:t>
            </w:r>
            <w:r w:rsidR="005C3D81">
              <w:t>200</w:t>
            </w:r>
          </w:p>
          <w:p w:rsidR="005D363C" w:rsidRPr="003473AE" w:rsidRDefault="005D363C" w:rsidP="00B239E6">
            <w:pPr>
              <w:pStyle w:val="Standard"/>
              <w:jc w:val="center"/>
            </w:pPr>
          </w:p>
        </w:tc>
        <w:tc>
          <w:tcPr>
            <w:tcW w:w="1276" w:type="dxa"/>
          </w:tcPr>
          <w:p w:rsidR="005D363C" w:rsidRPr="003473AE" w:rsidRDefault="005D363C" w:rsidP="00B239E6">
            <w:pPr>
              <w:pStyle w:val="Standard"/>
              <w:jc w:val="center"/>
            </w:pPr>
            <w:r>
              <w:t>215</w:t>
            </w:r>
          </w:p>
        </w:tc>
        <w:tc>
          <w:tcPr>
            <w:tcW w:w="1134" w:type="dxa"/>
          </w:tcPr>
          <w:p w:rsidR="005D363C" w:rsidRDefault="005D363C" w:rsidP="00B239E6">
            <w:pPr>
              <w:pStyle w:val="Standard"/>
              <w:jc w:val="center"/>
            </w:pPr>
            <w:r>
              <w:t>218</w:t>
            </w:r>
          </w:p>
        </w:tc>
        <w:tc>
          <w:tcPr>
            <w:tcW w:w="1276" w:type="dxa"/>
          </w:tcPr>
          <w:p w:rsidR="005D363C" w:rsidRDefault="007E6D39" w:rsidP="00B239E6">
            <w:pPr>
              <w:pStyle w:val="ac"/>
              <w:tabs>
                <w:tab w:val="left" w:pos="4768"/>
              </w:tabs>
              <w:ind w:left="0"/>
              <w:jc w:val="center"/>
              <w:rPr>
                <w:sz w:val="24"/>
                <w:szCs w:val="24"/>
              </w:rPr>
            </w:pPr>
            <w:r>
              <w:rPr>
                <w:sz w:val="24"/>
                <w:szCs w:val="24"/>
              </w:rPr>
              <w:t>221</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1.1.1.24.</w:t>
            </w:r>
          </w:p>
        </w:tc>
        <w:tc>
          <w:tcPr>
            <w:tcW w:w="2977" w:type="dxa"/>
          </w:tcPr>
          <w:p w:rsidR="005D363C" w:rsidRPr="000E43DD" w:rsidRDefault="005D363C" w:rsidP="00B239E6">
            <w:pPr>
              <w:jc w:val="both"/>
              <w:rPr>
                <w:sz w:val="24"/>
                <w:szCs w:val="24"/>
              </w:rPr>
            </w:pPr>
            <w:r w:rsidRPr="000E43DD">
              <w:rPr>
                <w:sz w:val="24"/>
                <w:szCs w:val="24"/>
              </w:rPr>
              <w:t xml:space="preserve">Мероприятия ко Дню Республики Адыгея </w:t>
            </w:r>
          </w:p>
          <w:p w:rsidR="005D363C" w:rsidRPr="000E43DD" w:rsidRDefault="005D363C" w:rsidP="00B239E6">
            <w:pPr>
              <w:jc w:val="both"/>
              <w:rPr>
                <w:b/>
                <w:sz w:val="24"/>
                <w:szCs w:val="24"/>
              </w:rPr>
            </w:pPr>
            <w:r w:rsidRPr="000E43DD">
              <w:rPr>
                <w:sz w:val="24"/>
                <w:szCs w:val="24"/>
              </w:rPr>
              <w:t>(число участников)</w:t>
            </w:r>
          </w:p>
        </w:tc>
        <w:tc>
          <w:tcPr>
            <w:tcW w:w="3691" w:type="dxa"/>
            <w:vAlign w:val="center"/>
          </w:tcPr>
          <w:p w:rsidR="005D363C" w:rsidRPr="000E43DD" w:rsidRDefault="005D363C" w:rsidP="00645DF7">
            <w:pPr>
              <w:pStyle w:val="Style7"/>
              <w:widowControl/>
              <w:tabs>
                <w:tab w:val="left" w:pos="254"/>
              </w:tabs>
              <w:spacing w:line="240" w:lineRule="auto"/>
              <w:ind w:left="24"/>
              <w:jc w:val="both"/>
              <w:rPr>
                <w:rStyle w:val="FontStyle55"/>
                <w:sz w:val="24"/>
                <w:szCs w:val="24"/>
              </w:rPr>
            </w:pPr>
            <w:r w:rsidRPr="000E43DD">
              <w:t>Комитет по образованию и подведомственные ему учреждения</w:t>
            </w:r>
            <w:r w:rsidR="00645DF7">
              <w:rPr>
                <w:rStyle w:val="FontStyle55"/>
                <w:sz w:val="24"/>
                <w:szCs w:val="24"/>
              </w:rPr>
              <w:t xml:space="preserve">; </w:t>
            </w:r>
            <w:r w:rsidRPr="000E43DD">
              <w:rPr>
                <w:rStyle w:val="FontStyle55"/>
                <w:sz w:val="24"/>
                <w:szCs w:val="24"/>
              </w:rPr>
              <w:t>МКУ «МКЦ»</w:t>
            </w:r>
          </w:p>
        </w:tc>
        <w:tc>
          <w:tcPr>
            <w:tcW w:w="1134" w:type="dxa"/>
          </w:tcPr>
          <w:p w:rsidR="005D363C" w:rsidRPr="003473AE" w:rsidRDefault="005D363C" w:rsidP="00B239E6">
            <w:pPr>
              <w:pStyle w:val="Standard"/>
              <w:jc w:val="center"/>
            </w:pPr>
            <w:r w:rsidRPr="003473AE">
              <w:t xml:space="preserve"> 160</w:t>
            </w:r>
          </w:p>
          <w:p w:rsidR="005D363C" w:rsidRPr="003473AE" w:rsidRDefault="005D363C" w:rsidP="00B239E6">
            <w:pPr>
              <w:pStyle w:val="Standard"/>
              <w:jc w:val="center"/>
            </w:pPr>
          </w:p>
        </w:tc>
        <w:tc>
          <w:tcPr>
            <w:tcW w:w="1134" w:type="dxa"/>
          </w:tcPr>
          <w:p w:rsidR="005D363C" w:rsidRPr="003473AE" w:rsidRDefault="005D363C" w:rsidP="00B239E6">
            <w:pPr>
              <w:pStyle w:val="Standard"/>
              <w:jc w:val="center"/>
            </w:pPr>
            <w:r w:rsidRPr="003473AE">
              <w:t xml:space="preserve"> 180</w:t>
            </w:r>
          </w:p>
          <w:p w:rsidR="005D363C" w:rsidRPr="003473AE" w:rsidRDefault="005D363C" w:rsidP="00B239E6">
            <w:pPr>
              <w:pStyle w:val="Standard"/>
              <w:jc w:val="center"/>
            </w:pPr>
          </w:p>
        </w:tc>
        <w:tc>
          <w:tcPr>
            <w:tcW w:w="1134" w:type="dxa"/>
          </w:tcPr>
          <w:p w:rsidR="005D363C" w:rsidRPr="003473AE" w:rsidRDefault="005C3D81" w:rsidP="00CD5FEF">
            <w:pPr>
              <w:pStyle w:val="Standard"/>
              <w:jc w:val="center"/>
            </w:pPr>
            <w:r>
              <w:t>200</w:t>
            </w:r>
          </w:p>
        </w:tc>
        <w:tc>
          <w:tcPr>
            <w:tcW w:w="1276" w:type="dxa"/>
          </w:tcPr>
          <w:p w:rsidR="005D363C" w:rsidRPr="003473AE" w:rsidRDefault="005D363C" w:rsidP="00B239E6">
            <w:pPr>
              <w:pStyle w:val="Standard"/>
              <w:jc w:val="center"/>
            </w:pPr>
            <w:r>
              <w:t>215</w:t>
            </w:r>
          </w:p>
        </w:tc>
        <w:tc>
          <w:tcPr>
            <w:tcW w:w="1134" w:type="dxa"/>
          </w:tcPr>
          <w:p w:rsidR="005D363C" w:rsidRDefault="005D363C" w:rsidP="00B239E6">
            <w:pPr>
              <w:pStyle w:val="Standard"/>
              <w:jc w:val="center"/>
            </w:pPr>
            <w:r>
              <w:t>218</w:t>
            </w:r>
          </w:p>
        </w:tc>
        <w:tc>
          <w:tcPr>
            <w:tcW w:w="1276" w:type="dxa"/>
          </w:tcPr>
          <w:p w:rsidR="005D363C" w:rsidRDefault="007E6D39" w:rsidP="00B239E6">
            <w:pPr>
              <w:pStyle w:val="ac"/>
              <w:tabs>
                <w:tab w:val="left" w:pos="4768"/>
              </w:tabs>
              <w:ind w:left="0"/>
              <w:jc w:val="center"/>
              <w:rPr>
                <w:sz w:val="24"/>
                <w:szCs w:val="24"/>
              </w:rPr>
            </w:pPr>
            <w:r>
              <w:rPr>
                <w:sz w:val="24"/>
                <w:szCs w:val="24"/>
              </w:rPr>
              <w:t>221</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1.1.1.25.</w:t>
            </w:r>
          </w:p>
        </w:tc>
        <w:tc>
          <w:tcPr>
            <w:tcW w:w="2977" w:type="dxa"/>
          </w:tcPr>
          <w:p w:rsidR="005D363C" w:rsidRPr="000E43DD" w:rsidRDefault="005D363C" w:rsidP="00B239E6">
            <w:pPr>
              <w:jc w:val="both"/>
              <w:rPr>
                <w:sz w:val="24"/>
                <w:szCs w:val="24"/>
              </w:rPr>
            </w:pPr>
            <w:r w:rsidRPr="000E43DD">
              <w:rPr>
                <w:sz w:val="24"/>
                <w:szCs w:val="24"/>
              </w:rPr>
              <w:t xml:space="preserve">Мероприятия ко Дню ветеранов Республики Адыгея </w:t>
            </w:r>
          </w:p>
          <w:p w:rsidR="005D363C" w:rsidRPr="000E43DD" w:rsidRDefault="005D363C" w:rsidP="00B239E6">
            <w:pPr>
              <w:jc w:val="both"/>
              <w:rPr>
                <w:b/>
                <w:sz w:val="24"/>
                <w:szCs w:val="24"/>
              </w:rPr>
            </w:pPr>
            <w:r w:rsidRPr="000E43DD">
              <w:rPr>
                <w:sz w:val="24"/>
                <w:szCs w:val="24"/>
              </w:rPr>
              <w:t>(число участников)</w:t>
            </w:r>
          </w:p>
        </w:tc>
        <w:tc>
          <w:tcPr>
            <w:tcW w:w="3691" w:type="dxa"/>
            <w:vAlign w:val="center"/>
          </w:tcPr>
          <w:p w:rsidR="005D363C" w:rsidRPr="000E43DD" w:rsidRDefault="005D363C" w:rsidP="00B239E6">
            <w:pPr>
              <w:pStyle w:val="Style7"/>
              <w:widowControl/>
              <w:tabs>
                <w:tab w:val="left" w:pos="254"/>
              </w:tabs>
              <w:spacing w:line="240" w:lineRule="auto"/>
              <w:jc w:val="both"/>
              <w:rPr>
                <w:rStyle w:val="FontStyle55"/>
                <w:sz w:val="24"/>
                <w:szCs w:val="24"/>
              </w:rPr>
            </w:pPr>
            <w:r w:rsidRPr="000E43DD">
              <w:t>Комитет по образованию и подведомственные ему учреждения</w:t>
            </w:r>
            <w:r w:rsidR="00645DF7">
              <w:rPr>
                <w:rStyle w:val="FontStyle55"/>
                <w:sz w:val="24"/>
                <w:szCs w:val="24"/>
              </w:rPr>
              <w:t>; МКУ «МКЦ»</w:t>
            </w:r>
          </w:p>
        </w:tc>
        <w:tc>
          <w:tcPr>
            <w:tcW w:w="1134" w:type="dxa"/>
          </w:tcPr>
          <w:p w:rsidR="005D363C" w:rsidRPr="003473AE" w:rsidRDefault="005D363C" w:rsidP="00B239E6">
            <w:pPr>
              <w:pStyle w:val="Standard"/>
              <w:jc w:val="center"/>
            </w:pPr>
            <w:r w:rsidRPr="003473AE">
              <w:t>80</w:t>
            </w:r>
          </w:p>
        </w:tc>
        <w:tc>
          <w:tcPr>
            <w:tcW w:w="1134" w:type="dxa"/>
          </w:tcPr>
          <w:p w:rsidR="005D363C" w:rsidRPr="003473AE" w:rsidRDefault="005D363C" w:rsidP="00B239E6">
            <w:pPr>
              <w:pStyle w:val="Standard"/>
              <w:jc w:val="center"/>
            </w:pPr>
            <w:r w:rsidRPr="003473AE">
              <w:t>90</w:t>
            </w:r>
          </w:p>
        </w:tc>
        <w:tc>
          <w:tcPr>
            <w:tcW w:w="1134" w:type="dxa"/>
          </w:tcPr>
          <w:p w:rsidR="005D363C" w:rsidRPr="003473AE" w:rsidRDefault="005C3D81" w:rsidP="00B239E6">
            <w:pPr>
              <w:pStyle w:val="Standard"/>
              <w:jc w:val="center"/>
            </w:pPr>
            <w:r>
              <w:t>100</w:t>
            </w:r>
          </w:p>
        </w:tc>
        <w:tc>
          <w:tcPr>
            <w:tcW w:w="1276" w:type="dxa"/>
          </w:tcPr>
          <w:p w:rsidR="005D363C" w:rsidRPr="003473AE" w:rsidRDefault="005D363C" w:rsidP="00B239E6">
            <w:pPr>
              <w:pStyle w:val="Standard"/>
              <w:jc w:val="center"/>
            </w:pPr>
            <w:r>
              <w:t>110</w:t>
            </w:r>
          </w:p>
        </w:tc>
        <w:tc>
          <w:tcPr>
            <w:tcW w:w="1134" w:type="dxa"/>
          </w:tcPr>
          <w:p w:rsidR="005D363C" w:rsidRDefault="005D363C" w:rsidP="00B239E6">
            <w:pPr>
              <w:pStyle w:val="Standard"/>
              <w:jc w:val="center"/>
            </w:pPr>
            <w:r>
              <w:t>113</w:t>
            </w:r>
          </w:p>
        </w:tc>
        <w:tc>
          <w:tcPr>
            <w:tcW w:w="1276" w:type="dxa"/>
          </w:tcPr>
          <w:p w:rsidR="005D363C" w:rsidRDefault="007E6D39" w:rsidP="00B239E6">
            <w:pPr>
              <w:pStyle w:val="ac"/>
              <w:tabs>
                <w:tab w:val="left" w:pos="4768"/>
              </w:tabs>
              <w:ind w:left="0"/>
              <w:jc w:val="center"/>
              <w:rPr>
                <w:sz w:val="24"/>
                <w:szCs w:val="24"/>
              </w:rPr>
            </w:pPr>
            <w:r>
              <w:rPr>
                <w:sz w:val="24"/>
                <w:szCs w:val="24"/>
              </w:rPr>
              <w:t>116</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1.1.1.26.</w:t>
            </w:r>
          </w:p>
        </w:tc>
        <w:tc>
          <w:tcPr>
            <w:tcW w:w="2977" w:type="dxa"/>
          </w:tcPr>
          <w:p w:rsidR="005D363C" w:rsidRPr="000E43DD" w:rsidRDefault="005D363C" w:rsidP="00B239E6">
            <w:pPr>
              <w:jc w:val="both"/>
              <w:rPr>
                <w:sz w:val="24"/>
                <w:szCs w:val="24"/>
              </w:rPr>
            </w:pPr>
            <w:r w:rsidRPr="000E43DD">
              <w:rPr>
                <w:sz w:val="24"/>
                <w:szCs w:val="24"/>
              </w:rPr>
              <w:t xml:space="preserve">Мероприятия ко Дню народного единства </w:t>
            </w:r>
          </w:p>
          <w:p w:rsidR="005D363C" w:rsidRPr="000E43DD" w:rsidRDefault="005D363C" w:rsidP="00B239E6">
            <w:pPr>
              <w:jc w:val="both"/>
              <w:rPr>
                <w:sz w:val="24"/>
                <w:szCs w:val="24"/>
              </w:rPr>
            </w:pPr>
            <w:r w:rsidRPr="000E43DD">
              <w:rPr>
                <w:sz w:val="24"/>
                <w:szCs w:val="24"/>
              </w:rPr>
              <w:t xml:space="preserve">(число участников) </w:t>
            </w:r>
          </w:p>
          <w:p w:rsidR="005D363C" w:rsidRPr="000E43DD" w:rsidRDefault="005D363C" w:rsidP="00B239E6">
            <w:pPr>
              <w:jc w:val="both"/>
              <w:rPr>
                <w:b/>
                <w:sz w:val="24"/>
                <w:szCs w:val="24"/>
              </w:rPr>
            </w:pPr>
          </w:p>
        </w:tc>
        <w:tc>
          <w:tcPr>
            <w:tcW w:w="3691" w:type="dxa"/>
            <w:vAlign w:val="center"/>
          </w:tcPr>
          <w:p w:rsidR="005D363C" w:rsidRPr="000E43DD" w:rsidRDefault="005D363C" w:rsidP="00645DF7">
            <w:pPr>
              <w:pStyle w:val="Style7"/>
              <w:widowControl/>
              <w:tabs>
                <w:tab w:val="left" w:pos="254"/>
              </w:tabs>
              <w:spacing w:line="240" w:lineRule="auto"/>
              <w:ind w:left="24"/>
              <w:jc w:val="both"/>
              <w:rPr>
                <w:rStyle w:val="FontStyle55"/>
                <w:sz w:val="24"/>
                <w:szCs w:val="24"/>
              </w:rPr>
            </w:pPr>
            <w:r w:rsidRPr="000E43DD">
              <w:t>Комитет по образованию и подведомственные ему учреждения</w:t>
            </w:r>
            <w:r w:rsidR="00645DF7">
              <w:rPr>
                <w:rStyle w:val="FontStyle55"/>
                <w:sz w:val="24"/>
                <w:szCs w:val="24"/>
              </w:rPr>
              <w:t xml:space="preserve">; </w:t>
            </w:r>
            <w:r w:rsidRPr="000E43DD">
              <w:rPr>
                <w:rStyle w:val="FontStyle55"/>
                <w:sz w:val="24"/>
                <w:szCs w:val="24"/>
              </w:rPr>
              <w:t>МКУ «МКЦ»</w:t>
            </w:r>
          </w:p>
        </w:tc>
        <w:tc>
          <w:tcPr>
            <w:tcW w:w="1134" w:type="dxa"/>
          </w:tcPr>
          <w:p w:rsidR="005D363C" w:rsidRPr="003473AE" w:rsidRDefault="005D363C" w:rsidP="00B239E6">
            <w:pPr>
              <w:pStyle w:val="Standard"/>
              <w:jc w:val="center"/>
            </w:pPr>
            <w:r w:rsidRPr="003473AE">
              <w:t xml:space="preserve"> 160</w:t>
            </w:r>
          </w:p>
          <w:p w:rsidR="005D363C" w:rsidRPr="003473AE" w:rsidRDefault="005D363C" w:rsidP="00B239E6">
            <w:pPr>
              <w:pStyle w:val="Standard"/>
              <w:jc w:val="center"/>
            </w:pPr>
          </w:p>
        </w:tc>
        <w:tc>
          <w:tcPr>
            <w:tcW w:w="1134" w:type="dxa"/>
          </w:tcPr>
          <w:p w:rsidR="005D363C" w:rsidRPr="003473AE" w:rsidRDefault="005D363C" w:rsidP="00B239E6">
            <w:pPr>
              <w:pStyle w:val="Standard"/>
              <w:jc w:val="center"/>
            </w:pPr>
            <w:r w:rsidRPr="003473AE">
              <w:t xml:space="preserve"> 180</w:t>
            </w:r>
          </w:p>
          <w:p w:rsidR="005D363C" w:rsidRPr="003473AE" w:rsidRDefault="005D363C" w:rsidP="00B239E6">
            <w:pPr>
              <w:pStyle w:val="Standard"/>
              <w:jc w:val="center"/>
            </w:pPr>
          </w:p>
        </w:tc>
        <w:tc>
          <w:tcPr>
            <w:tcW w:w="1134" w:type="dxa"/>
          </w:tcPr>
          <w:p w:rsidR="005D363C" w:rsidRPr="003473AE" w:rsidRDefault="005D363C" w:rsidP="005C3D81">
            <w:pPr>
              <w:pStyle w:val="Standard"/>
              <w:jc w:val="center"/>
            </w:pPr>
            <w:r w:rsidRPr="003473AE">
              <w:t xml:space="preserve"> </w:t>
            </w:r>
            <w:r w:rsidR="005C3D81">
              <w:t>200</w:t>
            </w:r>
          </w:p>
        </w:tc>
        <w:tc>
          <w:tcPr>
            <w:tcW w:w="1276" w:type="dxa"/>
          </w:tcPr>
          <w:p w:rsidR="005D363C" w:rsidRPr="003473AE" w:rsidRDefault="005D363C" w:rsidP="00B239E6">
            <w:pPr>
              <w:pStyle w:val="Standard"/>
              <w:jc w:val="center"/>
            </w:pPr>
            <w:r>
              <w:t>220</w:t>
            </w:r>
          </w:p>
        </w:tc>
        <w:tc>
          <w:tcPr>
            <w:tcW w:w="1134" w:type="dxa"/>
          </w:tcPr>
          <w:p w:rsidR="005D363C" w:rsidRDefault="005D363C" w:rsidP="00B239E6">
            <w:pPr>
              <w:pStyle w:val="Standard"/>
              <w:jc w:val="center"/>
            </w:pPr>
            <w:r>
              <w:t>222</w:t>
            </w:r>
          </w:p>
        </w:tc>
        <w:tc>
          <w:tcPr>
            <w:tcW w:w="1276" w:type="dxa"/>
          </w:tcPr>
          <w:p w:rsidR="005D363C" w:rsidRDefault="007E6D39" w:rsidP="005C3D81">
            <w:pPr>
              <w:pStyle w:val="ac"/>
              <w:tabs>
                <w:tab w:val="left" w:pos="4768"/>
              </w:tabs>
              <w:ind w:left="0"/>
              <w:jc w:val="center"/>
              <w:rPr>
                <w:sz w:val="24"/>
                <w:szCs w:val="24"/>
              </w:rPr>
            </w:pPr>
            <w:r>
              <w:rPr>
                <w:sz w:val="24"/>
                <w:szCs w:val="24"/>
              </w:rPr>
              <w:t>22</w:t>
            </w:r>
            <w:r w:rsidR="005C3D81">
              <w:rPr>
                <w:sz w:val="24"/>
                <w:szCs w:val="24"/>
              </w:rPr>
              <w:t>4</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075"/>
        </w:trPr>
        <w:tc>
          <w:tcPr>
            <w:tcW w:w="987" w:type="dxa"/>
          </w:tcPr>
          <w:p w:rsidR="005D363C" w:rsidRDefault="005D363C" w:rsidP="00B239E6">
            <w:pPr>
              <w:pStyle w:val="ac"/>
              <w:tabs>
                <w:tab w:val="left" w:pos="4768"/>
              </w:tabs>
              <w:ind w:left="0"/>
              <w:jc w:val="center"/>
              <w:rPr>
                <w:sz w:val="22"/>
                <w:szCs w:val="22"/>
              </w:rPr>
            </w:pPr>
            <w:r>
              <w:rPr>
                <w:sz w:val="22"/>
                <w:szCs w:val="22"/>
              </w:rPr>
              <w:t>1.1.1.27.</w:t>
            </w:r>
          </w:p>
        </w:tc>
        <w:tc>
          <w:tcPr>
            <w:tcW w:w="2977" w:type="dxa"/>
          </w:tcPr>
          <w:p w:rsidR="005D363C" w:rsidRPr="000E43DD" w:rsidRDefault="005D363C" w:rsidP="00B239E6">
            <w:pPr>
              <w:jc w:val="both"/>
              <w:rPr>
                <w:sz w:val="24"/>
                <w:szCs w:val="24"/>
              </w:rPr>
            </w:pPr>
            <w:r w:rsidRPr="000E43DD">
              <w:rPr>
                <w:sz w:val="24"/>
                <w:szCs w:val="24"/>
              </w:rPr>
              <w:t xml:space="preserve">Мероприятия ко Дню неизвестного солдата </w:t>
            </w:r>
          </w:p>
          <w:p w:rsidR="005D363C" w:rsidRPr="000E43DD" w:rsidRDefault="005D363C" w:rsidP="00B239E6">
            <w:pPr>
              <w:jc w:val="both"/>
              <w:rPr>
                <w:b/>
                <w:sz w:val="24"/>
                <w:szCs w:val="24"/>
              </w:rPr>
            </w:pPr>
            <w:r w:rsidRPr="000E43DD">
              <w:rPr>
                <w:sz w:val="24"/>
                <w:szCs w:val="24"/>
              </w:rPr>
              <w:t>(число участников)</w:t>
            </w:r>
          </w:p>
        </w:tc>
        <w:tc>
          <w:tcPr>
            <w:tcW w:w="3691" w:type="dxa"/>
            <w:vAlign w:val="center"/>
          </w:tcPr>
          <w:p w:rsidR="005D363C" w:rsidRPr="000E43DD" w:rsidRDefault="005D363C" w:rsidP="00645DF7">
            <w:pPr>
              <w:pStyle w:val="Style7"/>
              <w:widowControl/>
              <w:tabs>
                <w:tab w:val="left" w:pos="254"/>
              </w:tabs>
              <w:spacing w:line="240" w:lineRule="auto"/>
              <w:jc w:val="both"/>
              <w:rPr>
                <w:rStyle w:val="FontStyle55"/>
                <w:sz w:val="24"/>
                <w:szCs w:val="24"/>
              </w:rPr>
            </w:pPr>
            <w:r w:rsidRPr="000E43DD">
              <w:t>Комитет по образованию и подведомственные ему учреждения</w:t>
            </w:r>
            <w:r w:rsidR="00645DF7">
              <w:rPr>
                <w:rStyle w:val="FontStyle55"/>
                <w:sz w:val="24"/>
                <w:szCs w:val="24"/>
              </w:rPr>
              <w:t>; МКУ «МКЦ»</w:t>
            </w:r>
          </w:p>
        </w:tc>
        <w:tc>
          <w:tcPr>
            <w:tcW w:w="1134" w:type="dxa"/>
          </w:tcPr>
          <w:p w:rsidR="005D363C" w:rsidRPr="003473AE" w:rsidRDefault="005D363C" w:rsidP="00B239E6">
            <w:pPr>
              <w:pStyle w:val="Standard"/>
              <w:jc w:val="center"/>
            </w:pPr>
            <w:r w:rsidRPr="003473AE">
              <w:t>80</w:t>
            </w:r>
          </w:p>
        </w:tc>
        <w:tc>
          <w:tcPr>
            <w:tcW w:w="1134" w:type="dxa"/>
          </w:tcPr>
          <w:p w:rsidR="005D363C" w:rsidRPr="003473AE" w:rsidRDefault="005D363C" w:rsidP="00B239E6">
            <w:pPr>
              <w:pStyle w:val="Standard"/>
              <w:jc w:val="center"/>
            </w:pPr>
            <w:r w:rsidRPr="003473AE">
              <w:t>90</w:t>
            </w:r>
          </w:p>
        </w:tc>
        <w:tc>
          <w:tcPr>
            <w:tcW w:w="1134" w:type="dxa"/>
          </w:tcPr>
          <w:p w:rsidR="005D363C" w:rsidRPr="003473AE" w:rsidRDefault="005C3D81" w:rsidP="00B239E6">
            <w:pPr>
              <w:pStyle w:val="Standard"/>
              <w:jc w:val="center"/>
            </w:pPr>
            <w:r>
              <w:t>100</w:t>
            </w:r>
          </w:p>
        </w:tc>
        <w:tc>
          <w:tcPr>
            <w:tcW w:w="1276" w:type="dxa"/>
          </w:tcPr>
          <w:p w:rsidR="005D363C" w:rsidRPr="003473AE" w:rsidRDefault="005D363C" w:rsidP="00B239E6">
            <w:pPr>
              <w:pStyle w:val="Standard"/>
              <w:jc w:val="center"/>
            </w:pPr>
            <w:r>
              <w:t>110</w:t>
            </w:r>
          </w:p>
        </w:tc>
        <w:tc>
          <w:tcPr>
            <w:tcW w:w="1134" w:type="dxa"/>
          </w:tcPr>
          <w:p w:rsidR="005D363C" w:rsidRDefault="005D363C" w:rsidP="00B239E6">
            <w:pPr>
              <w:pStyle w:val="Standard"/>
              <w:jc w:val="center"/>
            </w:pPr>
            <w:r>
              <w:t>112</w:t>
            </w:r>
          </w:p>
        </w:tc>
        <w:tc>
          <w:tcPr>
            <w:tcW w:w="1276" w:type="dxa"/>
          </w:tcPr>
          <w:p w:rsidR="005D363C" w:rsidRDefault="007E6D39" w:rsidP="005C3D81">
            <w:pPr>
              <w:pStyle w:val="ac"/>
              <w:tabs>
                <w:tab w:val="left" w:pos="4768"/>
              </w:tabs>
              <w:ind w:left="0"/>
              <w:jc w:val="center"/>
              <w:rPr>
                <w:sz w:val="24"/>
                <w:szCs w:val="24"/>
              </w:rPr>
            </w:pPr>
            <w:r>
              <w:rPr>
                <w:sz w:val="24"/>
                <w:szCs w:val="24"/>
              </w:rPr>
              <w:t>11</w:t>
            </w:r>
            <w:r w:rsidR="005C3D81">
              <w:rPr>
                <w:sz w:val="24"/>
                <w:szCs w:val="24"/>
              </w:rPr>
              <w:t>4</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1.1.1.28.</w:t>
            </w:r>
          </w:p>
        </w:tc>
        <w:tc>
          <w:tcPr>
            <w:tcW w:w="2977" w:type="dxa"/>
          </w:tcPr>
          <w:p w:rsidR="005D363C" w:rsidRPr="000E43DD" w:rsidRDefault="005D363C" w:rsidP="00B239E6">
            <w:pPr>
              <w:pStyle w:val="Standard"/>
            </w:pPr>
            <w:r w:rsidRPr="000E43DD">
              <w:t xml:space="preserve">Мероприятия ко Дню героя Отечества </w:t>
            </w:r>
          </w:p>
          <w:p w:rsidR="005D363C" w:rsidRPr="000E43DD" w:rsidRDefault="005D363C" w:rsidP="00B239E6">
            <w:pPr>
              <w:pStyle w:val="Standard"/>
            </w:pPr>
            <w:r w:rsidRPr="000E43DD">
              <w:t>(число участников)</w:t>
            </w:r>
          </w:p>
          <w:p w:rsidR="005D363C" w:rsidRPr="000E43DD" w:rsidRDefault="005D363C" w:rsidP="00B239E6">
            <w:pPr>
              <w:jc w:val="both"/>
              <w:rPr>
                <w:b/>
                <w:sz w:val="24"/>
                <w:szCs w:val="24"/>
              </w:rPr>
            </w:pPr>
          </w:p>
        </w:tc>
        <w:tc>
          <w:tcPr>
            <w:tcW w:w="3691" w:type="dxa"/>
            <w:vAlign w:val="center"/>
          </w:tcPr>
          <w:p w:rsidR="005D363C" w:rsidRPr="000E43DD" w:rsidRDefault="005D363C" w:rsidP="00B239E6">
            <w:pPr>
              <w:pStyle w:val="Style7"/>
              <w:widowControl/>
              <w:tabs>
                <w:tab w:val="left" w:pos="254"/>
              </w:tabs>
              <w:spacing w:line="240" w:lineRule="auto"/>
              <w:jc w:val="both"/>
              <w:rPr>
                <w:rStyle w:val="FontStyle55"/>
                <w:sz w:val="24"/>
                <w:szCs w:val="24"/>
              </w:rPr>
            </w:pPr>
            <w:r w:rsidRPr="000E43DD">
              <w:t>Комитет по образованию и подведомственные ему учреждения</w:t>
            </w:r>
            <w:r w:rsidRPr="000E43DD">
              <w:rPr>
                <w:rStyle w:val="FontStyle55"/>
                <w:sz w:val="24"/>
                <w:szCs w:val="24"/>
              </w:rPr>
              <w:t>;</w:t>
            </w:r>
          </w:p>
          <w:p w:rsidR="005D363C" w:rsidRPr="000E43DD" w:rsidRDefault="00645DF7" w:rsidP="00645DF7">
            <w:pPr>
              <w:pStyle w:val="Style7"/>
              <w:widowControl/>
              <w:tabs>
                <w:tab w:val="left" w:pos="254"/>
              </w:tabs>
              <w:spacing w:line="240" w:lineRule="auto"/>
              <w:jc w:val="both"/>
              <w:rPr>
                <w:rStyle w:val="FontStyle55"/>
                <w:sz w:val="24"/>
                <w:szCs w:val="24"/>
              </w:rPr>
            </w:pPr>
            <w:r>
              <w:rPr>
                <w:rStyle w:val="FontStyle55"/>
                <w:sz w:val="24"/>
                <w:szCs w:val="24"/>
              </w:rPr>
              <w:t xml:space="preserve">МКУ «МКЦ»; </w:t>
            </w:r>
            <w:r w:rsidR="005D363C" w:rsidRPr="000E43DD">
              <w:t>Комитет по образованию и подведомственные ему учреждения</w:t>
            </w:r>
          </w:p>
        </w:tc>
        <w:tc>
          <w:tcPr>
            <w:tcW w:w="1134" w:type="dxa"/>
          </w:tcPr>
          <w:p w:rsidR="005D363C" w:rsidRPr="003473AE" w:rsidRDefault="005D363C" w:rsidP="00B239E6">
            <w:pPr>
              <w:pStyle w:val="Standard"/>
              <w:jc w:val="center"/>
            </w:pPr>
            <w:r w:rsidRPr="003473AE">
              <w:t>80</w:t>
            </w:r>
          </w:p>
        </w:tc>
        <w:tc>
          <w:tcPr>
            <w:tcW w:w="1134" w:type="dxa"/>
          </w:tcPr>
          <w:p w:rsidR="005D363C" w:rsidRPr="003473AE" w:rsidRDefault="005D363C" w:rsidP="00B239E6">
            <w:pPr>
              <w:pStyle w:val="Standard"/>
              <w:jc w:val="center"/>
            </w:pPr>
            <w:r w:rsidRPr="003473AE">
              <w:t>90</w:t>
            </w:r>
          </w:p>
        </w:tc>
        <w:tc>
          <w:tcPr>
            <w:tcW w:w="1134" w:type="dxa"/>
          </w:tcPr>
          <w:p w:rsidR="005D363C" w:rsidRPr="003473AE" w:rsidRDefault="005C3D81" w:rsidP="00B239E6">
            <w:pPr>
              <w:pStyle w:val="Standard"/>
              <w:jc w:val="center"/>
            </w:pPr>
            <w:r>
              <w:t>100</w:t>
            </w:r>
          </w:p>
        </w:tc>
        <w:tc>
          <w:tcPr>
            <w:tcW w:w="1276" w:type="dxa"/>
          </w:tcPr>
          <w:p w:rsidR="005D363C" w:rsidRPr="003473AE" w:rsidRDefault="005D363C" w:rsidP="00B239E6">
            <w:pPr>
              <w:pStyle w:val="Standard"/>
              <w:jc w:val="center"/>
            </w:pPr>
            <w:r>
              <w:t>110</w:t>
            </w:r>
          </w:p>
        </w:tc>
        <w:tc>
          <w:tcPr>
            <w:tcW w:w="1134" w:type="dxa"/>
          </w:tcPr>
          <w:p w:rsidR="005D363C" w:rsidRDefault="005D363C" w:rsidP="00B239E6">
            <w:pPr>
              <w:pStyle w:val="Standard"/>
              <w:jc w:val="center"/>
            </w:pPr>
            <w:r>
              <w:t>112</w:t>
            </w:r>
          </w:p>
        </w:tc>
        <w:tc>
          <w:tcPr>
            <w:tcW w:w="1276" w:type="dxa"/>
          </w:tcPr>
          <w:p w:rsidR="005D363C" w:rsidRDefault="007E6D39" w:rsidP="005C3D81">
            <w:pPr>
              <w:pStyle w:val="ac"/>
              <w:tabs>
                <w:tab w:val="left" w:pos="4768"/>
              </w:tabs>
              <w:ind w:left="0"/>
              <w:jc w:val="center"/>
              <w:rPr>
                <w:sz w:val="24"/>
                <w:szCs w:val="24"/>
              </w:rPr>
            </w:pPr>
            <w:r>
              <w:rPr>
                <w:sz w:val="24"/>
                <w:szCs w:val="24"/>
              </w:rPr>
              <w:t>11</w:t>
            </w:r>
            <w:r w:rsidR="005C3D81">
              <w:rPr>
                <w:sz w:val="24"/>
                <w:szCs w:val="24"/>
              </w:rPr>
              <w:t>4</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r w:rsidR="005D363C" w:rsidTr="00B239E6">
        <w:trPr>
          <w:trHeight w:val="157"/>
        </w:trPr>
        <w:tc>
          <w:tcPr>
            <w:tcW w:w="987" w:type="dxa"/>
          </w:tcPr>
          <w:p w:rsidR="005D363C" w:rsidRDefault="005D363C" w:rsidP="00B239E6">
            <w:pPr>
              <w:pStyle w:val="ac"/>
              <w:tabs>
                <w:tab w:val="left" w:pos="4768"/>
              </w:tabs>
              <w:ind w:left="0"/>
              <w:jc w:val="center"/>
              <w:rPr>
                <w:sz w:val="22"/>
                <w:szCs w:val="22"/>
              </w:rPr>
            </w:pPr>
            <w:r>
              <w:rPr>
                <w:sz w:val="22"/>
                <w:szCs w:val="22"/>
              </w:rPr>
              <w:t>1.1.1.29.</w:t>
            </w:r>
          </w:p>
        </w:tc>
        <w:tc>
          <w:tcPr>
            <w:tcW w:w="2977" w:type="dxa"/>
          </w:tcPr>
          <w:p w:rsidR="005D363C" w:rsidRPr="000E43DD" w:rsidRDefault="005D363C" w:rsidP="00B239E6">
            <w:pPr>
              <w:jc w:val="both"/>
              <w:rPr>
                <w:sz w:val="24"/>
                <w:szCs w:val="24"/>
              </w:rPr>
            </w:pPr>
            <w:r w:rsidRPr="000E43DD">
              <w:rPr>
                <w:sz w:val="24"/>
                <w:szCs w:val="24"/>
              </w:rPr>
              <w:t xml:space="preserve">Новогодние утренники в клубах по месту жительства </w:t>
            </w:r>
          </w:p>
          <w:p w:rsidR="005D363C" w:rsidRPr="000E43DD" w:rsidRDefault="005D363C" w:rsidP="00B239E6">
            <w:pPr>
              <w:jc w:val="both"/>
              <w:rPr>
                <w:b/>
                <w:sz w:val="24"/>
                <w:szCs w:val="24"/>
              </w:rPr>
            </w:pPr>
            <w:r w:rsidRPr="000E43DD">
              <w:rPr>
                <w:sz w:val="24"/>
                <w:szCs w:val="24"/>
              </w:rPr>
              <w:t>(число участников)</w:t>
            </w:r>
          </w:p>
        </w:tc>
        <w:tc>
          <w:tcPr>
            <w:tcW w:w="3691" w:type="dxa"/>
            <w:vAlign w:val="center"/>
          </w:tcPr>
          <w:p w:rsidR="005D363C" w:rsidRPr="000E43DD" w:rsidRDefault="005D363C" w:rsidP="00645DF7">
            <w:pPr>
              <w:pStyle w:val="Style7"/>
              <w:widowControl/>
              <w:tabs>
                <w:tab w:val="left" w:pos="254"/>
              </w:tabs>
              <w:spacing w:line="240" w:lineRule="auto"/>
              <w:jc w:val="both"/>
              <w:rPr>
                <w:rStyle w:val="FontStyle55"/>
                <w:sz w:val="24"/>
                <w:szCs w:val="24"/>
              </w:rPr>
            </w:pPr>
            <w:r w:rsidRPr="000E43DD">
              <w:t>Комитет по образованию и подведомственные ему учреждения</w:t>
            </w:r>
            <w:r w:rsidR="00645DF7">
              <w:rPr>
                <w:rStyle w:val="FontStyle55"/>
                <w:sz w:val="24"/>
                <w:szCs w:val="24"/>
              </w:rPr>
              <w:t xml:space="preserve">; МКУ «МКЦ»; КДНиЗП; </w:t>
            </w:r>
            <w:r w:rsidRPr="000E43DD">
              <w:rPr>
                <w:rStyle w:val="FontStyle55"/>
                <w:sz w:val="24"/>
                <w:szCs w:val="24"/>
              </w:rPr>
              <w:t xml:space="preserve">ВПО, СПО; </w:t>
            </w:r>
          </w:p>
          <w:p w:rsidR="005D363C" w:rsidRPr="000E43DD" w:rsidRDefault="005D363C" w:rsidP="00B239E6">
            <w:pPr>
              <w:pStyle w:val="Style7"/>
              <w:widowControl/>
              <w:tabs>
                <w:tab w:val="left" w:pos="254"/>
              </w:tabs>
              <w:spacing w:line="240" w:lineRule="auto"/>
              <w:ind w:left="24"/>
              <w:jc w:val="both"/>
              <w:rPr>
                <w:rStyle w:val="FontStyle55"/>
                <w:sz w:val="24"/>
                <w:szCs w:val="24"/>
              </w:rPr>
            </w:pPr>
            <w:r w:rsidRPr="000E43DD">
              <w:rPr>
                <w:rStyle w:val="FontStyle55"/>
                <w:sz w:val="24"/>
                <w:szCs w:val="24"/>
              </w:rPr>
              <w:t>Ассоциация ТОС</w:t>
            </w:r>
          </w:p>
        </w:tc>
        <w:tc>
          <w:tcPr>
            <w:tcW w:w="1134" w:type="dxa"/>
          </w:tcPr>
          <w:p w:rsidR="005D363C" w:rsidRPr="003473AE" w:rsidRDefault="005D363C" w:rsidP="00B239E6">
            <w:pPr>
              <w:pStyle w:val="Standard"/>
              <w:jc w:val="center"/>
            </w:pPr>
            <w:r w:rsidRPr="003473AE">
              <w:t>100</w:t>
            </w:r>
          </w:p>
        </w:tc>
        <w:tc>
          <w:tcPr>
            <w:tcW w:w="1134" w:type="dxa"/>
          </w:tcPr>
          <w:p w:rsidR="005D363C" w:rsidRPr="003473AE" w:rsidRDefault="005D363C" w:rsidP="00B239E6">
            <w:pPr>
              <w:pStyle w:val="Standard"/>
              <w:jc w:val="center"/>
            </w:pPr>
            <w:r w:rsidRPr="003473AE">
              <w:t>100</w:t>
            </w:r>
          </w:p>
        </w:tc>
        <w:tc>
          <w:tcPr>
            <w:tcW w:w="1134" w:type="dxa"/>
          </w:tcPr>
          <w:p w:rsidR="005D363C" w:rsidRPr="003473AE" w:rsidRDefault="005C3D81" w:rsidP="00B239E6">
            <w:pPr>
              <w:pStyle w:val="Standard"/>
              <w:jc w:val="center"/>
            </w:pPr>
            <w:r>
              <w:t>100</w:t>
            </w:r>
          </w:p>
        </w:tc>
        <w:tc>
          <w:tcPr>
            <w:tcW w:w="1276" w:type="dxa"/>
          </w:tcPr>
          <w:p w:rsidR="005D363C" w:rsidRPr="003473AE" w:rsidRDefault="005D363C" w:rsidP="00B239E6">
            <w:pPr>
              <w:pStyle w:val="Standard"/>
              <w:jc w:val="center"/>
            </w:pPr>
            <w:r>
              <w:t>100</w:t>
            </w:r>
          </w:p>
        </w:tc>
        <w:tc>
          <w:tcPr>
            <w:tcW w:w="1134" w:type="dxa"/>
          </w:tcPr>
          <w:p w:rsidR="005D363C" w:rsidRDefault="005D363C" w:rsidP="00B239E6">
            <w:pPr>
              <w:pStyle w:val="Standard"/>
              <w:jc w:val="center"/>
            </w:pPr>
            <w:r>
              <w:t>100</w:t>
            </w:r>
          </w:p>
        </w:tc>
        <w:tc>
          <w:tcPr>
            <w:tcW w:w="1276" w:type="dxa"/>
          </w:tcPr>
          <w:p w:rsidR="005D363C" w:rsidRDefault="007E6D39" w:rsidP="005C3D81">
            <w:pPr>
              <w:pStyle w:val="ac"/>
              <w:tabs>
                <w:tab w:val="left" w:pos="4768"/>
              </w:tabs>
              <w:ind w:left="0"/>
              <w:jc w:val="center"/>
              <w:rPr>
                <w:sz w:val="24"/>
                <w:szCs w:val="24"/>
              </w:rPr>
            </w:pPr>
            <w:r>
              <w:rPr>
                <w:sz w:val="24"/>
                <w:szCs w:val="24"/>
              </w:rPr>
              <w:t>10</w:t>
            </w:r>
            <w:r w:rsidR="005C3D81">
              <w:rPr>
                <w:sz w:val="24"/>
                <w:szCs w:val="24"/>
              </w:rPr>
              <w:t>0</w:t>
            </w:r>
          </w:p>
        </w:tc>
        <w:tc>
          <w:tcPr>
            <w:tcW w:w="1275" w:type="dxa"/>
          </w:tcPr>
          <w:p w:rsidR="005D363C" w:rsidRDefault="005D363C" w:rsidP="00B239E6">
            <w:pPr>
              <w:pStyle w:val="ac"/>
              <w:tabs>
                <w:tab w:val="left" w:pos="4768"/>
              </w:tabs>
              <w:ind w:left="0"/>
              <w:jc w:val="center"/>
              <w:rPr>
                <w:sz w:val="24"/>
                <w:szCs w:val="24"/>
              </w:rPr>
            </w:pPr>
            <w:r>
              <w:rPr>
                <w:sz w:val="24"/>
                <w:szCs w:val="24"/>
              </w:rPr>
              <w:t>-</w:t>
            </w:r>
          </w:p>
        </w:tc>
      </w:tr>
    </w:tbl>
    <w:p w:rsidR="005D363C" w:rsidRDefault="005D363C" w:rsidP="005D363C">
      <w:pPr>
        <w:pStyle w:val="Style34"/>
        <w:widowControl/>
        <w:spacing w:before="96"/>
        <w:jc w:val="left"/>
        <w:rPr>
          <w:rStyle w:val="FontStyle56"/>
          <w:sz w:val="28"/>
          <w:szCs w:val="28"/>
        </w:rPr>
        <w:sectPr w:rsidR="005D363C" w:rsidSect="00B239E6">
          <w:pgSz w:w="16838" w:h="11906" w:orient="landscape"/>
          <w:pgMar w:top="284" w:right="1134" w:bottom="426" w:left="567" w:header="709" w:footer="709" w:gutter="0"/>
          <w:cols w:space="708"/>
          <w:titlePg/>
          <w:docGrid w:linePitch="381"/>
        </w:sectPr>
      </w:pPr>
    </w:p>
    <w:p w:rsidR="005D363C" w:rsidRDefault="005D363C" w:rsidP="005D363C">
      <w:pPr>
        <w:pStyle w:val="Style34"/>
        <w:widowControl/>
        <w:spacing w:before="96"/>
        <w:rPr>
          <w:rStyle w:val="FontStyle56"/>
          <w:sz w:val="28"/>
          <w:szCs w:val="28"/>
        </w:rPr>
      </w:pPr>
      <w:r>
        <w:rPr>
          <w:rStyle w:val="FontStyle56"/>
          <w:sz w:val="28"/>
          <w:szCs w:val="28"/>
        </w:rPr>
        <w:lastRenderedPageBreak/>
        <w:t>7. Анализ рисков реал</w:t>
      </w:r>
      <w:r w:rsidRPr="00AD6F9C">
        <w:rPr>
          <w:rStyle w:val="FontStyle56"/>
          <w:sz w:val="28"/>
          <w:szCs w:val="28"/>
        </w:rPr>
        <w:t xml:space="preserve">изации </w:t>
      </w:r>
      <w:r>
        <w:rPr>
          <w:rStyle w:val="FontStyle56"/>
          <w:sz w:val="28"/>
          <w:szCs w:val="28"/>
        </w:rPr>
        <w:t>П</w:t>
      </w:r>
      <w:r w:rsidRPr="00AD6F9C">
        <w:rPr>
          <w:rStyle w:val="FontStyle56"/>
          <w:sz w:val="28"/>
          <w:szCs w:val="28"/>
        </w:rPr>
        <w:t xml:space="preserve">одпрограммы </w:t>
      </w:r>
      <w:r>
        <w:rPr>
          <w:rStyle w:val="FontStyle56"/>
          <w:sz w:val="28"/>
          <w:szCs w:val="28"/>
        </w:rPr>
        <w:t xml:space="preserve">муниципальной программы, описание механизмов управления </w:t>
      </w:r>
    </w:p>
    <w:p w:rsidR="005D363C" w:rsidRDefault="005D363C" w:rsidP="005D363C">
      <w:pPr>
        <w:pStyle w:val="Style34"/>
        <w:widowControl/>
        <w:spacing w:before="96"/>
        <w:rPr>
          <w:rStyle w:val="FontStyle56"/>
          <w:sz w:val="28"/>
          <w:szCs w:val="28"/>
        </w:rPr>
      </w:pPr>
      <w:r>
        <w:rPr>
          <w:rStyle w:val="FontStyle56"/>
          <w:sz w:val="28"/>
          <w:szCs w:val="28"/>
        </w:rPr>
        <w:t>и мер по их минимизации</w:t>
      </w:r>
    </w:p>
    <w:p w:rsidR="005D363C" w:rsidRDefault="005D363C" w:rsidP="005D363C">
      <w:pPr>
        <w:pStyle w:val="Style34"/>
        <w:widowControl/>
        <w:spacing w:before="96"/>
        <w:rPr>
          <w:rStyle w:val="FontStyle56"/>
          <w:sz w:val="28"/>
          <w:szCs w:val="28"/>
        </w:rPr>
      </w:pPr>
    </w:p>
    <w:p w:rsidR="005D363C" w:rsidRPr="00D30B1C" w:rsidRDefault="005D363C" w:rsidP="005D363C">
      <w:pPr>
        <w:pStyle w:val="s13"/>
        <w:shd w:val="clear" w:color="auto" w:fill="FFFFFF"/>
        <w:jc w:val="both"/>
        <w:rPr>
          <w:sz w:val="28"/>
          <w:szCs w:val="28"/>
        </w:rPr>
      </w:pPr>
      <w:r>
        <w:rPr>
          <w:sz w:val="28"/>
          <w:szCs w:val="28"/>
        </w:rPr>
        <w:t>При</w:t>
      </w:r>
      <w:r w:rsidRPr="00AD6F9C">
        <w:rPr>
          <w:sz w:val="28"/>
          <w:szCs w:val="28"/>
        </w:rPr>
        <w:t xml:space="preserve"> реализации </w:t>
      </w:r>
      <w:r>
        <w:rPr>
          <w:sz w:val="28"/>
          <w:szCs w:val="28"/>
        </w:rPr>
        <w:t>настоящей Подп</w:t>
      </w:r>
      <w:r w:rsidRPr="00AD6F9C">
        <w:rPr>
          <w:sz w:val="28"/>
          <w:szCs w:val="28"/>
        </w:rPr>
        <w:t xml:space="preserve">рограммы </w:t>
      </w:r>
      <w:r>
        <w:rPr>
          <w:sz w:val="28"/>
          <w:szCs w:val="28"/>
        </w:rPr>
        <w:t xml:space="preserve">муниципальной программы </w:t>
      </w:r>
      <w:r w:rsidRPr="00AD6F9C">
        <w:rPr>
          <w:sz w:val="28"/>
          <w:szCs w:val="28"/>
        </w:rPr>
        <w:t xml:space="preserve">могут </w:t>
      </w:r>
      <w:r>
        <w:rPr>
          <w:sz w:val="28"/>
          <w:szCs w:val="28"/>
        </w:rPr>
        <w:t xml:space="preserve">возникнуть внешние </w:t>
      </w:r>
      <w:r w:rsidRPr="00AD6F9C">
        <w:rPr>
          <w:sz w:val="28"/>
          <w:szCs w:val="28"/>
        </w:rPr>
        <w:t>риски</w:t>
      </w:r>
      <w:r>
        <w:rPr>
          <w:sz w:val="28"/>
          <w:szCs w:val="28"/>
        </w:rPr>
        <w:t>:</w:t>
      </w:r>
    </w:p>
    <w:p w:rsidR="005D363C" w:rsidRDefault="005D363C" w:rsidP="005D363C">
      <w:pPr>
        <w:pStyle w:val="s13"/>
        <w:shd w:val="clear" w:color="auto" w:fill="FFFFFF"/>
        <w:jc w:val="both"/>
        <w:rPr>
          <w:sz w:val="28"/>
          <w:szCs w:val="28"/>
        </w:rPr>
      </w:pPr>
      <w:r>
        <w:rPr>
          <w:sz w:val="28"/>
          <w:szCs w:val="28"/>
        </w:rPr>
        <w:t xml:space="preserve">- законодательные риски, связанные с изменениями законодательства (как на федеральном, так и на региональном уроне), что может привести к административным или иным ограничениям; </w:t>
      </w:r>
    </w:p>
    <w:p w:rsidR="005D363C" w:rsidRDefault="005D363C" w:rsidP="005D363C">
      <w:pPr>
        <w:pStyle w:val="s13"/>
        <w:shd w:val="clear" w:color="auto" w:fill="FFFFFF"/>
        <w:jc w:val="both"/>
        <w:rPr>
          <w:sz w:val="28"/>
          <w:szCs w:val="28"/>
        </w:rPr>
      </w:pPr>
      <w:r>
        <w:rPr>
          <w:sz w:val="28"/>
          <w:szCs w:val="28"/>
        </w:rPr>
        <w:t>- бюджетные риски, связанные с недостаточным ресурсным обеспечением мероприятий Подпрограммы, могут привести к значительному снижению эффективности решения проблем.</w:t>
      </w:r>
    </w:p>
    <w:p w:rsidR="005D363C" w:rsidRDefault="005D363C" w:rsidP="005D363C">
      <w:pPr>
        <w:pStyle w:val="s13"/>
        <w:shd w:val="clear" w:color="auto" w:fill="FFFFFF"/>
        <w:jc w:val="both"/>
        <w:rPr>
          <w:sz w:val="28"/>
          <w:szCs w:val="28"/>
        </w:rPr>
      </w:pPr>
      <w:r>
        <w:rPr>
          <w:sz w:val="28"/>
          <w:szCs w:val="28"/>
        </w:rPr>
        <w:t>Мерами по управлению внешними рисками реализации Подпрограммы, а также их минимизации являются:</w:t>
      </w:r>
    </w:p>
    <w:p w:rsidR="005D363C" w:rsidRDefault="005D363C" w:rsidP="005D363C">
      <w:pPr>
        <w:pStyle w:val="s13"/>
        <w:shd w:val="clear" w:color="auto" w:fill="FFFFFF"/>
        <w:jc w:val="both"/>
        <w:rPr>
          <w:sz w:val="28"/>
          <w:szCs w:val="28"/>
        </w:rPr>
      </w:pPr>
      <w:r>
        <w:rPr>
          <w:sz w:val="28"/>
          <w:szCs w:val="28"/>
        </w:rPr>
        <w:t>- регулярный мониторинг изменений законодательства Российской Федерации и Республики Адыгея;</w:t>
      </w:r>
    </w:p>
    <w:p w:rsidR="005D363C" w:rsidRDefault="005D363C" w:rsidP="005D363C">
      <w:pPr>
        <w:pStyle w:val="s13"/>
        <w:shd w:val="clear" w:color="auto" w:fill="FFFFFF"/>
        <w:jc w:val="both"/>
        <w:rPr>
          <w:sz w:val="28"/>
          <w:szCs w:val="28"/>
        </w:rPr>
      </w:pPr>
      <w:r>
        <w:rPr>
          <w:sz w:val="28"/>
          <w:szCs w:val="28"/>
        </w:rPr>
        <w:t>- уточнение и своевременная корректировка объемов финансирования основных мероприятий Подпрограммы.</w:t>
      </w:r>
    </w:p>
    <w:p w:rsidR="005D363C" w:rsidRDefault="005D363C" w:rsidP="005D363C">
      <w:pPr>
        <w:pStyle w:val="s13"/>
        <w:shd w:val="clear" w:color="auto" w:fill="FFFFFF"/>
        <w:jc w:val="both"/>
        <w:rPr>
          <w:sz w:val="28"/>
          <w:szCs w:val="28"/>
        </w:rPr>
      </w:pPr>
      <w:r>
        <w:rPr>
          <w:sz w:val="28"/>
          <w:szCs w:val="28"/>
        </w:rPr>
        <w:t>При</w:t>
      </w:r>
      <w:r w:rsidRPr="00AD6F9C">
        <w:rPr>
          <w:sz w:val="28"/>
          <w:szCs w:val="28"/>
        </w:rPr>
        <w:t xml:space="preserve"> реализации </w:t>
      </w:r>
      <w:r>
        <w:rPr>
          <w:sz w:val="28"/>
          <w:szCs w:val="28"/>
        </w:rPr>
        <w:t>настоящей Подп</w:t>
      </w:r>
      <w:r w:rsidRPr="00AD6F9C">
        <w:rPr>
          <w:sz w:val="28"/>
          <w:szCs w:val="28"/>
        </w:rPr>
        <w:t xml:space="preserve">рограммы </w:t>
      </w:r>
      <w:r>
        <w:rPr>
          <w:sz w:val="28"/>
          <w:szCs w:val="28"/>
        </w:rPr>
        <w:t>муниципальной п</w:t>
      </w:r>
      <w:r w:rsidRPr="00AD6F9C">
        <w:rPr>
          <w:sz w:val="28"/>
          <w:szCs w:val="28"/>
        </w:rPr>
        <w:t xml:space="preserve">рограммы могут </w:t>
      </w:r>
      <w:r>
        <w:rPr>
          <w:sz w:val="28"/>
          <w:szCs w:val="28"/>
        </w:rPr>
        <w:t xml:space="preserve">возникнуть следующие внутренние </w:t>
      </w:r>
      <w:r w:rsidRPr="00AD6F9C">
        <w:rPr>
          <w:sz w:val="28"/>
          <w:szCs w:val="28"/>
        </w:rPr>
        <w:t>риски</w:t>
      </w:r>
      <w:r>
        <w:rPr>
          <w:sz w:val="28"/>
          <w:szCs w:val="28"/>
        </w:rPr>
        <w:t>:</w:t>
      </w:r>
    </w:p>
    <w:p w:rsidR="005D363C" w:rsidRDefault="005D363C" w:rsidP="005D363C">
      <w:pPr>
        <w:pStyle w:val="s13"/>
        <w:shd w:val="clear" w:color="auto" w:fill="FFFFFF"/>
        <w:jc w:val="both"/>
        <w:rPr>
          <w:sz w:val="28"/>
          <w:szCs w:val="28"/>
        </w:rPr>
      </w:pPr>
      <w:r>
        <w:rPr>
          <w:sz w:val="28"/>
          <w:szCs w:val="28"/>
        </w:rPr>
        <w:t>- управленческие риски, связанные с неэффективным управлением реализацией Подпрограммы;</w:t>
      </w:r>
    </w:p>
    <w:p w:rsidR="005D363C" w:rsidRDefault="005D363C" w:rsidP="005D363C">
      <w:pPr>
        <w:pStyle w:val="s13"/>
        <w:shd w:val="clear" w:color="auto" w:fill="FFFFFF"/>
        <w:jc w:val="both"/>
        <w:rPr>
          <w:sz w:val="28"/>
          <w:szCs w:val="28"/>
        </w:rPr>
      </w:pPr>
      <w:r>
        <w:rPr>
          <w:sz w:val="28"/>
          <w:szCs w:val="28"/>
        </w:rPr>
        <w:t>- низкое качество межведомственного взаимодействия.</w:t>
      </w:r>
    </w:p>
    <w:p w:rsidR="005D363C" w:rsidRDefault="005D363C" w:rsidP="005D363C">
      <w:pPr>
        <w:pStyle w:val="s13"/>
        <w:shd w:val="clear" w:color="auto" w:fill="FFFFFF"/>
        <w:jc w:val="both"/>
        <w:rPr>
          <w:sz w:val="28"/>
          <w:szCs w:val="28"/>
        </w:rPr>
      </w:pPr>
      <w:r>
        <w:rPr>
          <w:sz w:val="28"/>
          <w:szCs w:val="28"/>
        </w:rPr>
        <w:t>Мерами по управлению внутренними рисками реализации Подпрограммы, а также их минимизации являются:</w:t>
      </w:r>
    </w:p>
    <w:p w:rsidR="005D363C" w:rsidRDefault="005D363C" w:rsidP="005D363C">
      <w:pPr>
        <w:pStyle w:val="s13"/>
        <w:shd w:val="clear" w:color="auto" w:fill="FFFFFF"/>
        <w:jc w:val="both"/>
        <w:rPr>
          <w:sz w:val="28"/>
          <w:szCs w:val="28"/>
        </w:rPr>
      </w:pPr>
      <w:r>
        <w:rPr>
          <w:sz w:val="28"/>
          <w:szCs w:val="28"/>
        </w:rPr>
        <w:t>- анализ хода выполнения Подпрограммы;</w:t>
      </w:r>
    </w:p>
    <w:p w:rsidR="005D363C" w:rsidRDefault="005D363C" w:rsidP="005D363C">
      <w:pPr>
        <w:pStyle w:val="s13"/>
        <w:shd w:val="clear" w:color="auto" w:fill="FFFFFF"/>
        <w:jc w:val="both"/>
        <w:rPr>
          <w:sz w:val="28"/>
          <w:szCs w:val="28"/>
        </w:rPr>
      </w:pPr>
      <w:r>
        <w:rPr>
          <w:sz w:val="28"/>
          <w:szCs w:val="28"/>
        </w:rPr>
        <w:t>- мониторинг достижения целевых показателей Подпрограммы, своевременная корректировка программных мероприятий и целевых показателей в зависимости от их достигнутого состояния и объемов финансирования.</w:t>
      </w:r>
    </w:p>
    <w:p w:rsidR="005D363C" w:rsidRPr="00AD6F9C" w:rsidRDefault="005D363C" w:rsidP="005D363C">
      <w:pPr>
        <w:pStyle w:val="Style34"/>
        <w:widowControl/>
        <w:spacing w:before="14"/>
        <w:ind w:right="-1"/>
        <w:rPr>
          <w:sz w:val="28"/>
          <w:szCs w:val="28"/>
        </w:rPr>
      </w:pPr>
    </w:p>
    <w:p w:rsidR="005D363C" w:rsidRDefault="005D363C" w:rsidP="005D363C">
      <w:pPr>
        <w:jc w:val="center"/>
        <w:rPr>
          <w:b/>
        </w:rPr>
      </w:pPr>
      <w:r>
        <w:rPr>
          <w:b/>
        </w:rPr>
        <w:t>8. Сведения о порядке сбора информации и методике расчета целевых показателей (индикаторов) Подпрограммы муниципальной программы</w:t>
      </w:r>
    </w:p>
    <w:p w:rsidR="005D363C" w:rsidRDefault="005D363C" w:rsidP="005D363C">
      <w:pPr>
        <w:rPr>
          <w:b/>
        </w:rPr>
      </w:pPr>
    </w:p>
    <w:p w:rsidR="005D363C" w:rsidRPr="00900B1F" w:rsidRDefault="005D363C" w:rsidP="005D363C">
      <w:pPr>
        <w:widowControl w:val="0"/>
        <w:autoSpaceDE w:val="0"/>
        <w:autoSpaceDN w:val="0"/>
        <w:adjustRightInd w:val="0"/>
        <w:ind w:firstLine="709"/>
        <w:jc w:val="both"/>
        <w:rPr>
          <w:szCs w:val="28"/>
        </w:rPr>
      </w:pPr>
      <w:r w:rsidRPr="00900B1F">
        <w:rPr>
          <w:szCs w:val="28"/>
        </w:rPr>
        <w:t xml:space="preserve">Оценка эффективности реализации </w:t>
      </w:r>
      <w:r>
        <w:rPr>
          <w:szCs w:val="28"/>
        </w:rPr>
        <w:t xml:space="preserve">Подпрограммы муниципальной </w:t>
      </w:r>
      <w:r w:rsidRPr="00900B1F">
        <w:rPr>
          <w:szCs w:val="28"/>
        </w:rPr>
        <w:t>программы осуществля</w:t>
      </w:r>
      <w:r>
        <w:rPr>
          <w:szCs w:val="28"/>
        </w:rPr>
        <w:t>е</w:t>
      </w:r>
      <w:r w:rsidRPr="00900B1F">
        <w:rPr>
          <w:szCs w:val="28"/>
        </w:rPr>
        <w:t>тся на основе анализа динамики изменения целевых индикаторов и показателей</w:t>
      </w:r>
      <w:r>
        <w:rPr>
          <w:szCs w:val="28"/>
        </w:rPr>
        <w:t xml:space="preserve"> (индикаторов)</w:t>
      </w:r>
      <w:r w:rsidRPr="00900B1F">
        <w:rPr>
          <w:szCs w:val="28"/>
        </w:rPr>
        <w:t>.</w:t>
      </w:r>
    </w:p>
    <w:p w:rsidR="005D363C" w:rsidRDefault="005D363C" w:rsidP="005D363C">
      <w:pPr>
        <w:widowControl w:val="0"/>
        <w:autoSpaceDE w:val="0"/>
        <w:autoSpaceDN w:val="0"/>
        <w:adjustRightInd w:val="0"/>
        <w:jc w:val="both"/>
        <w:rPr>
          <w:szCs w:val="28"/>
        </w:rPr>
      </w:pPr>
      <w:r>
        <w:rPr>
          <w:szCs w:val="28"/>
        </w:rPr>
        <w:t xml:space="preserve">       </w:t>
      </w:r>
    </w:p>
    <w:p w:rsidR="005D363C" w:rsidRPr="00A237B3" w:rsidRDefault="005D363C" w:rsidP="005D363C">
      <w:pPr>
        <w:tabs>
          <w:tab w:val="left" w:pos="13626"/>
        </w:tabs>
        <w:rPr>
          <w:i/>
          <w:sz w:val="24"/>
          <w:szCs w:val="24"/>
        </w:rPr>
        <w:sectPr w:rsidR="005D363C" w:rsidRPr="00A237B3" w:rsidSect="00B239E6">
          <w:pgSz w:w="11906" w:h="16838"/>
          <w:pgMar w:top="992" w:right="1274" w:bottom="1134" w:left="1701" w:header="709" w:footer="709" w:gutter="0"/>
          <w:cols w:space="708"/>
          <w:docGrid w:linePitch="381"/>
        </w:sectPr>
      </w:pPr>
    </w:p>
    <w:p w:rsidR="005D363C" w:rsidRPr="00A00C4D" w:rsidRDefault="005D363C" w:rsidP="005D363C">
      <w:pPr>
        <w:pStyle w:val="ac"/>
        <w:tabs>
          <w:tab w:val="left" w:pos="13626"/>
        </w:tabs>
        <w:ind w:left="2520"/>
        <w:jc w:val="right"/>
        <w:rPr>
          <w:i/>
          <w:sz w:val="24"/>
          <w:szCs w:val="24"/>
        </w:rPr>
      </w:pPr>
      <w:r w:rsidRPr="00A00C4D">
        <w:rPr>
          <w:i/>
          <w:sz w:val="24"/>
          <w:szCs w:val="24"/>
        </w:rPr>
        <w:lastRenderedPageBreak/>
        <w:t>Таблица №</w:t>
      </w:r>
      <w:r>
        <w:rPr>
          <w:i/>
          <w:sz w:val="24"/>
          <w:szCs w:val="24"/>
        </w:rPr>
        <w:t>2</w:t>
      </w:r>
      <w:r w:rsidRPr="00A00C4D">
        <w:rPr>
          <w:i/>
          <w:sz w:val="24"/>
          <w:szCs w:val="24"/>
        </w:rPr>
        <w:t>.</w:t>
      </w:r>
      <w:r>
        <w:rPr>
          <w:i/>
          <w:sz w:val="24"/>
          <w:szCs w:val="24"/>
        </w:rPr>
        <w:t>5</w:t>
      </w:r>
    </w:p>
    <w:p w:rsidR="005D363C" w:rsidRDefault="005D363C" w:rsidP="005D363C">
      <w:pPr>
        <w:widowControl w:val="0"/>
        <w:autoSpaceDE w:val="0"/>
        <w:autoSpaceDN w:val="0"/>
        <w:adjustRightInd w:val="0"/>
        <w:jc w:val="right"/>
        <w:rPr>
          <w:b/>
          <w:szCs w:val="28"/>
        </w:rPr>
      </w:pPr>
    </w:p>
    <w:tbl>
      <w:tblPr>
        <w:tblStyle w:val="a5"/>
        <w:tblW w:w="14280" w:type="dxa"/>
        <w:tblInd w:w="599" w:type="dxa"/>
        <w:tblLayout w:type="fixed"/>
        <w:tblLook w:val="04A0" w:firstRow="1" w:lastRow="0" w:firstColumn="1" w:lastColumn="0" w:noHBand="0" w:noVBand="1"/>
      </w:tblPr>
      <w:tblGrid>
        <w:gridCol w:w="802"/>
        <w:gridCol w:w="3414"/>
        <w:gridCol w:w="6946"/>
        <w:gridCol w:w="3118"/>
      </w:tblGrid>
      <w:tr w:rsidR="005D363C" w:rsidRPr="004F3D85" w:rsidTr="00B239E6">
        <w:tc>
          <w:tcPr>
            <w:tcW w:w="802" w:type="dxa"/>
          </w:tcPr>
          <w:p w:rsidR="005D363C" w:rsidRPr="00511088" w:rsidRDefault="005D363C" w:rsidP="00B239E6">
            <w:pPr>
              <w:widowControl w:val="0"/>
              <w:autoSpaceDE w:val="0"/>
              <w:autoSpaceDN w:val="0"/>
              <w:adjustRightInd w:val="0"/>
              <w:jc w:val="center"/>
              <w:rPr>
                <w:sz w:val="24"/>
                <w:szCs w:val="24"/>
              </w:rPr>
            </w:pPr>
            <w:r w:rsidRPr="00511088">
              <w:rPr>
                <w:sz w:val="24"/>
                <w:szCs w:val="24"/>
              </w:rPr>
              <w:t xml:space="preserve">№ </w:t>
            </w:r>
          </w:p>
          <w:p w:rsidR="005D363C" w:rsidRPr="00511088" w:rsidRDefault="005D363C" w:rsidP="00B239E6">
            <w:pPr>
              <w:widowControl w:val="0"/>
              <w:autoSpaceDE w:val="0"/>
              <w:autoSpaceDN w:val="0"/>
              <w:adjustRightInd w:val="0"/>
              <w:jc w:val="center"/>
              <w:rPr>
                <w:sz w:val="24"/>
                <w:szCs w:val="24"/>
              </w:rPr>
            </w:pPr>
            <w:r w:rsidRPr="00511088">
              <w:rPr>
                <w:sz w:val="24"/>
                <w:szCs w:val="24"/>
              </w:rPr>
              <w:t>п/п</w:t>
            </w:r>
          </w:p>
        </w:tc>
        <w:tc>
          <w:tcPr>
            <w:tcW w:w="3414" w:type="dxa"/>
          </w:tcPr>
          <w:p w:rsidR="005D363C" w:rsidRPr="00511088" w:rsidRDefault="005D363C" w:rsidP="00B239E6">
            <w:pPr>
              <w:widowControl w:val="0"/>
              <w:autoSpaceDE w:val="0"/>
              <w:autoSpaceDN w:val="0"/>
              <w:adjustRightInd w:val="0"/>
              <w:jc w:val="center"/>
              <w:rPr>
                <w:sz w:val="24"/>
                <w:szCs w:val="24"/>
              </w:rPr>
            </w:pPr>
            <w:r>
              <w:rPr>
                <w:sz w:val="24"/>
                <w:szCs w:val="24"/>
              </w:rPr>
              <w:t>Наименование</w:t>
            </w:r>
            <w:r w:rsidRPr="00511088">
              <w:rPr>
                <w:sz w:val="24"/>
                <w:szCs w:val="24"/>
              </w:rPr>
              <w:t xml:space="preserve"> целевых показателей (индикаторов) </w:t>
            </w:r>
            <w:r>
              <w:rPr>
                <w:sz w:val="24"/>
                <w:szCs w:val="24"/>
              </w:rPr>
              <w:t>Под</w:t>
            </w:r>
            <w:r w:rsidRPr="00511088">
              <w:rPr>
                <w:sz w:val="24"/>
                <w:szCs w:val="24"/>
              </w:rPr>
              <w:t>программы</w:t>
            </w:r>
          </w:p>
        </w:tc>
        <w:tc>
          <w:tcPr>
            <w:tcW w:w="6946" w:type="dxa"/>
          </w:tcPr>
          <w:p w:rsidR="005D363C" w:rsidRPr="00511088" w:rsidRDefault="005D363C" w:rsidP="00B239E6">
            <w:pPr>
              <w:widowControl w:val="0"/>
              <w:autoSpaceDE w:val="0"/>
              <w:autoSpaceDN w:val="0"/>
              <w:adjustRightInd w:val="0"/>
              <w:jc w:val="center"/>
              <w:rPr>
                <w:sz w:val="24"/>
                <w:szCs w:val="24"/>
              </w:rPr>
            </w:pPr>
            <w:r>
              <w:rPr>
                <w:sz w:val="24"/>
                <w:szCs w:val="24"/>
              </w:rPr>
              <w:t xml:space="preserve">Методика </w:t>
            </w:r>
            <w:r w:rsidRPr="00511088">
              <w:rPr>
                <w:sz w:val="24"/>
                <w:szCs w:val="24"/>
              </w:rPr>
              <w:t xml:space="preserve">расчета целевых показателей (индикаторов) </w:t>
            </w:r>
            <w:r>
              <w:rPr>
                <w:sz w:val="24"/>
                <w:szCs w:val="24"/>
              </w:rPr>
              <w:t>Под</w:t>
            </w:r>
            <w:r w:rsidRPr="00511088">
              <w:rPr>
                <w:sz w:val="24"/>
                <w:szCs w:val="24"/>
              </w:rPr>
              <w:t>программы</w:t>
            </w:r>
          </w:p>
        </w:tc>
        <w:tc>
          <w:tcPr>
            <w:tcW w:w="3118" w:type="dxa"/>
          </w:tcPr>
          <w:p w:rsidR="005D363C" w:rsidRPr="00511088" w:rsidRDefault="005D363C" w:rsidP="00B239E6">
            <w:pPr>
              <w:widowControl w:val="0"/>
              <w:autoSpaceDE w:val="0"/>
              <w:autoSpaceDN w:val="0"/>
              <w:adjustRightInd w:val="0"/>
              <w:jc w:val="center"/>
              <w:rPr>
                <w:sz w:val="24"/>
                <w:szCs w:val="24"/>
              </w:rPr>
            </w:pPr>
            <w:r>
              <w:rPr>
                <w:sz w:val="24"/>
                <w:szCs w:val="24"/>
              </w:rPr>
              <w:t>Источник получения информации</w:t>
            </w:r>
          </w:p>
        </w:tc>
      </w:tr>
      <w:tr w:rsidR="005D363C" w:rsidRPr="004F3D85" w:rsidTr="00B239E6">
        <w:tc>
          <w:tcPr>
            <w:tcW w:w="802" w:type="dxa"/>
          </w:tcPr>
          <w:p w:rsidR="005D363C" w:rsidRPr="00511088" w:rsidRDefault="005D363C" w:rsidP="00B239E6">
            <w:pPr>
              <w:widowControl w:val="0"/>
              <w:autoSpaceDE w:val="0"/>
              <w:autoSpaceDN w:val="0"/>
              <w:adjustRightInd w:val="0"/>
              <w:jc w:val="center"/>
              <w:rPr>
                <w:sz w:val="24"/>
                <w:szCs w:val="24"/>
              </w:rPr>
            </w:pPr>
          </w:p>
          <w:p w:rsidR="005D363C" w:rsidRPr="00511088" w:rsidRDefault="005D363C" w:rsidP="00B239E6">
            <w:pPr>
              <w:widowControl w:val="0"/>
              <w:autoSpaceDE w:val="0"/>
              <w:autoSpaceDN w:val="0"/>
              <w:adjustRightInd w:val="0"/>
              <w:jc w:val="center"/>
              <w:rPr>
                <w:sz w:val="24"/>
                <w:szCs w:val="24"/>
              </w:rPr>
            </w:pPr>
            <w:r w:rsidRPr="00511088">
              <w:rPr>
                <w:sz w:val="24"/>
                <w:szCs w:val="24"/>
              </w:rPr>
              <w:t>1.</w:t>
            </w:r>
          </w:p>
        </w:tc>
        <w:tc>
          <w:tcPr>
            <w:tcW w:w="3414" w:type="dxa"/>
          </w:tcPr>
          <w:p w:rsidR="005D363C" w:rsidRPr="002956B6" w:rsidRDefault="005D363C" w:rsidP="00B239E6">
            <w:pPr>
              <w:pStyle w:val="Style6"/>
              <w:widowControl/>
              <w:spacing w:line="240" w:lineRule="auto"/>
              <w:ind w:firstLine="0"/>
              <w:jc w:val="both"/>
            </w:pPr>
            <w:r w:rsidRPr="002956B6">
              <w:t>Доля детей, подростков и молодеж</w:t>
            </w:r>
            <w:r>
              <w:t>и, посещающих клубы, принимающих</w:t>
            </w:r>
            <w:r w:rsidRPr="002956B6">
              <w:t xml:space="preserve"> участие в мероприятиях, направленных на гражданское становление и нравственное развитие молодежи, </w:t>
            </w:r>
            <w:r w:rsidRPr="00536D08">
              <w:t>привитие навыков здорового образа жизни</w:t>
            </w:r>
            <w:r w:rsidRPr="002956B6">
              <w:t xml:space="preserve"> %.</w:t>
            </w:r>
          </w:p>
          <w:p w:rsidR="005D363C" w:rsidRPr="002956B6" w:rsidRDefault="005D363C" w:rsidP="00B239E6">
            <w:pPr>
              <w:tabs>
                <w:tab w:val="left" w:pos="34"/>
                <w:tab w:val="left" w:pos="910"/>
              </w:tabs>
              <w:rPr>
                <w:sz w:val="24"/>
                <w:szCs w:val="24"/>
              </w:rPr>
            </w:pPr>
          </w:p>
        </w:tc>
        <w:tc>
          <w:tcPr>
            <w:tcW w:w="6946" w:type="dxa"/>
          </w:tcPr>
          <w:p w:rsidR="005D363C" w:rsidRPr="002956B6" w:rsidRDefault="005D363C" w:rsidP="00B239E6">
            <w:pPr>
              <w:widowControl w:val="0"/>
              <w:autoSpaceDE w:val="0"/>
              <w:autoSpaceDN w:val="0"/>
              <w:adjustRightInd w:val="0"/>
              <w:jc w:val="center"/>
              <w:rPr>
                <w:sz w:val="24"/>
                <w:szCs w:val="24"/>
              </w:rPr>
            </w:pPr>
            <w:r w:rsidRPr="002956B6">
              <w:rPr>
                <w:sz w:val="24"/>
                <w:szCs w:val="24"/>
              </w:rPr>
              <w:t>ДГ=</w:t>
            </w:r>
            <m:oMath>
              <m:f>
                <m:fPr>
                  <m:ctrlPr>
                    <w:rPr>
                      <w:rFonts w:ascii="Cambria Math" w:hAnsi="Cambria Math"/>
                      <w:sz w:val="24"/>
                      <w:szCs w:val="24"/>
                    </w:rPr>
                  </m:ctrlPr>
                </m:fPr>
                <m:num>
                  <m:r>
                    <w:rPr>
                      <w:rFonts w:ascii="Cambria Math" w:hAnsi="Cambria Math"/>
                      <w:sz w:val="24"/>
                      <w:szCs w:val="24"/>
                    </w:rPr>
                    <m:t>ЧГ</m:t>
                  </m:r>
                </m:num>
                <m:den>
                  <m:r>
                    <w:rPr>
                      <w:rFonts w:ascii="Cambria Math" w:hAnsi="Cambria Math"/>
                      <w:sz w:val="24"/>
                      <w:szCs w:val="24"/>
                    </w:rPr>
                    <m:t>ЧО</m:t>
                  </m:r>
                </m:den>
              </m:f>
            </m:oMath>
            <w:r w:rsidRPr="002956B6">
              <w:rPr>
                <w:sz w:val="24"/>
                <w:szCs w:val="24"/>
              </w:rPr>
              <w:t>х100%</w:t>
            </w:r>
          </w:p>
          <w:p w:rsidR="005D363C" w:rsidRPr="002956B6" w:rsidRDefault="005D363C" w:rsidP="00B239E6">
            <w:pPr>
              <w:widowControl w:val="0"/>
              <w:autoSpaceDE w:val="0"/>
              <w:autoSpaceDN w:val="0"/>
              <w:adjustRightInd w:val="0"/>
              <w:jc w:val="both"/>
              <w:rPr>
                <w:sz w:val="24"/>
                <w:szCs w:val="24"/>
              </w:rPr>
            </w:pPr>
            <m:oMath>
              <m:r>
                <w:rPr>
                  <w:rFonts w:ascii="Cambria Math" w:hAnsi="Cambria Math"/>
                  <w:sz w:val="24"/>
                  <w:szCs w:val="24"/>
                </w:rPr>
                <m:t xml:space="preserve">ДГ –охват  детей и молодежи, </m:t>
              </m:r>
            </m:oMath>
            <w:r w:rsidRPr="002956B6">
              <w:rPr>
                <w:sz w:val="24"/>
                <w:szCs w:val="24"/>
              </w:rPr>
              <w:t xml:space="preserve"> посещающих клубы по месту жительства;</w:t>
            </w:r>
          </w:p>
          <w:p w:rsidR="005D363C" w:rsidRPr="00536D08" w:rsidRDefault="005D363C" w:rsidP="00B239E6">
            <w:pPr>
              <w:widowControl w:val="0"/>
              <w:autoSpaceDE w:val="0"/>
              <w:autoSpaceDN w:val="0"/>
              <w:adjustRightInd w:val="0"/>
              <w:jc w:val="both"/>
              <w:rPr>
                <w:sz w:val="24"/>
                <w:szCs w:val="24"/>
              </w:rPr>
            </w:pPr>
            <w:r w:rsidRPr="002956B6">
              <w:rPr>
                <w:sz w:val="24"/>
                <w:szCs w:val="24"/>
              </w:rPr>
              <w:t>ЧГ – численность детей и молодежи, посещающих клубы по месту жительства принимающих участие в мероприятиях, направленных на гражданское становление и нравственное развитие молодежи</w:t>
            </w:r>
            <w:r>
              <w:rPr>
                <w:sz w:val="24"/>
                <w:szCs w:val="24"/>
              </w:rPr>
              <w:t xml:space="preserve">, </w:t>
            </w:r>
            <w:r w:rsidRPr="00536D08">
              <w:rPr>
                <w:sz w:val="24"/>
                <w:szCs w:val="24"/>
              </w:rPr>
              <w:t>привитие навыков здорового образа жизни;</w:t>
            </w:r>
          </w:p>
          <w:p w:rsidR="005D363C" w:rsidRPr="002956B6" w:rsidRDefault="005D363C" w:rsidP="00B239E6">
            <w:pPr>
              <w:widowControl w:val="0"/>
              <w:autoSpaceDE w:val="0"/>
              <w:autoSpaceDN w:val="0"/>
              <w:adjustRightInd w:val="0"/>
              <w:jc w:val="both"/>
              <w:rPr>
                <w:sz w:val="24"/>
                <w:szCs w:val="24"/>
              </w:rPr>
            </w:pPr>
            <w:r w:rsidRPr="002956B6">
              <w:rPr>
                <w:sz w:val="24"/>
                <w:szCs w:val="24"/>
              </w:rPr>
              <w:t>Ч</w:t>
            </w:r>
            <w:r>
              <w:rPr>
                <w:sz w:val="24"/>
                <w:szCs w:val="24"/>
              </w:rPr>
              <w:t>О</w:t>
            </w:r>
            <w:r w:rsidRPr="002956B6">
              <w:rPr>
                <w:sz w:val="24"/>
                <w:szCs w:val="24"/>
              </w:rPr>
              <w:t xml:space="preserve"> – общая численность молодежи, п</w:t>
            </w:r>
            <w:r>
              <w:rPr>
                <w:sz w:val="24"/>
                <w:szCs w:val="24"/>
              </w:rPr>
              <w:t>роживающих на территории муниципального образования «Город Майкоп»</w:t>
            </w:r>
            <w:r w:rsidRPr="002956B6">
              <w:rPr>
                <w:sz w:val="24"/>
                <w:szCs w:val="24"/>
              </w:rPr>
              <w:t xml:space="preserve"> </w:t>
            </w:r>
          </w:p>
        </w:tc>
        <w:tc>
          <w:tcPr>
            <w:tcW w:w="3118" w:type="dxa"/>
          </w:tcPr>
          <w:p w:rsidR="005D363C" w:rsidRPr="002956B6" w:rsidRDefault="005D363C" w:rsidP="00B239E6">
            <w:pPr>
              <w:widowControl w:val="0"/>
              <w:autoSpaceDE w:val="0"/>
              <w:autoSpaceDN w:val="0"/>
              <w:adjustRightInd w:val="0"/>
              <w:jc w:val="center"/>
              <w:rPr>
                <w:sz w:val="24"/>
                <w:szCs w:val="24"/>
              </w:rPr>
            </w:pPr>
            <w:r w:rsidRPr="002956B6">
              <w:rPr>
                <w:sz w:val="24"/>
                <w:szCs w:val="24"/>
              </w:rPr>
              <w:t>Данные отчета МКУ «МКЦ»</w:t>
            </w:r>
            <w:r>
              <w:rPr>
                <w:sz w:val="24"/>
                <w:szCs w:val="24"/>
              </w:rPr>
              <w:t>, официальные</w:t>
            </w:r>
            <w:r w:rsidRPr="00A709B9">
              <w:rPr>
                <w:color w:val="000000" w:themeColor="text1"/>
                <w:sz w:val="24"/>
                <w:szCs w:val="24"/>
              </w:rPr>
              <w:t xml:space="preserve"> статистические данные   Краснодарстата</w:t>
            </w:r>
          </w:p>
        </w:tc>
      </w:tr>
    </w:tbl>
    <w:p w:rsidR="005D363C" w:rsidRDefault="005D363C" w:rsidP="005D363C">
      <w:pPr>
        <w:pStyle w:val="Style18"/>
        <w:widowControl/>
        <w:spacing w:before="72" w:line="240" w:lineRule="auto"/>
        <w:ind w:firstLine="0"/>
        <w:rPr>
          <w:rStyle w:val="FontStyle55"/>
          <w:sz w:val="28"/>
          <w:szCs w:val="28"/>
        </w:rPr>
        <w:sectPr w:rsidR="005D363C" w:rsidSect="00B239E6">
          <w:pgSz w:w="16838" w:h="11906" w:orient="landscape"/>
          <w:pgMar w:top="142" w:right="1134" w:bottom="1701" w:left="992" w:header="709" w:footer="709" w:gutter="0"/>
          <w:cols w:space="708"/>
          <w:titlePg/>
          <w:docGrid w:linePitch="381"/>
        </w:sectPr>
      </w:pPr>
    </w:p>
    <w:p w:rsidR="005D363C" w:rsidRPr="00AD6F9C" w:rsidRDefault="005D363C" w:rsidP="005D363C">
      <w:pPr>
        <w:jc w:val="center"/>
        <w:rPr>
          <w:b/>
        </w:rPr>
      </w:pPr>
      <w:r w:rsidRPr="00AD6F9C">
        <w:rPr>
          <w:b/>
        </w:rPr>
        <w:lastRenderedPageBreak/>
        <w:t>Подпрограмма «</w:t>
      </w:r>
      <w:r>
        <w:rPr>
          <w:b/>
        </w:rPr>
        <w:t>Город без наркотиков</w:t>
      </w:r>
      <w:r w:rsidRPr="00AD6F9C">
        <w:t xml:space="preserve"> </w:t>
      </w:r>
      <w:r>
        <w:rPr>
          <w:rStyle w:val="FontStyle54"/>
          <w:sz w:val="28"/>
          <w:szCs w:val="28"/>
        </w:rPr>
        <w:t>(2018-2024 годы</w:t>
      </w:r>
      <w:r w:rsidRPr="00AD6F9C">
        <w:rPr>
          <w:b/>
        </w:rPr>
        <w:t>»)</w:t>
      </w:r>
    </w:p>
    <w:p w:rsidR="005D363C" w:rsidRPr="00AD6F9C" w:rsidRDefault="005D363C" w:rsidP="005D363C">
      <w:pPr>
        <w:jc w:val="center"/>
        <w:rPr>
          <w:b/>
        </w:rPr>
      </w:pPr>
    </w:p>
    <w:p w:rsidR="005D363C" w:rsidRPr="0094121F" w:rsidRDefault="005D363C" w:rsidP="005D363C">
      <w:pPr>
        <w:pStyle w:val="ac"/>
        <w:ind w:left="567"/>
        <w:jc w:val="center"/>
        <w:rPr>
          <w:sz w:val="24"/>
          <w:szCs w:val="24"/>
        </w:rPr>
      </w:pPr>
      <w:r w:rsidRPr="0094121F">
        <w:rPr>
          <w:b/>
          <w:sz w:val="24"/>
          <w:szCs w:val="24"/>
        </w:rPr>
        <w:t xml:space="preserve">Паспорт Подпрограммы </w:t>
      </w:r>
    </w:p>
    <w:p w:rsidR="005D363C" w:rsidRPr="00327097" w:rsidRDefault="005D363C" w:rsidP="005D363C">
      <w:pPr>
        <w:widowControl w:val="0"/>
        <w:tabs>
          <w:tab w:val="left" w:pos="8789"/>
        </w:tabs>
        <w:autoSpaceDE w:val="0"/>
        <w:autoSpaceDN w:val="0"/>
        <w:adjustRightInd w:val="0"/>
        <w:jc w:val="right"/>
        <w:rPr>
          <w:i/>
          <w:sz w:val="22"/>
          <w:szCs w:val="22"/>
        </w:rPr>
      </w:pPr>
    </w:p>
    <w:tbl>
      <w:tblPr>
        <w:tblStyle w:val="a5"/>
        <w:tblW w:w="9747" w:type="dxa"/>
        <w:tblInd w:w="-628" w:type="dxa"/>
        <w:tblLook w:val="04A0" w:firstRow="1" w:lastRow="0" w:firstColumn="1" w:lastColumn="0" w:noHBand="0" w:noVBand="1"/>
      </w:tblPr>
      <w:tblGrid>
        <w:gridCol w:w="3085"/>
        <w:gridCol w:w="6662"/>
      </w:tblGrid>
      <w:tr w:rsidR="005D363C" w:rsidRPr="0094121F" w:rsidTr="00B239E6">
        <w:tc>
          <w:tcPr>
            <w:tcW w:w="3085" w:type="dxa"/>
          </w:tcPr>
          <w:p w:rsidR="005D363C" w:rsidRPr="004A085D" w:rsidRDefault="005D363C" w:rsidP="00B239E6">
            <w:pPr>
              <w:rPr>
                <w:sz w:val="26"/>
                <w:szCs w:val="26"/>
              </w:rPr>
            </w:pPr>
            <w:r w:rsidRPr="004A085D">
              <w:rPr>
                <w:sz w:val="26"/>
                <w:szCs w:val="26"/>
              </w:rPr>
              <w:t xml:space="preserve">Ответственный исполнитель подпрограммы </w:t>
            </w:r>
          </w:p>
        </w:tc>
        <w:tc>
          <w:tcPr>
            <w:tcW w:w="6662" w:type="dxa"/>
          </w:tcPr>
          <w:p w:rsidR="005D363C" w:rsidRPr="004A085D" w:rsidRDefault="005D363C" w:rsidP="00B239E6">
            <w:pPr>
              <w:jc w:val="both"/>
              <w:rPr>
                <w:sz w:val="26"/>
                <w:szCs w:val="26"/>
              </w:rPr>
            </w:pPr>
            <w:r w:rsidRPr="004A085D">
              <w:rPr>
                <w:sz w:val="26"/>
                <w:szCs w:val="26"/>
              </w:rPr>
              <w:t>Комитет по образованию</w:t>
            </w:r>
          </w:p>
        </w:tc>
      </w:tr>
      <w:tr w:rsidR="005D363C" w:rsidRPr="0094121F" w:rsidTr="00B239E6">
        <w:tc>
          <w:tcPr>
            <w:tcW w:w="3085" w:type="dxa"/>
          </w:tcPr>
          <w:p w:rsidR="005D363C" w:rsidRPr="004A085D" w:rsidRDefault="005D363C" w:rsidP="00B239E6">
            <w:pPr>
              <w:rPr>
                <w:sz w:val="26"/>
                <w:szCs w:val="26"/>
              </w:rPr>
            </w:pPr>
            <w:r w:rsidRPr="004A085D">
              <w:rPr>
                <w:sz w:val="26"/>
                <w:szCs w:val="26"/>
              </w:rPr>
              <w:t xml:space="preserve">Участники </w:t>
            </w:r>
            <w:r>
              <w:rPr>
                <w:sz w:val="26"/>
                <w:szCs w:val="26"/>
              </w:rPr>
              <w:t>п</w:t>
            </w:r>
            <w:r w:rsidRPr="004A085D">
              <w:rPr>
                <w:sz w:val="26"/>
                <w:szCs w:val="26"/>
              </w:rPr>
              <w:t>одпрограммы</w:t>
            </w:r>
          </w:p>
        </w:tc>
        <w:tc>
          <w:tcPr>
            <w:tcW w:w="6662" w:type="dxa"/>
          </w:tcPr>
          <w:p w:rsidR="005D363C" w:rsidRPr="004A085D" w:rsidRDefault="005D363C" w:rsidP="00B239E6">
            <w:pPr>
              <w:tabs>
                <w:tab w:val="num" w:pos="480"/>
                <w:tab w:val="left" w:pos="1200"/>
              </w:tabs>
              <w:jc w:val="both"/>
              <w:rPr>
                <w:sz w:val="26"/>
                <w:szCs w:val="26"/>
              </w:rPr>
            </w:pPr>
            <w:r w:rsidRPr="004A085D">
              <w:rPr>
                <w:sz w:val="26"/>
                <w:szCs w:val="26"/>
              </w:rPr>
              <w:t>МКУ «МКЦ»;</w:t>
            </w:r>
          </w:p>
          <w:p w:rsidR="005D363C" w:rsidRPr="008B315B" w:rsidRDefault="005D363C" w:rsidP="00B239E6">
            <w:pPr>
              <w:tabs>
                <w:tab w:val="num" w:pos="480"/>
                <w:tab w:val="left" w:pos="1200"/>
              </w:tabs>
              <w:jc w:val="both"/>
              <w:rPr>
                <w:sz w:val="26"/>
                <w:szCs w:val="26"/>
              </w:rPr>
            </w:pPr>
            <w:r w:rsidRPr="008B315B">
              <w:rPr>
                <w:sz w:val="26"/>
                <w:szCs w:val="26"/>
              </w:rPr>
              <w:t>Управление культуры и подведомственные</w:t>
            </w:r>
            <w:r>
              <w:rPr>
                <w:sz w:val="26"/>
                <w:szCs w:val="26"/>
              </w:rPr>
              <w:t xml:space="preserve"> ему</w:t>
            </w:r>
            <w:r w:rsidRPr="008B315B">
              <w:rPr>
                <w:sz w:val="26"/>
                <w:szCs w:val="26"/>
              </w:rPr>
              <w:t xml:space="preserve"> учреждения;</w:t>
            </w:r>
          </w:p>
          <w:p w:rsidR="005D363C" w:rsidRPr="004A085D" w:rsidRDefault="005D363C" w:rsidP="00B239E6">
            <w:pPr>
              <w:tabs>
                <w:tab w:val="num" w:pos="480"/>
                <w:tab w:val="left" w:pos="1200"/>
              </w:tabs>
              <w:jc w:val="both"/>
              <w:rPr>
                <w:sz w:val="26"/>
                <w:szCs w:val="26"/>
              </w:rPr>
            </w:pPr>
            <w:r w:rsidRPr="004A085D">
              <w:rPr>
                <w:sz w:val="26"/>
                <w:szCs w:val="26"/>
              </w:rPr>
              <w:t>Комитет по физической культуре и спорту и подведомственные</w:t>
            </w:r>
            <w:r>
              <w:rPr>
                <w:sz w:val="26"/>
                <w:szCs w:val="26"/>
              </w:rPr>
              <w:t xml:space="preserve"> ему</w:t>
            </w:r>
            <w:r w:rsidRPr="004A085D">
              <w:rPr>
                <w:sz w:val="26"/>
                <w:szCs w:val="26"/>
              </w:rPr>
              <w:t xml:space="preserve"> учреждения;</w:t>
            </w:r>
          </w:p>
          <w:p w:rsidR="005D363C" w:rsidRPr="004A085D" w:rsidRDefault="005D363C" w:rsidP="00B239E6">
            <w:pPr>
              <w:tabs>
                <w:tab w:val="num" w:pos="480"/>
                <w:tab w:val="left" w:pos="1200"/>
              </w:tabs>
              <w:jc w:val="both"/>
              <w:rPr>
                <w:sz w:val="26"/>
                <w:szCs w:val="26"/>
              </w:rPr>
            </w:pPr>
            <w:r w:rsidRPr="004A085D">
              <w:rPr>
                <w:sz w:val="26"/>
                <w:szCs w:val="26"/>
              </w:rPr>
              <w:t>КДНиЗП;</w:t>
            </w:r>
          </w:p>
          <w:p w:rsidR="005D363C" w:rsidRPr="004A085D" w:rsidRDefault="005D363C" w:rsidP="00B239E6">
            <w:pPr>
              <w:tabs>
                <w:tab w:val="num" w:pos="480"/>
                <w:tab w:val="left" w:pos="1200"/>
              </w:tabs>
              <w:jc w:val="both"/>
              <w:rPr>
                <w:sz w:val="26"/>
                <w:szCs w:val="26"/>
              </w:rPr>
            </w:pPr>
            <w:r>
              <w:rPr>
                <w:sz w:val="26"/>
                <w:szCs w:val="26"/>
              </w:rPr>
              <w:t>ВПО, СПО</w:t>
            </w:r>
          </w:p>
        </w:tc>
      </w:tr>
      <w:tr w:rsidR="005D363C" w:rsidRPr="0094121F" w:rsidTr="00B239E6">
        <w:tc>
          <w:tcPr>
            <w:tcW w:w="3085" w:type="dxa"/>
          </w:tcPr>
          <w:p w:rsidR="005D363C" w:rsidRPr="004A085D" w:rsidRDefault="005D363C" w:rsidP="00B239E6">
            <w:pPr>
              <w:rPr>
                <w:sz w:val="26"/>
                <w:szCs w:val="26"/>
              </w:rPr>
            </w:pPr>
            <w:r w:rsidRPr="004A085D">
              <w:rPr>
                <w:sz w:val="26"/>
                <w:szCs w:val="26"/>
              </w:rPr>
              <w:t xml:space="preserve">Цели подпрограммы </w:t>
            </w:r>
          </w:p>
        </w:tc>
        <w:tc>
          <w:tcPr>
            <w:tcW w:w="6662" w:type="dxa"/>
          </w:tcPr>
          <w:p w:rsidR="005D363C" w:rsidRPr="004A085D" w:rsidRDefault="005D363C" w:rsidP="00B239E6">
            <w:pPr>
              <w:jc w:val="both"/>
              <w:rPr>
                <w:sz w:val="26"/>
                <w:szCs w:val="26"/>
              </w:rPr>
            </w:pPr>
            <w:r w:rsidRPr="004A085D">
              <w:rPr>
                <w:sz w:val="26"/>
                <w:szCs w:val="26"/>
              </w:rPr>
              <w:t>Принятие комплексных мер по профилактическому предупреждению употребления наркотиков и пропаганде здорового образа жизни</w:t>
            </w:r>
          </w:p>
        </w:tc>
      </w:tr>
      <w:tr w:rsidR="005D363C" w:rsidRPr="0094121F" w:rsidTr="00B239E6">
        <w:tc>
          <w:tcPr>
            <w:tcW w:w="3085" w:type="dxa"/>
          </w:tcPr>
          <w:p w:rsidR="005D363C" w:rsidRPr="004A085D" w:rsidRDefault="005D363C" w:rsidP="00B239E6">
            <w:pPr>
              <w:rPr>
                <w:color w:val="FF0000"/>
                <w:sz w:val="26"/>
                <w:szCs w:val="26"/>
              </w:rPr>
            </w:pPr>
            <w:r w:rsidRPr="004A085D">
              <w:rPr>
                <w:sz w:val="26"/>
                <w:szCs w:val="26"/>
              </w:rPr>
              <w:t xml:space="preserve">Задачи подпрограммы </w:t>
            </w:r>
          </w:p>
        </w:tc>
        <w:tc>
          <w:tcPr>
            <w:tcW w:w="6662" w:type="dxa"/>
          </w:tcPr>
          <w:p w:rsidR="005D363C" w:rsidRPr="004A085D" w:rsidRDefault="005D363C" w:rsidP="00B239E6">
            <w:pPr>
              <w:pStyle w:val="ac"/>
              <w:tabs>
                <w:tab w:val="left" w:pos="600"/>
              </w:tabs>
              <w:ind w:left="0"/>
              <w:jc w:val="both"/>
              <w:rPr>
                <w:sz w:val="26"/>
                <w:szCs w:val="26"/>
              </w:rPr>
            </w:pPr>
            <w:r w:rsidRPr="004A085D">
              <w:rPr>
                <w:sz w:val="26"/>
                <w:szCs w:val="26"/>
              </w:rPr>
              <w:t>Организация молодежных профилактических мероприятий различной направленности с участием заинтересованных ведомств, общественных организаций и пропаганда в молодежной среде здорового образа жизни и альтернативного досуга</w:t>
            </w:r>
          </w:p>
        </w:tc>
      </w:tr>
      <w:tr w:rsidR="005D363C" w:rsidRPr="0094121F" w:rsidTr="00B239E6">
        <w:tc>
          <w:tcPr>
            <w:tcW w:w="3085" w:type="dxa"/>
          </w:tcPr>
          <w:p w:rsidR="005D363C" w:rsidRPr="004A085D" w:rsidRDefault="005D363C" w:rsidP="00B239E6">
            <w:pPr>
              <w:rPr>
                <w:sz w:val="26"/>
                <w:szCs w:val="26"/>
              </w:rPr>
            </w:pPr>
            <w:r w:rsidRPr="004A085D">
              <w:rPr>
                <w:sz w:val="26"/>
                <w:szCs w:val="26"/>
              </w:rPr>
              <w:t>Целевые показатели эффективности подпрограммы</w:t>
            </w:r>
          </w:p>
        </w:tc>
        <w:tc>
          <w:tcPr>
            <w:tcW w:w="6662" w:type="dxa"/>
          </w:tcPr>
          <w:p w:rsidR="005D363C" w:rsidRPr="004A085D" w:rsidRDefault="005D363C" w:rsidP="00B239E6">
            <w:pPr>
              <w:pStyle w:val="ac"/>
              <w:tabs>
                <w:tab w:val="left" w:pos="910"/>
              </w:tabs>
              <w:ind w:left="34"/>
              <w:jc w:val="both"/>
              <w:rPr>
                <w:sz w:val="26"/>
                <w:szCs w:val="26"/>
              </w:rPr>
            </w:pPr>
            <w:r w:rsidRPr="004A085D">
              <w:rPr>
                <w:sz w:val="26"/>
                <w:szCs w:val="26"/>
              </w:rPr>
              <w:t>Доля молодых людей, участвующих в мероприятиях, направленных на формирование здорового образа жизни, профилактику наркомании, табакокурения и алкоголизма в молодежной среде</w:t>
            </w:r>
          </w:p>
        </w:tc>
      </w:tr>
      <w:tr w:rsidR="005D363C" w:rsidRPr="0094121F" w:rsidTr="00B239E6">
        <w:tc>
          <w:tcPr>
            <w:tcW w:w="3085" w:type="dxa"/>
          </w:tcPr>
          <w:p w:rsidR="005D363C" w:rsidRPr="004A085D" w:rsidRDefault="005D363C" w:rsidP="00B239E6">
            <w:pPr>
              <w:jc w:val="both"/>
              <w:rPr>
                <w:sz w:val="26"/>
                <w:szCs w:val="26"/>
              </w:rPr>
            </w:pPr>
            <w:r w:rsidRPr="004A085D">
              <w:rPr>
                <w:sz w:val="26"/>
                <w:szCs w:val="26"/>
              </w:rPr>
              <w:t>Этапы и сроки реализации подпрограммы</w:t>
            </w:r>
          </w:p>
        </w:tc>
        <w:tc>
          <w:tcPr>
            <w:tcW w:w="6662" w:type="dxa"/>
          </w:tcPr>
          <w:p w:rsidR="005D363C" w:rsidRPr="004A085D" w:rsidRDefault="005D363C" w:rsidP="00B239E6">
            <w:pPr>
              <w:rPr>
                <w:sz w:val="26"/>
                <w:szCs w:val="26"/>
              </w:rPr>
            </w:pPr>
          </w:p>
          <w:p w:rsidR="005D363C" w:rsidRPr="004A085D" w:rsidRDefault="005D363C" w:rsidP="00B239E6">
            <w:pPr>
              <w:rPr>
                <w:sz w:val="26"/>
                <w:szCs w:val="26"/>
              </w:rPr>
            </w:pPr>
            <w:r w:rsidRPr="004A085D">
              <w:rPr>
                <w:sz w:val="26"/>
                <w:szCs w:val="26"/>
              </w:rPr>
              <w:t>201</w:t>
            </w:r>
            <w:r>
              <w:rPr>
                <w:sz w:val="26"/>
                <w:szCs w:val="26"/>
              </w:rPr>
              <w:t>8</w:t>
            </w:r>
            <w:r w:rsidRPr="004A085D">
              <w:rPr>
                <w:sz w:val="26"/>
                <w:szCs w:val="26"/>
              </w:rPr>
              <w:t xml:space="preserve"> -</w:t>
            </w:r>
            <w:r>
              <w:rPr>
                <w:sz w:val="26"/>
                <w:szCs w:val="26"/>
              </w:rPr>
              <w:t xml:space="preserve"> </w:t>
            </w:r>
            <w:r w:rsidRPr="004A085D">
              <w:rPr>
                <w:sz w:val="26"/>
                <w:szCs w:val="26"/>
              </w:rPr>
              <w:t>202</w:t>
            </w:r>
            <w:r>
              <w:rPr>
                <w:sz w:val="26"/>
                <w:szCs w:val="26"/>
              </w:rPr>
              <w:t>4</w:t>
            </w:r>
            <w:r w:rsidRPr="004A085D">
              <w:rPr>
                <w:sz w:val="26"/>
                <w:szCs w:val="26"/>
              </w:rPr>
              <w:t>, в один этап</w:t>
            </w:r>
          </w:p>
          <w:p w:rsidR="005D363C" w:rsidRPr="004A085D" w:rsidRDefault="005D363C" w:rsidP="00B239E6">
            <w:pPr>
              <w:ind w:firstLine="567"/>
              <w:rPr>
                <w:sz w:val="26"/>
                <w:szCs w:val="26"/>
              </w:rPr>
            </w:pPr>
          </w:p>
        </w:tc>
      </w:tr>
      <w:tr w:rsidR="005D363C" w:rsidRPr="0094121F" w:rsidTr="00B239E6">
        <w:tc>
          <w:tcPr>
            <w:tcW w:w="3085" w:type="dxa"/>
          </w:tcPr>
          <w:p w:rsidR="005D363C" w:rsidRPr="004A085D" w:rsidRDefault="005D363C" w:rsidP="00B239E6">
            <w:pPr>
              <w:rPr>
                <w:sz w:val="26"/>
                <w:szCs w:val="26"/>
              </w:rPr>
            </w:pPr>
            <w:r w:rsidRPr="004A085D">
              <w:rPr>
                <w:sz w:val="26"/>
                <w:szCs w:val="26"/>
              </w:rPr>
              <w:t>Объемы бюджетных ассигнований подпрограммы</w:t>
            </w:r>
          </w:p>
        </w:tc>
        <w:tc>
          <w:tcPr>
            <w:tcW w:w="6662" w:type="dxa"/>
          </w:tcPr>
          <w:p w:rsidR="005D363C" w:rsidRPr="00142D69" w:rsidRDefault="005D363C" w:rsidP="00B239E6">
            <w:pPr>
              <w:jc w:val="both"/>
              <w:rPr>
                <w:sz w:val="26"/>
                <w:szCs w:val="26"/>
              </w:rPr>
            </w:pPr>
            <w:r w:rsidRPr="004A085D">
              <w:rPr>
                <w:sz w:val="26"/>
                <w:szCs w:val="26"/>
              </w:rPr>
              <w:t xml:space="preserve">Общий объем финансирования подпрограммы составляет </w:t>
            </w:r>
            <w:r w:rsidR="00596B0E">
              <w:rPr>
                <w:sz w:val="26"/>
                <w:szCs w:val="26"/>
              </w:rPr>
              <w:t xml:space="preserve">766,5 </w:t>
            </w:r>
            <w:r w:rsidRPr="00142D69">
              <w:rPr>
                <w:sz w:val="26"/>
                <w:szCs w:val="26"/>
              </w:rPr>
              <w:t>тыс. рублей из бюджета муниципального образования «Город Майкоп», в том числе по годам:</w:t>
            </w:r>
          </w:p>
          <w:p w:rsidR="00821BA9" w:rsidRPr="00821BA9" w:rsidRDefault="00821BA9" w:rsidP="00821BA9">
            <w:pPr>
              <w:rPr>
                <w:sz w:val="24"/>
                <w:szCs w:val="24"/>
              </w:rPr>
            </w:pPr>
            <w:r w:rsidRPr="00821BA9">
              <w:rPr>
                <w:sz w:val="24"/>
                <w:szCs w:val="24"/>
              </w:rPr>
              <w:t>2018 год – 145,1 тыс. рублей;</w:t>
            </w:r>
          </w:p>
          <w:p w:rsidR="00821BA9" w:rsidRPr="00821BA9" w:rsidRDefault="00821BA9" w:rsidP="00821BA9">
            <w:pPr>
              <w:rPr>
                <w:sz w:val="24"/>
                <w:szCs w:val="24"/>
              </w:rPr>
            </w:pPr>
            <w:r w:rsidRPr="00821BA9">
              <w:rPr>
                <w:sz w:val="24"/>
                <w:szCs w:val="24"/>
              </w:rPr>
              <w:t>2019 год – 153,3 тыс. рублей;</w:t>
            </w:r>
          </w:p>
          <w:p w:rsidR="00821BA9" w:rsidRPr="00821BA9" w:rsidRDefault="00821BA9" w:rsidP="00821BA9">
            <w:pPr>
              <w:rPr>
                <w:sz w:val="24"/>
                <w:szCs w:val="24"/>
              </w:rPr>
            </w:pPr>
            <w:r w:rsidRPr="00821BA9">
              <w:rPr>
                <w:sz w:val="24"/>
                <w:szCs w:val="24"/>
              </w:rPr>
              <w:t>2020 год – 8,2 тыс. рублей;</w:t>
            </w:r>
          </w:p>
          <w:p w:rsidR="00821BA9" w:rsidRPr="00821BA9" w:rsidRDefault="00821BA9" w:rsidP="00821BA9">
            <w:pPr>
              <w:tabs>
                <w:tab w:val="left" w:pos="13626"/>
              </w:tabs>
              <w:rPr>
                <w:sz w:val="24"/>
                <w:szCs w:val="24"/>
              </w:rPr>
            </w:pPr>
            <w:r w:rsidRPr="00821BA9">
              <w:rPr>
                <w:sz w:val="24"/>
                <w:szCs w:val="24"/>
              </w:rPr>
              <w:t>2021 год – 153,3 тыс. рублей;</w:t>
            </w:r>
          </w:p>
          <w:p w:rsidR="00821BA9" w:rsidRPr="00821BA9" w:rsidRDefault="00821BA9" w:rsidP="00821BA9">
            <w:pPr>
              <w:tabs>
                <w:tab w:val="left" w:pos="13626"/>
              </w:tabs>
              <w:rPr>
                <w:sz w:val="24"/>
                <w:szCs w:val="24"/>
              </w:rPr>
            </w:pPr>
            <w:r w:rsidRPr="00821BA9">
              <w:rPr>
                <w:sz w:val="24"/>
                <w:szCs w:val="24"/>
              </w:rPr>
              <w:t>2022 год – 153,3 тыс. рублей;</w:t>
            </w:r>
          </w:p>
          <w:p w:rsidR="00821BA9" w:rsidRPr="00821BA9" w:rsidRDefault="00821BA9" w:rsidP="00821BA9">
            <w:pPr>
              <w:tabs>
                <w:tab w:val="left" w:pos="13626"/>
              </w:tabs>
              <w:rPr>
                <w:sz w:val="24"/>
                <w:szCs w:val="24"/>
              </w:rPr>
            </w:pPr>
            <w:r w:rsidRPr="00821BA9">
              <w:rPr>
                <w:sz w:val="24"/>
                <w:szCs w:val="24"/>
              </w:rPr>
              <w:t xml:space="preserve">2023 год – </w:t>
            </w:r>
            <w:r w:rsidR="00596B0E">
              <w:rPr>
                <w:sz w:val="24"/>
                <w:szCs w:val="24"/>
              </w:rPr>
              <w:t>153,3</w:t>
            </w:r>
            <w:r w:rsidRPr="00821BA9">
              <w:rPr>
                <w:sz w:val="24"/>
                <w:szCs w:val="24"/>
              </w:rPr>
              <w:t xml:space="preserve"> тыс. рублей;</w:t>
            </w:r>
          </w:p>
          <w:p w:rsidR="005D363C" w:rsidRPr="00821BA9" w:rsidRDefault="005D363C" w:rsidP="00B239E6">
            <w:pPr>
              <w:jc w:val="both"/>
              <w:rPr>
                <w:sz w:val="24"/>
                <w:szCs w:val="24"/>
              </w:rPr>
            </w:pPr>
            <w:r w:rsidRPr="00821BA9">
              <w:rPr>
                <w:sz w:val="24"/>
                <w:szCs w:val="24"/>
              </w:rPr>
              <w:t>2024 год – 0,0 тыс. рублей.</w:t>
            </w:r>
          </w:p>
        </w:tc>
      </w:tr>
      <w:tr w:rsidR="005D363C" w:rsidRPr="0094121F" w:rsidTr="00B239E6">
        <w:tc>
          <w:tcPr>
            <w:tcW w:w="3085" w:type="dxa"/>
          </w:tcPr>
          <w:p w:rsidR="005D363C" w:rsidRPr="004A085D" w:rsidRDefault="005D363C" w:rsidP="00B239E6">
            <w:pPr>
              <w:jc w:val="both"/>
              <w:rPr>
                <w:sz w:val="26"/>
                <w:szCs w:val="26"/>
              </w:rPr>
            </w:pPr>
            <w:r w:rsidRPr="004A085D">
              <w:rPr>
                <w:sz w:val="26"/>
                <w:szCs w:val="26"/>
              </w:rPr>
              <w:t xml:space="preserve">Ожидаемые результаты реализации подпрограммы </w:t>
            </w:r>
          </w:p>
        </w:tc>
        <w:tc>
          <w:tcPr>
            <w:tcW w:w="6662" w:type="dxa"/>
          </w:tcPr>
          <w:p w:rsidR="005D363C" w:rsidRPr="004A085D" w:rsidRDefault="005D363C" w:rsidP="00B239E6">
            <w:pPr>
              <w:tabs>
                <w:tab w:val="left" w:pos="0"/>
                <w:tab w:val="left" w:pos="34"/>
              </w:tabs>
              <w:jc w:val="both"/>
              <w:rPr>
                <w:sz w:val="26"/>
                <w:szCs w:val="26"/>
              </w:rPr>
            </w:pPr>
            <w:r w:rsidRPr="004A085D">
              <w:rPr>
                <w:sz w:val="26"/>
                <w:szCs w:val="26"/>
              </w:rPr>
              <w:t>Увеличение численности молодых людей, участвующих в программных мероприятиях, направленных против асоциальных явлений</w:t>
            </w:r>
          </w:p>
        </w:tc>
      </w:tr>
    </w:tbl>
    <w:p w:rsidR="005D363C" w:rsidRDefault="005D363C" w:rsidP="005D363C">
      <w:pPr>
        <w:jc w:val="center"/>
        <w:rPr>
          <w:b/>
          <w:szCs w:val="28"/>
        </w:rPr>
      </w:pPr>
    </w:p>
    <w:p w:rsidR="005D363C" w:rsidRDefault="005D363C" w:rsidP="005D363C">
      <w:pPr>
        <w:spacing w:after="160" w:line="259" w:lineRule="auto"/>
        <w:rPr>
          <w:b/>
          <w:szCs w:val="28"/>
        </w:rPr>
      </w:pPr>
      <w:r>
        <w:rPr>
          <w:b/>
          <w:szCs w:val="28"/>
        </w:rPr>
        <w:br w:type="page"/>
      </w:r>
    </w:p>
    <w:p w:rsidR="005D363C" w:rsidRPr="00AD6F9C" w:rsidRDefault="005D363C" w:rsidP="005D363C">
      <w:pPr>
        <w:jc w:val="center"/>
        <w:rPr>
          <w:b/>
          <w:szCs w:val="28"/>
        </w:rPr>
      </w:pPr>
      <w:r>
        <w:rPr>
          <w:b/>
          <w:szCs w:val="28"/>
        </w:rPr>
        <w:lastRenderedPageBreak/>
        <w:t xml:space="preserve">1. </w:t>
      </w:r>
      <w:r w:rsidRPr="00AD6F9C">
        <w:rPr>
          <w:b/>
          <w:szCs w:val="28"/>
        </w:rPr>
        <w:t xml:space="preserve">Общая характеристика сферы реализации </w:t>
      </w:r>
      <w:r>
        <w:rPr>
          <w:b/>
          <w:szCs w:val="28"/>
        </w:rPr>
        <w:t>п</w:t>
      </w:r>
      <w:r w:rsidRPr="00AD6F9C">
        <w:rPr>
          <w:b/>
          <w:szCs w:val="28"/>
        </w:rPr>
        <w:t>одпрограммы</w:t>
      </w:r>
      <w:r>
        <w:rPr>
          <w:b/>
          <w:szCs w:val="28"/>
        </w:rPr>
        <w:t xml:space="preserve"> муниципальной программы</w:t>
      </w:r>
      <w:r w:rsidRPr="00AD6F9C">
        <w:rPr>
          <w:b/>
          <w:szCs w:val="28"/>
        </w:rPr>
        <w:t>, в том числе формулировки основных проблем в указанной сфере и прогноз ее развития</w:t>
      </w:r>
    </w:p>
    <w:p w:rsidR="005D363C" w:rsidRDefault="005D363C" w:rsidP="005D363C">
      <w:pPr>
        <w:jc w:val="both"/>
        <w:rPr>
          <w:szCs w:val="28"/>
        </w:rPr>
      </w:pPr>
    </w:p>
    <w:p w:rsidR="005D363C" w:rsidRDefault="005D363C" w:rsidP="005D363C">
      <w:pPr>
        <w:ind w:firstLine="709"/>
        <w:jc w:val="both"/>
        <w:rPr>
          <w:szCs w:val="28"/>
        </w:rPr>
      </w:pPr>
      <w:r>
        <w:rPr>
          <w:szCs w:val="28"/>
        </w:rPr>
        <w:t>Ситуация по употреблению наркотиков, алкоголя и табакокурения в молодежной среде требует огромного внимания со стороны органов местного самоуправления и осуществления комплекса профилактических мер по пресечению распространения асоциальных явлений и формированию ценностей здорового образа жизни.</w:t>
      </w:r>
    </w:p>
    <w:p w:rsidR="005D363C" w:rsidRPr="00FB4151" w:rsidRDefault="005D363C" w:rsidP="005D363C">
      <w:pPr>
        <w:ind w:firstLine="567"/>
        <w:jc w:val="both"/>
        <w:rPr>
          <w:color w:val="000000"/>
          <w:szCs w:val="28"/>
        </w:rPr>
      </w:pPr>
      <w:r>
        <w:rPr>
          <w:color w:val="000000"/>
          <w:szCs w:val="28"/>
        </w:rPr>
        <w:t xml:space="preserve">Большую роль в реализации профилактической работы играют массовые молодежные мероприятия: фестивали, акции и общегородские соревнования по экстремальным видам спорта и нетрадиционным видам молодежных культур. Данное направление формирует позитивное отношение к здоровому образу жизни и устойчивые антинаркотические и антиалкогольные установки в целевой группе. </w:t>
      </w:r>
    </w:p>
    <w:p w:rsidR="005D363C" w:rsidRDefault="005D363C" w:rsidP="005D363C">
      <w:pPr>
        <w:ind w:firstLine="709"/>
        <w:jc w:val="both"/>
        <w:rPr>
          <w:szCs w:val="28"/>
        </w:rPr>
      </w:pPr>
      <w:r>
        <w:rPr>
          <w:szCs w:val="28"/>
        </w:rPr>
        <w:t>В</w:t>
      </w:r>
      <w:r w:rsidRPr="00280CC6">
        <w:rPr>
          <w:szCs w:val="28"/>
        </w:rPr>
        <w:t>ажным направлением по продвижению здорового образа жизни является организация и проведение культурно-массовых и спортивных мероприятий, напра</w:t>
      </w:r>
      <w:r>
        <w:rPr>
          <w:szCs w:val="28"/>
        </w:rPr>
        <w:t>вленных на содержательный досуг; проведение городских</w:t>
      </w:r>
      <w:r w:rsidRPr="00280CC6">
        <w:rPr>
          <w:szCs w:val="28"/>
        </w:rPr>
        <w:t xml:space="preserve"> социально-значимы</w:t>
      </w:r>
      <w:r>
        <w:rPr>
          <w:szCs w:val="28"/>
        </w:rPr>
        <w:t>х</w:t>
      </w:r>
      <w:r w:rsidRPr="00280CC6">
        <w:rPr>
          <w:szCs w:val="28"/>
        </w:rPr>
        <w:t xml:space="preserve"> </w:t>
      </w:r>
      <w:r>
        <w:rPr>
          <w:szCs w:val="28"/>
        </w:rPr>
        <w:t>акций</w:t>
      </w:r>
      <w:r w:rsidRPr="00280CC6">
        <w:rPr>
          <w:szCs w:val="28"/>
        </w:rPr>
        <w:t xml:space="preserve">. </w:t>
      </w:r>
      <w:r w:rsidRPr="00AD6F9C">
        <w:rPr>
          <w:szCs w:val="28"/>
        </w:rPr>
        <w:t>Про</w:t>
      </w:r>
      <w:r>
        <w:rPr>
          <w:szCs w:val="28"/>
        </w:rPr>
        <w:t>гноз развития сферы реализации П</w:t>
      </w:r>
      <w:r w:rsidRPr="00AD6F9C">
        <w:rPr>
          <w:szCs w:val="28"/>
        </w:rPr>
        <w:t>одпрограммы «</w:t>
      </w:r>
      <w:r>
        <w:rPr>
          <w:szCs w:val="28"/>
        </w:rPr>
        <w:t>Город без наркотиков</w:t>
      </w:r>
      <w:r w:rsidRPr="00AD6F9C">
        <w:rPr>
          <w:szCs w:val="28"/>
        </w:rPr>
        <w:t xml:space="preserve"> (20</w:t>
      </w:r>
      <w:r>
        <w:rPr>
          <w:szCs w:val="28"/>
        </w:rPr>
        <w:t>18</w:t>
      </w:r>
      <w:r w:rsidRPr="00AD6F9C">
        <w:rPr>
          <w:szCs w:val="28"/>
        </w:rPr>
        <w:t>-</w:t>
      </w:r>
      <w:r>
        <w:rPr>
          <w:szCs w:val="28"/>
        </w:rPr>
        <w:t>2024 годы</w:t>
      </w:r>
      <w:r w:rsidRPr="00AD6F9C">
        <w:rPr>
          <w:szCs w:val="28"/>
        </w:rPr>
        <w:t>)»</w:t>
      </w:r>
      <w:r>
        <w:rPr>
          <w:szCs w:val="28"/>
        </w:rPr>
        <w:t xml:space="preserve"> (далее - Подпрограмма)</w:t>
      </w:r>
      <w:r w:rsidRPr="00AD6F9C">
        <w:rPr>
          <w:szCs w:val="28"/>
        </w:rPr>
        <w:t xml:space="preserve"> связан с ожидаемыми результатами, отраженными в </w:t>
      </w:r>
      <w:r>
        <w:rPr>
          <w:szCs w:val="28"/>
        </w:rPr>
        <w:t>П</w:t>
      </w:r>
      <w:r w:rsidRPr="00AD6F9C">
        <w:rPr>
          <w:szCs w:val="28"/>
        </w:rPr>
        <w:t xml:space="preserve">одпрограмме и направленными на </w:t>
      </w:r>
      <w:r>
        <w:rPr>
          <w:szCs w:val="28"/>
        </w:rPr>
        <w:t xml:space="preserve">принятие комплексных мер по профилактическому предупреждению употребления наркотиков и пропаганде здорового образа жизни. </w:t>
      </w:r>
    </w:p>
    <w:p w:rsidR="005D363C" w:rsidRPr="007C372A" w:rsidRDefault="005D363C" w:rsidP="005D363C">
      <w:pPr>
        <w:ind w:firstLine="709"/>
        <w:jc w:val="both"/>
        <w:rPr>
          <w:szCs w:val="28"/>
        </w:rPr>
      </w:pPr>
    </w:p>
    <w:p w:rsidR="005D363C" w:rsidRPr="00AD6F9C" w:rsidRDefault="005D363C" w:rsidP="005D363C">
      <w:pPr>
        <w:pStyle w:val="ac"/>
        <w:ind w:left="0"/>
        <w:jc w:val="center"/>
        <w:rPr>
          <w:b/>
          <w:szCs w:val="28"/>
        </w:rPr>
      </w:pPr>
      <w:r>
        <w:rPr>
          <w:b/>
          <w:szCs w:val="28"/>
        </w:rPr>
        <w:t>2</w:t>
      </w:r>
      <w:r w:rsidRPr="00AD6F9C">
        <w:rPr>
          <w:b/>
          <w:szCs w:val="28"/>
        </w:rPr>
        <w:t>. Приоритеты государственной политики в</w:t>
      </w:r>
      <w:r>
        <w:rPr>
          <w:b/>
          <w:szCs w:val="28"/>
        </w:rPr>
        <w:t xml:space="preserve"> </w:t>
      </w:r>
      <w:r w:rsidRPr="00AD6F9C">
        <w:rPr>
          <w:b/>
          <w:szCs w:val="28"/>
        </w:rPr>
        <w:t>соответствующей сфере социально-экономического</w:t>
      </w:r>
      <w:r>
        <w:rPr>
          <w:b/>
          <w:szCs w:val="28"/>
        </w:rPr>
        <w:t xml:space="preserve"> </w:t>
      </w:r>
      <w:r w:rsidRPr="00AD6F9C">
        <w:rPr>
          <w:b/>
          <w:szCs w:val="28"/>
        </w:rPr>
        <w:t>развития, цели, задачи, целевые показатели</w:t>
      </w:r>
      <w:r>
        <w:rPr>
          <w:b/>
          <w:szCs w:val="28"/>
        </w:rPr>
        <w:t xml:space="preserve"> (индикаторы)</w:t>
      </w:r>
      <w:r w:rsidRPr="00AD6F9C">
        <w:rPr>
          <w:b/>
          <w:szCs w:val="28"/>
        </w:rPr>
        <w:t xml:space="preserve"> </w:t>
      </w:r>
      <w:r>
        <w:rPr>
          <w:b/>
          <w:szCs w:val="28"/>
        </w:rPr>
        <w:t xml:space="preserve">Подпрограммы </w:t>
      </w:r>
      <w:r w:rsidRPr="00AD6F9C">
        <w:rPr>
          <w:b/>
          <w:szCs w:val="28"/>
        </w:rPr>
        <w:t>муниципальной программы, описание ожидаемых к</w:t>
      </w:r>
      <w:r>
        <w:rPr>
          <w:b/>
          <w:szCs w:val="28"/>
        </w:rPr>
        <w:t>онечных результатов реализации П</w:t>
      </w:r>
      <w:r w:rsidRPr="00AD6F9C">
        <w:rPr>
          <w:b/>
          <w:szCs w:val="28"/>
        </w:rPr>
        <w:t>одпрограммы</w:t>
      </w:r>
      <w:r w:rsidRPr="007D0B38">
        <w:rPr>
          <w:b/>
          <w:szCs w:val="28"/>
        </w:rPr>
        <w:t xml:space="preserve"> </w:t>
      </w:r>
      <w:r w:rsidRPr="00AD6F9C">
        <w:rPr>
          <w:b/>
          <w:szCs w:val="28"/>
        </w:rPr>
        <w:t>муниципальной программы</w:t>
      </w:r>
      <w:r>
        <w:rPr>
          <w:b/>
          <w:szCs w:val="28"/>
        </w:rPr>
        <w:t>, сроки и этапы реализации</w:t>
      </w:r>
      <w:r w:rsidRPr="00002B7B">
        <w:rPr>
          <w:b/>
          <w:szCs w:val="28"/>
        </w:rPr>
        <w:t xml:space="preserve"> </w:t>
      </w:r>
      <w:r w:rsidRPr="00AD6F9C">
        <w:rPr>
          <w:b/>
          <w:szCs w:val="28"/>
        </w:rPr>
        <w:t>подпрограммы</w:t>
      </w:r>
      <w:r w:rsidRPr="007D0B38">
        <w:rPr>
          <w:b/>
          <w:szCs w:val="28"/>
        </w:rPr>
        <w:t xml:space="preserve"> </w:t>
      </w:r>
      <w:r w:rsidRPr="00AD6F9C">
        <w:rPr>
          <w:b/>
          <w:szCs w:val="28"/>
        </w:rPr>
        <w:t>муниципальной программы</w:t>
      </w:r>
    </w:p>
    <w:p w:rsidR="005D363C" w:rsidRPr="00AD6F9C" w:rsidRDefault="005D363C" w:rsidP="005D363C">
      <w:pPr>
        <w:pStyle w:val="ac"/>
        <w:ind w:left="0"/>
        <w:jc w:val="center"/>
        <w:rPr>
          <w:b/>
          <w:szCs w:val="28"/>
        </w:rPr>
      </w:pPr>
    </w:p>
    <w:p w:rsidR="005D363C" w:rsidRDefault="005D363C" w:rsidP="005D363C">
      <w:pPr>
        <w:ind w:firstLine="709"/>
        <w:jc w:val="both"/>
        <w:rPr>
          <w:szCs w:val="28"/>
        </w:rPr>
      </w:pPr>
      <w:r w:rsidRPr="00AD6F9C">
        <w:rPr>
          <w:szCs w:val="28"/>
        </w:rPr>
        <w:t xml:space="preserve">Приоритеты государственной политики в сфере реализации </w:t>
      </w:r>
      <w:r>
        <w:rPr>
          <w:szCs w:val="28"/>
        </w:rPr>
        <w:t>П</w:t>
      </w:r>
      <w:r w:rsidRPr="00AD6F9C">
        <w:rPr>
          <w:szCs w:val="28"/>
        </w:rPr>
        <w:t>одпрограммы</w:t>
      </w:r>
      <w:r>
        <w:rPr>
          <w:szCs w:val="28"/>
        </w:rPr>
        <w:t xml:space="preserve"> </w:t>
      </w:r>
      <w:r w:rsidRPr="00AD6F9C">
        <w:rPr>
          <w:szCs w:val="28"/>
        </w:rPr>
        <w:t>установлены нормативными правовыми актами Российской Федерации, Республики Адыгея в области молодежной политики, Уставом муниципального образования «Город Майкоп».</w:t>
      </w:r>
    </w:p>
    <w:p w:rsidR="00351885" w:rsidRDefault="005D363C" w:rsidP="005D363C">
      <w:pPr>
        <w:pStyle w:val="ac"/>
        <w:widowControl w:val="0"/>
        <w:tabs>
          <w:tab w:val="left" w:pos="993"/>
        </w:tabs>
        <w:autoSpaceDE w:val="0"/>
        <w:autoSpaceDN w:val="0"/>
        <w:adjustRightInd w:val="0"/>
        <w:ind w:left="0" w:firstLine="709"/>
        <w:jc w:val="both"/>
        <w:rPr>
          <w:szCs w:val="28"/>
        </w:rPr>
      </w:pPr>
      <w:r w:rsidRPr="00AD6F9C">
        <w:rPr>
          <w:szCs w:val="28"/>
        </w:rPr>
        <w:t xml:space="preserve">Подпрограмма </w:t>
      </w:r>
      <w:r>
        <w:rPr>
          <w:szCs w:val="28"/>
        </w:rPr>
        <w:t xml:space="preserve">разработана в соответствии </w:t>
      </w:r>
      <w:r w:rsidRPr="00AD6F9C">
        <w:rPr>
          <w:szCs w:val="28"/>
        </w:rPr>
        <w:t>с</w:t>
      </w:r>
      <w:r>
        <w:rPr>
          <w:szCs w:val="28"/>
        </w:rPr>
        <w:t>:</w:t>
      </w:r>
    </w:p>
    <w:p w:rsidR="005D363C" w:rsidRPr="00111BD8" w:rsidRDefault="00351885" w:rsidP="00351885">
      <w:pPr>
        <w:pStyle w:val="2"/>
        <w:shd w:val="clear" w:color="auto" w:fill="FFFFFF"/>
        <w:ind w:firstLine="709"/>
        <w:jc w:val="both"/>
        <w:rPr>
          <w:rFonts w:ascii="Times New Roman" w:hAnsi="Times New Roman"/>
          <w:b w:val="0"/>
          <w:szCs w:val="28"/>
        </w:rPr>
      </w:pPr>
      <w:r w:rsidRPr="00111BD8">
        <w:rPr>
          <w:rFonts w:ascii="Times New Roman" w:hAnsi="Times New Roman"/>
          <w:b w:val="0"/>
          <w:bCs/>
          <w:szCs w:val="28"/>
        </w:rPr>
        <w:t xml:space="preserve">- </w:t>
      </w:r>
      <w:r w:rsidRPr="00111BD8">
        <w:rPr>
          <w:rFonts w:ascii="Times New Roman" w:hAnsi="Times New Roman"/>
          <w:b w:val="0"/>
          <w:szCs w:val="28"/>
        </w:rPr>
        <w:t>Федеральный закон от 30 декабря 2020 г. № 489-ФЗ «О молодежной политике в Российской Федерации»;</w:t>
      </w:r>
      <w:r w:rsidRPr="00111BD8">
        <w:rPr>
          <w:szCs w:val="28"/>
        </w:rPr>
        <w:t xml:space="preserve"> </w:t>
      </w:r>
    </w:p>
    <w:p w:rsidR="005D363C" w:rsidRDefault="005D363C" w:rsidP="005D363C">
      <w:pPr>
        <w:pStyle w:val="ac"/>
        <w:widowControl w:val="0"/>
        <w:tabs>
          <w:tab w:val="left" w:pos="993"/>
        </w:tabs>
        <w:autoSpaceDE w:val="0"/>
        <w:autoSpaceDN w:val="0"/>
        <w:adjustRightInd w:val="0"/>
        <w:ind w:left="0" w:firstLine="709"/>
        <w:jc w:val="both"/>
        <w:rPr>
          <w:szCs w:val="28"/>
        </w:rPr>
      </w:pPr>
      <w:r>
        <w:rPr>
          <w:szCs w:val="28"/>
        </w:rPr>
        <w:t>- Федеральным законом от 24.06.1999 №120 – ФЗ «Об основах системы профилактики безнадзорности и правонарушений несовершеннолетних»;</w:t>
      </w:r>
    </w:p>
    <w:p w:rsidR="005D363C" w:rsidRDefault="005D363C" w:rsidP="005D363C">
      <w:pPr>
        <w:pStyle w:val="ac"/>
        <w:widowControl w:val="0"/>
        <w:tabs>
          <w:tab w:val="left" w:pos="993"/>
        </w:tabs>
        <w:autoSpaceDE w:val="0"/>
        <w:autoSpaceDN w:val="0"/>
        <w:adjustRightInd w:val="0"/>
        <w:ind w:left="0" w:firstLine="709"/>
        <w:jc w:val="both"/>
        <w:rPr>
          <w:rFonts w:eastAsia="Calibri"/>
          <w:szCs w:val="28"/>
        </w:rPr>
      </w:pPr>
      <w:r>
        <w:rPr>
          <w:szCs w:val="28"/>
        </w:rPr>
        <w:t xml:space="preserve">- </w:t>
      </w:r>
      <w:r w:rsidRPr="00AD6F9C">
        <w:rPr>
          <w:rFonts w:eastAsia="Calibri"/>
          <w:szCs w:val="28"/>
        </w:rPr>
        <w:t>Постановлением Правительства Российской Федерации от 03.04.</w:t>
      </w:r>
      <w:r>
        <w:rPr>
          <w:rFonts w:eastAsia="Calibri"/>
          <w:szCs w:val="28"/>
        </w:rPr>
        <w:t>19</w:t>
      </w:r>
      <w:r w:rsidRPr="00AD6F9C">
        <w:rPr>
          <w:rFonts w:eastAsia="Calibri"/>
          <w:szCs w:val="28"/>
        </w:rPr>
        <w:t>96 № 387 «О дополнительных мерах поддержки м</w:t>
      </w:r>
      <w:r>
        <w:rPr>
          <w:rFonts w:eastAsia="Calibri"/>
          <w:szCs w:val="28"/>
        </w:rPr>
        <w:t xml:space="preserve">олодёжи в </w:t>
      </w:r>
      <w:r>
        <w:rPr>
          <w:rFonts w:eastAsia="Calibri"/>
          <w:szCs w:val="28"/>
        </w:rPr>
        <w:lastRenderedPageBreak/>
        <w:t>Российской Федерации»;</w:t>
      </w:r>
    </w:p>
    <w:p w:rsidR="005D363C" w:rsidRDefault="005D363C" w:rsidP="005D363C">
      <w:pPr>
        <w:pStyle w:val="ac"/>
        <w:widowControl w:val="0"/>
        <w:tabs>
          <w:tab w:val="left" w:pos="993"/>
        </w:tabs>
        <w:autoSpaceDE w:val="0"/>
        <w:autoSpaceDN w:val="0"/>
        <w:adjustRightInd w:val="0"/>
        <w:ind w:left="0" w:firstLine="709"/>
        <w:jc w:val="both"/>
        <w:rPr>
          <w:rFonts w:eastAsia="Calibri"/>
          <w:szCs w:val="28"/>
        </w:rPr>
      </w:pPr>
      <w:r>
        <w:rPr>
          <w:rFonts w:eastAsia="Calibri"/>
          <w:szCs w:val="28"/>
        </w:rPr>
        <w:t xml:space="preserve">- Приказом Федерального агентства по делам молодежи от 13.05.2016 №167 </w:t>
      </w:r>
      <w:r>
        <w:rPr>
          <w:szCs w:val="28"/>
        </w:rPr>
        <w:t>«Об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r>
        <w:rPr>
          <w:rFonts w:eastAsia="Calibri"/>
          <w:szCs w:val="28"/>
        </w:rPr>
        <w:t>.</w:t>
      </w:r>
    </w:p>
    <w:p w:rsidR="005D363C" w:rsidRDefault="005D363C" w:rsidP="005D363C">
      <w:pPr>
        <w:ind w:firstLine="709"/>
        <w:jc w:val="both"/>
        <w:rPr>
          <w:szCs w:val="28"/>
        </w:rPr>
      </w:pPr>
      <w:r>
        <w:rPr>
          <w:szCs w:val="28"/>
        </w:rPr>
        <w:t>Ц</w:t>
      </w:r>
      <w:r w:rsidRPr="00AD6F9C">
        <w:rPr>
          <w:szCs w:val="28"/>
        </w:rPr>
        <w:t xml:space="preserve">елью </w:t>
      </w:r>
      <w:r>
        <w:rPr>
          <w:szCs w:val="28"/>
        </w:rPr>
        <w:t>П</w:t>
      </w:r>
      <w:r w:rsidRPr="00AD6F9C">
        <w:rPr>
          <w:szCs w:val="28"/>
        </w:rPr>
        <w:t xml:space="preserve">одпрограммы является </w:t>
      </w:r>
      <w:r>
        <w:rPr>
          <w:szCs w:val="28"/>
        </w:rPr>
        <w:t>п</w:t>
      </w:r>
      <w:r w:rsidRPr="000E6D95">
        <w:rPr>
          <w:szCs w:val="28"/>
        </w:rPr>
        <w:t>ринятие комплексных мер по профилактическому предупреждению употребления наркотиков и пропаганде здорового образа жизни</w:t>
      </w:r>
      <w:r>
        <w:rPr>
          <w:szCs w:val="28"/>
        </w:rPr>
        <w:t xml:space="preserve">. </w:t>
      </w:r>
    </w:p>
    <w:p w:rsidR="005D363C" w:rsidRDefault="005D363C" w:rsidP="005D363C">
      <w:pPr>
        <w:ind w:firstLine="709"/>
        <w:jc w:val="both"/>
        <w:rPr>
          <w:szCs w:val="28"/>
        </w:rPr>
      </w:pPr>
      <w:r>
        <w:rPr>
          <w:szCs w:val="28"/>
        </w:rPr>
        <w:t xml:space="preserve">Одно из приоритетных направлений в этой сфере - организация и развитие волонтерского движения в молодежной среде. </w:t>
      </w:r>
    </w:p>
    <w:p w:rsidR="005D363C" w:rsidRPr="007C372A" w:rsidRDefault="005D363C" w:rsidP="005D363C">
      <w:pPr>
        <w:ind w:firstLine="709"/>
        <w:jc w:val="both"/>
        <w:rPr>
          <w:color w:val="000000"/>
          <w:szCs w:val="28"/>
        </w:rPr>
      </w:pPr>
      <w:r w:rsidRPr="00130641">
        <w:rPr>
          <w:szCs w:val="28"/>
        </w:rPr>
        <w:t xml:space="preserve">Эффективным методом формирования ценностей здорового образа жизни является проведение туристических экологических и многопрофильных походов, цель которых -  привлечение молодежи к </w:t>
      </w:r>
      <w:r>
        <w:rPr>
          <w:szCs w:val="28"/>
        </w:rPr>
        <w:t xml:space="preserve">военной истории России, а также поддержка и координация молодежных инициатив, направленных на реставрацию памятников боевой Славы, восстановление содержания экологических и природоохранных зон.   </w:t>
      </w:r>
    </w:p>
    <w:p w:rsidR="005D363C" w:rsidRDefault="005D363C" w:rsidP="005D363C">
      <w:pPr>
        <w:autoSpaceDE w:val="0"/>
        <w:ind w:firstLine="709"/>
        <w:jc w:val="both"/>
        <w:rPr>
          <w:szCs w:val="28"/>
        </w:rPr>
      </w:pPr>
      <w:r w:rsidRPr="00660655">
        <w:rPr>
          <w:szCs w:val="28"/>
        </w:rPr>
        <w:t>Достижение данной цели предполагает решение задачи по организации молодежных профилактических мероприятий различной направленности с участием заинтересованных ведомств</w:t>
      </w:r>
      <w:r>
        <w:rPr>
          <w:szCs w:val="28"/>
        </w:rPr>
        <w:t>,</w:t>
      </w:r>
      <w:r w:rsidRPr="00660655">
        <w:rPr>
          <w:szCs w:val="28"/>
        </w:rPr>
        <w:t xml:space="preserve"> общественных организаций</w:t>
      </w:r>
      <w:r>
        <w:rPr>
          <w:szCs w:val="28"/>
        </w:rPr>
        <w:t xml:space="preserve"> и пропаганде</w:t>
      </w:r>
      <w:r w:rsidRPr="0033187B">
        <w:rPr>
          <w:szCs w:val="28"/>
        </w:rPr>
        <w:t xml:space="preserve"> в молодежной среде здорового образа жизни и альтернативного досуга</w:t>
      </w:r>
      <w:r>
        <w:rPr>
          <w:sz w:val="24"/>
          <w:szCs w:val="24"/>
        </w:rPr>
        <w:t>.</w:t>
      </w:r>
      <w:r w:rsidRPr="00BC4EDE">
        <w:rPr>
          <w:color w:val="FF0000"/>
          <w:sz w:val="24"/>
          <w:szCs w:val="24"/>
        </w:rPr>
        <w:t xml:space="preserve"> </w:t>
      </w:r>
    </w:p>
    <w:p w:rsidR="005D363C" w:rsidRDefault="005D363C" w:rsidP="005D363C">
      <w:pPr>
        <w:widowControl w:val="0"/>
        <w:autoSpaceDE w:val="0"/>
        <w:autoSpaceDN w:val="0"/>
        <w:adjustRightInd w:val="0"/>
        <w:rPr>
          <w:b/>
          <w:sz w:val="24"/>
          <w:szCs w:val="24"/>
        </w:rPr>
      </w:pPr>
    </w:p>
    <w:p w:rsidR="005D363C" w:rsidRDefault="005D363C" w:rsidP="005D363C">
      <w:pPr>
        <w:widowControl w:val="0"/>
        <w:autoSpaceDE w:val="0"/>
        <w:autoSpaceDN w:val="0"/>
        <w:adjustRightInd w:val="0"/>
        <w:rPr>
          <w:b/>
          <w:sz w:val="24"/>
          <w:szCs w:val="24"/>
        </w:rPr>
        <w:sectPr w:rsidR="005D363C" w:rsidSect="00B239E6">
          <w:pgSz w:w="11906" w:h="16838"/>
          <w:pgMar w:top="568" w:right="1134" w:bottom="1134" w:left="1701" w:header="709" w:footer="709" w:gutter="0"/>
          <w:cols w:space="708"/>
          <w:docGrid w:linePitch="381"/>
        </w:sectPr>
      </w:pPr>
    </w:p>
    <w:p w:rsidR="005D363C" w:rsidRPr="00065599" w:rsidRDefault="005D363C" w:rsidP="005D363C">
      <w:pPr>
        <w:widowControl w:val="0"/>
        <w:autoSpaceDE w:val="0"/>
        <w:autoSpaceDN w:val="0"/>
        <w:adjustRightInd w:val="0"/>
        <w:jc w:val="right"/>
        <w:rPr>
          <w:i/>
          <w:sz w:val="24"/>
          <w:szCs w:val="24"/>
        </w:rPr>
      </w:pPr>
      <w:r w:rsidRPr="00065599">
        <w:rPr>
          <w:i/>
          <w:sz w:val="24"/>
          <w:szCs w:val="24"/>
        </w:rPr>
        <w:lastRenderedPageBreak/>
        <w:t>Таблица №3.1.</w:t>
      </w:r>
    </w:p>
    <w:p w:rsidR="005D363C" w:rsidRPr="00065599" w:rsidRDefault="005D363C" w:rsidP="005D363C">
      <w:pPr>
        <w:widowControl w:val="0"/>
        <w:autoSpaceDE w:val="0"/>
        <w:autoSpaceDN w:val="0"/>
        <w:adjustRightInd w:val="0"/>
        <w:ind w:firstLine="567"/>
        <w:jc w:val="center"/>
        <w:rPr>
          <w:b/>
          <w:sz w:val="24"/>
          <w:szCs w:val="24"/>
        </w:rPr>
      </w:pPr>
      <w:r w:rsidRPr="00065599">
        <w:rPr>
          <w:b/>
          <w:sz w:val="24"/>
          <w:szCs w:val="24"/>
        </w:rPr>
        <w:t xml:space="preserve">Сведения </w:t>
      </w:r>
    </w:p>
    <w:p w:rsidR="005D363C" w:rsidRPr="00065599" w:rsidRDefault="005D363C" w:rsidP="005D363C">
      <w:pPr>
        <w:widowControl w:val="0"/>
        <w:autoSpaceDE w:val="0"/>
        <w:autoSpaceDN w:val="0"/>
        <w:adjustRightInd w:val="0"/>
        <w:ind w:firstLine="567"/>
        <w:jc w:val="center"/>
        <w:rPr>
          <w:b/>
          <w:sz w:val="24"/>
          <w:szCs w:val="24"/>
        </w:rPr>
      </w:pPr>
      <w:r w:rsidRPr="00065599">
        <w:rPr>
          <w:b/>
          <w:sz w:val="24"/>
          <w:szCs w:val="24"/>
        </w:rPr>
        <w:t xml:space="preserve">о целевых показателях (индикаторах) </w:t>
      </w:r>
    </w:p>
    <w:p w:rsidR="005D363C" w:rsidRPr="00065599" w:rsidRDefault="005D363C" w:rsidP="005D363C">
      <w:pPr>
        <w:widowControl w:val="0"/>
        <w:autoSpaceDE w:val="0"/>
        <w:autoSpaceDN w:val="0"/>
        <w:adjustRightInd w:val="0"/>
        <w:ind w:right="-31" w:firstLine="567"/>
        <w:jc w:val="center"/>
        <w:rPr>
          <w:sz w:val="24"/>
          <w:szCs w:val="24"/>
        </w:rPr>
      </w:pPr>
      <w:r w:rsidRPr="00065599">
        <w:rPr>
          <w:b/>
          <w:sz w:val="24"/>
          <w:szCs w:val="24"/>
        </w:rPr>
        <w:t>подпрограммы муниципальной программы</w:t>
      </w:r>
    </w:p>
    <w:p w:rsidR="005D363C" w:rsidRPr="00065599" w:rsidRDefault="005D363C" w:rsidP="005D363C">
      <w:pPr>
        <w:widowControl w:val="0"/>
        <w:autoSpaceDE w:val="0"/>
        <w:autoSpaceDN w:val="0"/>
        <w:adjustRightInd w:val="0"/>
        <w:jc w:val="right"/>
        <w:rPr>
          <w:i/>
          <w:sz w:val="24"/>
          <w:szCs w:val="24"/>
        </w:rPr>
      </w:pPr>
    </w:p>
    <w:tbl>
      <w:tblPr>
        <w:tblW w:w="15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2268"/>
        <w:gridCol w:w="1370"/>
        <w:gridCol w:w="898"/>
        <w:gridCol w:w="992"/>
        <w:gridCol w:w="993"/>
        <w:gridCol w:w="992"/>
        <w:gridCol w:w="992"/>
        <w:gridCol w:w="992"/>
        <w:gridCol w:w="992"/>
        <w:gridCol w:w="992"/>
      </w:tblGrid>
      <w:tr w:rsidR="005D363C" w:rsidRPr="00065599" w:rsidTr="00B239E6">
        <w:trPr>
          <w:trHeight w:val="150"/>
        </w:trPr>
        <w:tc>
          <w:tcPr>
            <w:tcW w:w="568" w:type="dxa"/>
            <w:vMerge w:val="restart"/>
            <w:shd w:val="clear" w:color="auto" w:fill="auto"/>
          </w:tcPr>
          <w:p w:rsidR="005D363C" w:rsidRPr="00065599" w:rsidRDefault="005D363C" w:rsidP="00B239E6">
            <w:pPr>
              <w:pStyle w:val="ConsPlusCell"/>
              <w:ind w:firstLine="567"/>
              <w:rPr>
                <w:rFonts w:ascii="Times New Roman" w:hAnsi="Times New Roman" w:cs="Times New Roman"/>
                <w:sz w:val="24"/>
                <w:szCs w:val="24"/>
              </w:rPr>
            </w:pPr>
            <w:r w:rsidRPr="00065599">
              <w:rPr>
                <w:rFonts w:ascii="Times New Roman" w:hAnsi="Times New Roman" w:cs="Times New Roman"/>
                <w:sz w:val="24"/>
                <w:szCs w:val="24"/>
              </w:rPr>
              <w:t>п№ п\п</w:t>
            </w:r>
          </w:p>
        </w:tc>
        <w:tc>
          <w:tcPr>
            <w:tcW w:w="3543" w:type="dxa"/>
            <w:vMerge w:val="restart"/>
            <w:shd w:val="clear" w:color="auto" w:fill="auto"/>
          </w:tcPr>
          <w:p w:rsidR="005D363C" w:rsidRPr="00065599" w:rsidRDefault="005D363C" w:rsidP="00B239E6">
            <w:pPr>
              <w:pStyle w:val="ConsPlusCell"/>
              <w:jc w:val="center"/>
              <w:rPr>
                <w:rFonts w:ascii="Times New Roman" w:hAnsi="Times New Roman" w:cs="Times New Roman"/>
                <w:sz w:val="24"/>
                <w:szCs w:val="24"/>
              </w:rPr>
            </w:pPr>
            <w:r w:rsidRPr="00065599">
              <w:rPr>
                <w:rFonts w:ascii="Times New Roman" w:hAnsi="Times New Roman" w:cs="Times New Roman"/>
                <w:sz w:val="24"/>
                <w:szCs w:val="24"/>
              </w:rPr>
              <w:t xml:space="preserve">Наименование целевого показателя (индикатора)  </w:t>
            </w:r>
          </w:p>
        </w:tc>
        <w:tc>
          <w:tcPr>
            <w:tcW w:w="2268" w:type="dxa"/>
            <w:vMerge w:val="restart"/>
            <w:shd w:val="clear" w:color="auto" w:fill="auto"/>
          </w:tcPr>
          <w:p w:rsidR="005D363C" w:rsidRPr="00065599" w:rsidRDefault="005D363C" w:rsidP="00B239E6">
            <w:pPr>
              <w:pStyle w:val="ConsPlusCell"/>
              <w:jc w:val="center"/>
              <w:rPr>
                <w:rFonts w:ascii="Times New Roman" w:hAnsi="Times New Roman" w:cs="Times New Roman"/>
                <w:sz w:val="24"/>
                <w:szCs w:val="24"/>
              </w:rPr>
            </w:pPr>
            <w:r w:rsidRPr="00065599">
              <w:rPr>
                <w:rFonts w:ascii="Times New Roman" w:hAnsi="Times New Roman" w:cs="Times New Roman"/>
                <w:sz w:val="24"/>
                <w:szCs w:val="24"/>
              </w:rPr>
              <w:t>Источник получения информации</w:t>
            </w:r>
          </w:p>
        </w:tc>
        <w:tc>
          <w:tcPr>
            <w:tcW w:w="1370" w:type="dxa"/>
            <w:vMerge w:val="restart"/>
            <w:shd w:val="clear" w:color="auto" w:fill="auto"/>
          </w:tcPr>
          <w:p w:rsidR="005D363C" w:rsidRPr="00065599" w:rsidRDefault="005D363C" w:rsidP="00B239E6">
            <w:pPr>
              <w:pStyle w:val="ConsPlusCell"/>
              <w:jc w:val="center"/>
              <w:rPr>
                <w:rFonts w:ascii="Times New Roman" w:hAnsi="Times New Roman" w:cs="Times New Roman"/>
                <w:sz w:val="24"/>
                <w:szCs w:val="24"/>
              </w:rPr>
            </w:pPr>
            <w:r w:rsidRPr="00065599">
              <w:rPr>
                <w:rFonts w:ascii="Times New Roman" w:hAnsi="Times New Roman" w:cs="Times New Roman"/>
                <w:sz w:val="24"/>
                <w:szCs w:val="24"/>
              </w:rPr>
              <w:t>Единица измерения</w:t>
            </w:r>
          </w:p>
        </w:tc>
        <w:tc>
          <w:tcPr>
            <w:tcW w:w="7843" w:type="dxa"/>
            <w:gridSpan w:val="8"/>
            <w:shd w:val="clear" w:color="auto" w:fill="auto"/>
            <w:vAlign w:val="center"/>
          </w:tcPr>
          <w:p w:rsidR="005D363C" w:rsidRPr="00065599" w:rsidRDefault="005D363C" w:rsidP="00B239E6">
            <w:pPr>
              <w:pStyle w:val="ConsPlusNormal"/>
              <w:jc w:val="center"/>
              <w:rPr>
                <w:rFonts w:ascii="Times New Roman" w:hAnsi="Times New Roman" w:cs="Times New Roman"/>
                <w:sz w:val="24"/>
                <w:szCs w:val="24"/>
              </w:rPr>
            </w:pPr>
            <w:r w:rsidRPr="00065599">
              <w:rPr>
                <w:rFonts w:ascii="Times New Roman" w:hAnsi="Times New Roman" w:cs="Times New Roman"/>
                <w:sz w:val="24"/>
                <w:szCs w:val="24"/>
              </w:rPr>
              <w:t>Значение показателей эффективности</w:t>
            </w:r>
          </w:p>
        </w:tc>
      </w:tr>
      <w:tr w:rsidR="005D363C" w:rsidRPr="00065599" w:rsidTr="00B239E6">
        <w:trPr>
          <w:trHeight w:val="150"/>
        </w:trPr>
        <w:tc>
          <w:tcPr>
            <w:tcW w:w="568" w:type="dxa"/>
            <w:vMerge/>
            <w:shd w:val="clear" w:color="auto" w:fill="auto"/>
          </w:tcPr>
          <w:p w:rsidR="005D363C" w:rsidRPr="00065599" w:rsidRDefault="005D363C" w:rsidP="00B239E6">
            <w:pPr>
              <w:pStyle w:val="ConsPlusCell"/>
              <w:ind w:firstLine="567"/>
              <w:rPr>
                <w:rFonts w:ascii="Times New Roman" w:hAnsi="Times New Roman" w:cs="Times New Roman"/>
                <w:sz w:val="24"/>
                <w:szCs w:val="24"/>
              </w:rPr>
            </w:pPr>
          </w:p>
        </w:tc>
        <w:tc>
          <w:tcPr>
            <w:tcW w:w="3543" w:type="dxa"/>
            <w:vMerge/>
            <w:shd w:val="clear" w:color="auto" w:fill="auto"/>
          </w:tcPr>
          <w:p w:rsidR="005D363C" w:rsidRPr="00065599" w:rsidRDefault="005D363C" w:rsidP="00B239E6">
            <w:pPr>
              <w:pStyle w:val="ConsPlusCell"/>
              <w:ind w:firstLine="567"/>
              <w:rPr>
                <w:rFonts w:ascii="Times New Roman" w:hAnsi="Times New Roman" w:cs="Times New Roman"/>
                <w:sz w:val="24"/>
                <w:szCs w:val="24"/>
              </w:rPr>
            </w:pPr>
          </w:p>
        </w:tc>
        <w:tc>
          <w:tcPr>
            <w:tcW w:w="2268" w:type="dxa"/>
            <w:vMerge/>
            <w:shd w:val="clear" w:color="auto" w:fill="auto"/>
          </w:tcPr>
          <w:p w:rsidR="005D363C" w:rsidRPr="00065599" w:rsidRDefault="005D363C" w:rsidP="00B239E6">
            <w:pPr>
              <w:pStyle w:val="ConsPlusCell"/>
              <w:rPr>
                <w:rFonts w:ascii="Times New Roman" w:hAnsi="Times New Roman" w:cs="Times New Roman"/>
                <w:sz w:val="24"/>
                <w:szCs w:val="24"/>
              </w:rPr>
            </w:pPr>
          </w:p>
        </w:tc>
        <w:tc>
          <w:tcPr>
            <w:tcW w:w="1370" w:type="dxa"/>
            <w:vMerge/>
            <w:shd w:val="clear" w:color="auto" w:fill="auto"/>
          </w:tcPr>
          <w:p w:rsidR="005D363C" w:rsidRPr="00065599" w:rsidRDefault="005D363C" w:rsidP="00B239E6">
            <w:pPr>
              <w:pStyle w:val="ConsPlusCell"/>
              <w:rPr>
                <w:rFonts w:ascii="Times New Roman" w:hAnsi="Times New Roman" w:cs="Times New Roman"/>
                <w:sz w:val="24"/>
                <w:szCs w:val="24"/>
              </w:rPr>
            </w:pPr>
          </w:p>
        </w:tc>
        <w:tc>
          <w:tcPr>
            <w:tcW w:w="898" w:type="dxa"/>
            <w:shd w:val="clear" w:color="auto" w:fill="auto"/>
            <w:vAlign w:val="center"/>
          </w:tcPr>
          <w:p w:rsidR="005D363C" w:rsidRPr="00065599" w:rsidRDefault="005D363C" w:rsidP="00B239E6">
            <w:pPr>
              <w:pStyle w:val="ConsPlusNormal"/>
              <w:jc w:val="center"/>
              <w:rPr>
                <w:rFonts w:ascii="Times New Roman" w:hAnsi="Times New Roman" w:cs="Times New Roman"/>
                <w:sz w:val="24"/>
                <w:szCs w:val="24"/>
              </w:rPr>
            </w:pPr>
          </w:p>
          <w:p w:rsidR="005D363C" w:rsidRPr="00065599" w:rsidRDefault="005D363C" w:rsidP="00B239E6">
            <w:pPr>
              <w:pStyle w:val="ConsPlusNormal"/>
              <w:jc w:val="center"/>
              <w:rPr>
                <w:rFonts w:ascii="Times New Roman" w:hAnsi="Times New Roman" w:cs="Times New Roman"/>
                <w:sz w:val="24"/>
                <w:szCs w:val="24"/>
              </w:rPr>
            </w:pPr>
            <w:r w:rsidRPr="00065599">
              <w:rPr>
                <w:rFonts w:ascii="Times New Roman" w:hAnsi="Times New Roman" w:cs="Times New Roman"/>
                <w:sz w:val="24"/>
                <w:szCs w:val="24"/>
              </w:rPr>
              <w:t>2017 год</w:t>
            </w:r>
          </w:p>
        </w:tc>
        <w:tc>
          <w:tcPr>
            <w:tcW w:w="992" w:type="dxa"/>
            <w:shd w:val="clear" w:color="auto" w:fill="auto"/>
            <w:vAlign w:val="center"/>
          </w:tcPr>
          <w:p w:rsidR="005D363C" w:rsidRPr="00065599" w:rsidRDefault="005D363C" w:rsidP="00B239E6">
            <w:pPr>
              <w:pStyle w:val="ConsPlusNormal"/>
              <w:jc w:val="center"/>
              <w:rPr>
                <w:rFonts w:ascii="Times New Roman" w:hAnsi="Times New Roman" w:cs="Times New Roman"/>
                <w:sz w:val="24"/>
                <w:szCs w:val="24"/>
              </w:rPr>
            </w:pPr>
          </w:p>
          <w:p w:rsidR="005D363C" w:rsidRPr="00065599" w:rsidRDefault="005D363C" w:rsidP="00B239E6">
            <w:pPr>
              <w:pStyle w:val="ConsPlusNormal"/>
              <w:jc w:val="center"/>
              <w:rPr>
                <w:rFonts w:ascii="Times New Roman" w:hAnsi="Times New Roman" w:cs="Times New Roman"/>
                <w:sz w:val="24"/>
                <w:szCs w:val="24"/>
              </w:rPr>
            </w:pPr>
            <w:r w:rsidRPr="00065599">
              <w:rPr>
                <w:rFonts w:ascii="Times New Roman" w:hAnsi="Times New Roman" w:cs="Times New Roman"/>
                <w:sz w:val="24"/>
                <w:szCs w:val="24"/>
              </w:rPr>
              <w:t>2018 год</w:t>
            </w:r>
          </w:p>
        </w:tc>
        <w:tc>
          <w:tcPr>
            <w:tcW w:w="993" w:type="dxa"/>
            <w:shd w:val="clear" w:color="auto" w:fill="auto"/>
            <w:vAlign w:val="center"/>
          </w:tcPr>
          <w:p w:rsidR="005D363C" w:rsidRPr="00065599" w:rsidRDefault="005D363C" w:rsidP="00B239E6">
            <w:pPr>
              <w:pStyle w:val="ConsPlusNormal"/>
              <w:jc w:val="center"/>
              <w:rPr>
                <w:rFonts w:ascii="Times New Roman" w:hAnsi="Times New Roman" w:cs="Times New Roman"/>
                <w:sz w:val="24"/>
                <w:szCs w:val="24"/>
              </w:rPr>
            </w:pPr>
          </w:p>
          <w:p w:rsidR="005D363C" w:rsidRPr="00065599" w:rsidRDefault="005D363C" w:rsidP="00B239E6">
            <w:pPr>
              <w:pStyle w:val="ConsPlusNormal"/>
              <w:jc w:val="center"/>
              <w:rPr>
                <w:rFonts w:ascii="Times New Roman" w:hAnsi="Times New Roman" w:cs="Times New Roman"/>
                <w:sz w:val="24"/>
                <w:szCs w:val="24"/>
              </w:rPr>
            </w:pPr>
            <w:r w:rsidRPr="00065599">
              <w:rPr>
                <w:rFonts w:ascii="Times New Roman" w:hAnsi="Times New Roman" w:cs="Times New Roman"/>
                <w:sz w:val="24"/>
                <w:szCs w:val="24"/>
              </w:rPr>
              <w:t>2019 год</w:t>
            </w:r>
          </w:p>
        </w:tc>
        <w:tc>
          <w:tcPr>
            <w:tcW w:w="992" w:type="dxa"/>
            <w:vAlign w:val="center"/>
          </w:tcPr>
          <w:p w:rsidR="005D363C" w:rsidRPr="00065599" w:rsidRDefault="005D363C" w:rsidP="00B239E6">
            <w:pPr>
              <w:pStyle w:val="ConsPlusNormal"/>
              <w:jc w:val="center"/>
              <w:rPr>
                <w:rFonts w:ascii="Times New Roman" w:hAnsi="Times New Roman" w:cs="Times New Roman"/>
                <w:sz w:val="24"/>
                <w:szCs w:val="24"/>
              </w:rPr>
            </w:pPr>
          </w:p>
          <w:p w:rsidR="005D363C" w:rsidRPr="00065599" w:rsidRDefault="005D363C" w:rsidP="00B239E6">
            <w:pPr>
              <w:pStyle w:val="ConsPlusNormal"/>
              <w:jc w:val="center"/>
              <w:rPr>
                <w:rFonts w:ascii="Times New Roman" w:hAnsi="Times New Roman" w:cs="Times New Roman"/>
                <w:sz w:val="24"/>
                <w:szCs w:val="24"/>
              </w:rPr>
            </w:pPr>
            <w:r w:rsidRPr="00065599">
              <w:rPr>
                <w:rFonts w:ascii="Times New Roman" w:hAnsi="Times New Roman" w:cs="Times New Roman"/>
                <w:sz w:val="24"/>
                <w:szCs w:val="24"/>
              </w:rPr>
              <w:t>2020 год</w:t>
            </w:r>
          </w:p>
        </w:tc>
        <w:tc>
          <w:tcPr>
            <w:tcW w:w="992" w:type="dxa"/>
            <w:vAlign w:val="center"/>
          </w:tcPr>
          <w:p w:rsidR="005D363C" w:rsidRDefault="005D363C" w:rsidP="00B239E6">
            <w:pPr>
              <w:pStyle w:val="ConsPlusNormal"/>
              <w:jc w:val="center"/>
              <w:rPr>
                <w:rFonts w:ascii="Times New Roman" w:hAnsi="Times New Roman" w:cs="Times New Roman"/>
                <w:sz w:val="24"/>
                <w:szCs w:val="24"/>
              </w:rPr>
            </w:pPr>
          </w:p>
          <w:p w:rsidR="005D363C" w:rsidRPr="00065599" w:rsidRDefault="005D363C"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992" w:type="dxa"/>
          </w:tcPr>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2022 год</w:t>
            </w:r>
          </w:p>
        </w:tc>
        <w:tc>
          <w:tcPr>
            <w:tcW w:w="992" w:type="dxa"/>
          </w:tcPr>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2023 год</w:t>
            </w:r>
          </w:p>
        </w:tc>
        <w:tc>
          <w:tcPr>
            <w:tcW w:w="992" w:type="dxa"/>
          </w:tcPr>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2024 год</w:t>
            </w:r>
          </w:p>
        </w:tc>
      </w:tr>
      <w:tr w:rsidR="005D363C" w:rsidRPr="00065599" w:rsidTr="00B239E6">
        <w:trPr>
          <w:trHeight w:val="150"/>
        </w:trPr>
        <w:tc>
          <w:tcPr>
            <w:tcW w:w="15592" w:type="dxa"/>
            <w:gridSpan w:val="12"/>
            <w:shd w:val="clear" w:color="auto" w:fill="auto"/>
          </w:tcPr>
          <w:p w:rsidR="005D363C" w:rsidRPr="00065599" w:rsidRDefault="005D363C" w:rsidP="00B239E6">
            <w:pPr>
              <w:pStyle w:val="ConsPlusNormal"/>
              <w:jc w:val="center"/>
              <w:rPr>
                <w:rFonts w:ascii="Times New Roman" w:hAnsi="Times New Roman" w:cs="Times New Roman"/>
                <w:color w:val="000000"/>
                <w:sz w:val="24"/>
                <w:szCs w:val="24"/>
              </w:rPr>
            </w:pPr>
            <w:r w:rsidRPr="000655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Муниципальная программа </w:t>
            </w:r>
            <w:r w:rsidRPr="00065599">
              <w:rPr>
                <w:rFonts w:ascii="Times New Roman" w:hAnsi="Times New Roman" w:cs="Times New Roman"/>
                <w:color w:val="000000"/>
                <w:sz w:val="24"/>
                <w:szCs w:val="24"/>
              </w:rPr>
              <w:t>«Молодежь столицы Адыгеи (2018-202</w:t>
            </w:r>
            <w:r>
              <w:rPr>
                <w:rFonts w:ascii="Times New Roman" w:hAnsi="Times New Roman" w:cs="Times New Roman"/>
                <w:color w:val="000000"/>
                <w:sz w:val="24"/>
                <w:szCs w:val="24"/>
              </w:rPr>
              <w:t>4</w:t>
            </w:r>
            <w:r w:rsidRPr="00065599">
              <w:rPr>
                <w:rFonts w:ascii="Times New Roman" w:hAnsi="Times New Roman" w:cs="Times New Roman"/>
                <w:color w:val="000000"/>
                <w:sz w:val="24"/>
                <w:szCs w:val="24"/>
              </w:rPr>
              <w:t xml:space="preserve"> годы)»</w:t>
            </w:r>
          </w:p>
        </w:tc>
      </w:tr>
      <w:tr w:rsidR="005D363C" w:rsidRPr="00065599" w:rsidTr="00B239E6">
        <w:trPr>
          <w:trHeight w:val="150"/>
        </w:trPr>
        <w:tc>
          <w:tcPr>
            <w:tcW w:w="15592" w:type="dxa"/>
            <w:gridSpan w:val="12"/>
            <w:shd w:val="clear" w:color="auto" w:fill="auto"/>
          </w:tcPr>
          <w:p w:rsidR="005D363C" w:rsidRPr="00065599" w:rsidRDefault="005D363C" w:rsidP="00B239E6">
            <w:pPr>
              <w:tabs>
                <w:tab w:val="left" w:pos="34"/>
                <w:tab w:val="left" w:pos="910"/>
              </w:tabs>
              <w:jc w:val="center"/>
              <w:rPr>
                <w:sz w:val="24"/>
                <w:szCs w:val="24"/>
              </w:rPr>
            </w:pPr>
            <w:r w:rsidRPr="00065599">
              <w:rPr>
                <w:sz w:val="24"/>
                <w:szCs w:val="24"/>
              </w:rPr>
              <w:t xml:space="preserve"> </w:t>
            </w:r>
            <w:r>
              <w:rPr>
                <w:sz w:val="24"/>
                <w:szCs w:val="24"/>
              </w:rPr>
              <w:t xml:space="preserve">Подпрограмма </w:t>
            </w:r>
            <w:r w:rsidRPr="00065599">
              <w:rPr>
                <w:sz w:val="24"/>
                <w:szCs w:val="24"/>
              </w:rPr>
              <w:t>«Город без наркотиков (201</w:t>
            </w:r>
            <w:r>
              <w:rPr>
                <w:sz w:val="24"/>
                <w:szCs w:val="24"/>
              </w:rPr>
              <w:t>8</w:t>
            </w:r>
            <w:r w:rsidRPr="00065599">
              <w:rPr>
                <w:sz w:val="24"/>
                <w:szCs w:val="24"/>
              </w:rPr>
              <w:t>-202</w:t>
            </w:r>
            <w:r>
              <w:rPr>
                <w:sz w:val="24"/>
                <w:szCs w:val="24"/>
              </w:rPr>
              <w:t>4</w:t>
            </w:r>
            <w:r w:rsidRPr="00065599">
              <w:rPr>
                <w:sz w:val="24"/>
                <w:szCs w:val="24"/>
              </w:rPr>
              <w:t xml:space="preserve"> годы.)»</w:t>
            </w:r>
          </w:p>
        </w:tc>
      </w:tr>
      <w:tr w:rsidR="005D363C" w:rsidRPr="00065599" w:rsidTr="00B239E6">
        <w:trPr>
          <w:trHeight w:val="1010"/>
        </w:trPr>
        <w:tc>
          <w:tcPr>
            <w:tcW w:w="568" w:type="dxa"/>
            <w:shd w:val="clear" w:color="auto" w:fill="auto"/>
          </w:tcPr>
          <w:p w:rsidR="005D363C" w:rsidRPr="00065599" w:rsidRDefault="005D363C" w:rsidP="00B239E6">
            <w:pPr>
              <w:pStyle w:val="ConsPlusNormal"/>
              <w:ind w:firstLine="567"/>
              <w:jc w:val="center"/>
              <w:rPr>
                <w:rFonts w:ascii="Times New Roman" w:hAnsi="Times New Roman" w:cs="Times New Roman"/>
                <w:sz w:val="24"/>
                <w:szCs w:val="24"/>
              </w:rPr>
            </w:pPr>
          </w:p>
          <w:p w:rsidR="005D363C" w:rsidRPr="00065599" w:rsidRDefault="005D363C" w:rsidP="00B239E6">
            <w:pPr>
              <w:jc w:val="center"/>
              <w:rPr>
                <w:sz w:val="24"/>
                <w:szCs w:val="24"/>
              </w:rPr>
            </w:pPr>
          </w:p>
          <w:p w:rsidR="005D363C" w:rsidRPr="00065599" w:rsidRDefault="005D363C" w:rsidP="00B239E6">
            <w:pPr>
              <w:jc w:val="center"/>
              <w:rPr>
                <w:sz w:val="24"/>
                <w:szCs w:val="24"/>
              </w:rPr>
            </w:pPr>
            <w:r w:rsidRPr="00065599">
              <w:rPr>
                <w:sz w:val="24"/>
                <w:szCs w:val="24"/>
              </w:rPr>
              <w:t>1.</w:t>
            </w:r>
          </w:p>
        </w:tc>
        <w:tc>
          <w:tcPr>
            <w:tcW w:w="3543" w:type="dxa"/>
            <w:shd w:val="clear" w:color="auto" w:fill="auto"/>
          </w:tcPr>
          <w:p w:rsidR="005D363C" w:rsidRPr="00065599" w:rsidRDefault="005D363C" w:rsidP="00B239E6">
            <w:pPr>
              <w:tabs>
                <w:tab w:val="left" w:pos="34"/>
                <w:tab w:val="left" w:pos="910"/>
              </w:tabs>
              <w:jc w:val="both"/>
              <w:rPr>
                <w:sz w:val="24"/>
                <w:szCs w:val="24"/>
              </w:rPr>
            </w:pPr>
            <w:r>
              <w:rPr>
                <w:sz w:val="24"/>
                <w:szCs w:val="24"/>
              </w:rPr>
              <w:t xml:space="preserve">Доля молодых людей, </w:t>
            </w:r>
            <w:r w:rsidRPr="00065599">
              <w:rPr>
                <w:sz w:val="24"/>
                <w:szCs w:val="24"/>
              </w:rPr>
              <w:t>у</w:t>
            </w:r>
            <w:r>
              <w:rPr>
                <w:sz w:val="24"/>
                <w:szCs w:val="24"/>
              </w:rPr>
              <w:t xml:space="preserve">частвующих в мероприятиях, </w:t>
            </w:r>
            <w:r w:rsidRPr="00065599">
              <w:rPr>
                <w:sz w:val="24"/>
                <w:szCs w:val="24"/>
              </w:rPr>
              <w:t>направленных на формирование здорового образа жизни, профилактику наркомании, табакокурения и</w:t>
            </w:r>
            <w:r>
              <w:rPr>
                <w:sz w:val="24"/>
                <w:szCs w:val="24"/>
              </w:rPr>
              <w:t xml:space="preserve"> алкоголизма в молодежной среде</w:t>
            </w:r>
          </w:p>
        </w:tc>
        <w:tc>
          <w:tcPr>
            <w:tcW w:w="2268" w:type="dxa"/>
            <w:shd w:val="clear" w:color="auto" w:fill="auto"/>
            <w:vAlign w:val="center"/>
          </w:tcPr>
          <w:p w:rsidR="005D363C" w:rsidRPr="00065599" w:rsidRDefault="005D363C" w:rsidP="00B239E6">
            <w:pPr>
              <w:pStyle w:val="ConsPlusNormal"/>
              <w:rPr>
                <w:rFonts w:ascii="Times New Roman" w:hAnsi="Times New Roman" w:cs="Times New Roman"/>
                <w:sz w:val="24"/>
                <w:szCs w:val="24"/>
              </w:rPr>
            </w:pPr>
            <w:r>
              <w:rPr>
                <w:rFonts w:ascii="Times New Roman" w:hAnsi="Times New Roman" w:cs="Times New Roman"/>
                <w:sz w:val="24"/>
                <w:szCs w:val="24"/>
              </w:rPr>
              <w:t>Данные о</w:t>
            </w:r>
            <w:r w:rsidRPr="00065599">
              <w:rPr>
                <w:rFonts w:ascii="Times New Roman" w:hAnsi="Times New Roman" w:cs="Times New Roman"/>
                <w:sz w:val="24"/>
                <w:szCs w:val="24"/>
              </w:rPr>
              <w:t>тчет</w:t>
            </w:r>
            <w:r>
              <w:rPr>
                <w:rFonts w:ascii="Times New Roman" w:hAnsi="Times New Roman" w:cs="Times New Roman"/>
                <w:sz w:val="24"/>
                <w:szCs w:val="24"/>
              </w:rPr>
              <w:t>а Комитета по образованию; официальные</w:t>
            </w:r>
            <w:r w:rsidRPr="00A709B9">
              <w:rPr>
                <w:color w:val="000000" w:themeColor="text1"/>
                <w:sz w:val="24"/>
                <w:szCs w:val="24"/>
              </w:rPr>
              <w:t xml:space="preserve"> </w:t>
            </w:r>
            <w:r w:rsidRPr="003A0994">
              <w:rPr>
                <w:rFonts w:ascii="Times New Roman" w:hAnsi="Times New Roman" w:cs="Times New Roman"/>
                <w:color w:val="000000" w:themeColor="text1"/>
                <w:sz w:val="24"/>
                <w:szCs w:val="24"/>
              </w:rPr>
              <w:t>статистические данные   Краснодарстата</w:t>
            </w:r>
          </w:p>
        </w:tc>
        <w:tc>
          <w:tcPr>
            <w:tcW w:w="1370" w:type="dxa"/>
            <w:shd w:val="clear" w:color="auto" w:fill="auto"/>
            <w:vAlign w:val="center"/>
          </w:tcPr>
          <w:p w:rsidR="005D363C" w:rsidRPr="00065599" w:rsidRDefault="005D363C" w:rsidP="00B239E6">
            <w:pPr>
              <w:pStyle w:val="ConsPlusNormal"/>
              <w:rPr>
                <w:rFonts w:ascii="Times New Roman" w:hAnsi="Times New Roman" w:cs="Times New Roman"/>
                <w:sz w:val="24"/>
                <w:szCs w:val="24"/>
              </w:rPr>
            </w:pPr>
          </w:p>
          <w:p w:rsidR="005D363C" w:rsidRPr="00065599" w:rsidRDefault="005D363C" w:rsidP="00B239E6">
            <w:pPr>
              <w:pStyle w:val="ConsPlusNormal"/>
              <w:jc w:val="center"/>
              <w:rPr>
                <w:rFonts w:ascii="Times New Roman" w:hAnsi="Times New Roman" w:cs="Times New Roman"/>
                <w:sz w:val="24"/>
                <w:szCs w:val="24"/>
              </w:rPr>
            </w:pPr>
            <w:r w:rsidRPr="00065599">
              <w:rPr>
                <w:rFonts w:ascii="Times New Roman" w:hAnsi="Times New Roman" w:cs="Times New Roman"/>
                <w:sz w:val="24"/>
                <w:szCs w:val="24"/>
              </w:rPr>
              <w:t>%</w:t>
            </w:r>
          </w:p>
        </w:tc>
        <w:tc>
          <w:tcPr>
            <w:tcW w:w="898" w:type="dxa"/>
            <w:shd w:val="clear" w:color="auto" w:fill="auto"/>
            <w:vAlign w:val="center"/>
          </w:tcPr>
          <w:p w:rsidR="005D363C" w:rsidRPr="00065599" w:rsidRDefault="005D363C" w:rsidP="00B239E6">
            <w:pPr>
              <w:pStyle w:val="ConsPlusNormal"/>
              <w:jc w:val="center"/>
              <w:rPr>
                <w:rFonts w:ascii="Times New Roman" w:hAnsi="Times New Roman" w:cs="Times New Roman"/>
                <w:sz w:val="24"/>
                <w:szCs w:val="24"/>
              </w:rPr>
            </w:pPr>
            <w:r w:rsidRPr="00065599">
              <w:rPr>
                <w:rFonts w:ascii="Times New Roman" w:hAnsi="Times New Roman" w:cs="Times New Roman"/>
                <w:sz w:val="24"/>
                <w:szCs w:val="24"/>
              </w:rPr>
              <w:t>9,5</w:t>
            </w:r>
          </w:p>
        </w:tc>
        <w:tc>
          <w:tcPr>
            <w:tcW w:w="992" w:type="dxa"/>
            <w:shd w:val="clear" w:color="auto" w:fill="auto"/>
            <w:vAlign w:val="center"/>
          </w:tcPr>
          <w:p w:rsidR="005D363C" w:rsidRPr="00065599" w:rsidRDefault="005D363C" w:rsidP="00B239E6">
            <w:pPr>
              <w:pStyle w:val="ConsPlusNormal"/>
              <w:jc w:val="center"/>
              <w:rPr>
                <w:rFonts w:ascii="Times New Roman" w:hAnsi="Times New Roman" w:cs="Times New Roman"/>
                <w:sz w:val="24"/>
                <w:szCs w:val="24"/>
              </w:rPr>
            </w:pPr>
            <w:r w:rsidRPr="00065599">
              <w:rPr>
                <w:rFonts w:ascii="Times New Roman" w:hAnsi="Times New Roman" w:cs="Times New Roman"/>
                <w:sz w:val="24"/>
                <w:szCs w:val="24"/>
              </w:rPr>
              <w:t>10,0</w:t>
            </w:r>
          </w:p>
        </w:tc>
        <w:tc>
          <w:tcPr>
            <w:tcW w:w="993" w:type="dxa"/>
            <w:shd w:val="clear" w:color="auto" w:fill="auto"/>
            <w:vAlign w:val="center"/>
          </w:tcPr>
          <w:p w:rsidR="005D363C" w:rsidRPr="00142D69" w:rsidRDefault="005D363C"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10,9</w:t>
            </w:r>
          </w:p>
        </w:tc>
        <w:tc>
          <w:tcPr>
            <w:tcW w:w="992" w:type="dxa"/>
            <w:vAlign w:val="center"/>
          </w:tcPr>
          <w:p w:rsidR="005D363C" w:rsidRPr="00142D69" w:rsidRDefault="00475942"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10,9</w:t>
            </w:r>
          </w:p>
        </w:tc>
        <w:tc>
          <w:tcPr>
            <w:tcW w:w="992" w:type="dxa"/>
            <w:vAlign w:val="center"/>
          </w:tcPr>
          <w:p w:rsidR="005D363C" w:rsidRPr="00142D69" w:rsidRDefault="0043702F" w:rsidP="00475942">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475942">
              <w:rPr>
                <w:rFonts w:ascii="Times New Roman" w:hAnsi="Times New Roman" w:cs="Times New Roman"/>
                <w:sz w:val="24"/>
                <w:szCs w:val="24"/>
              </w:rPr>
              <w:t>6</w:t>
            </w:r>
          </w:p>
        </w:tc>
        <w:tc>
          <w:tcPr>
            <w:tcW w:w="992" w:type="dxa"/>
          </w:tcPr>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p>
          <w:p w:rsidR="005D363C" w:rsidRPr="00142D69" w:rsidRDefault="0043702F"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7,6</w:t>
            </w:r>
          </w:p>
        </w:tc>
        <w:tc>
          <w:tcPr>
            <w:tcW w:w="992" w:type="dxa"/>
          </w:tcPr>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p>
          <w:p w:rsidR="005D363C" w:rsidRDefault="009875A1"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7,7</w:t>
            </w:r>
          </w:p>
        </w:tc>
        <w:tc>
          <w:tcPr>
            <w:tcW w:w="992" w:type="dxa"/>
          </w:tcPr>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p>
          <w:p w:rsidR="005D363C" w:rsidRDefault="005D363C" w:rsidP="00B239E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5D363C" w:rsidRPr="00065599" w:rsidRDefault="005D363C" w:rsidP="005D363C">
      <w:pPr>
        <w:autoSpaceDE w:val="0"/>
        <w:ind w:firstLine="567"/>
        <w:jc w:val="both"/>
        <w:rPr>
          <w:bCs/>
          <w:color w:val="FF0000"/>
          <w:sz w:val="24"/>
          <w:szCs w:val="24"/>
        </w:rPr>
        <w:sectPr w:rsidR="005D363C" w:rsidRPr="00065599" w:rsidSect="00B239E6">
          <w:pgSz w:w="16838" w:h="11906" w:orient="landscape"/>
          <w:pgMar w:top="1134" w:right="1134" w:bottom="1701" w:left="567" w:header="709" w:footer="709" w:gutter="0"/>
          <w:cols w:space="708"/>
          <w:titlePg/>
          <w:docGrid w:linePitch="381"/>
        </w:sectPr>
      </w:pPr>
    </w:p>
    <w:p w:rsidR="005D363C" w:rsidRPr="00E44FE3" w:rsidRDefault="005D363C" w:rsidP="005D363C">
      <w:pPr>
        <w:tabs>
          <w:tab w:val="left" w:pos="34"/>
          <w:tab w:val="left" w:pos="910"/>
        </w:tabs>
        <w:ind w:firstLine="567"/>
        <w:jc w:val="both"/>
        <w:rPr>
          <w:szCs w:val="28"/>
        </w:rPr>
      </w:pPr>
      <w:r w:rsidRPr="002B41F1">
        <w:rPr>
          <w:szCs w:val="28"/>
        </w:rPr>
        <w:lastRenderedPageBreak/>
        <w:t>Ожидаемы</w:t>
      </w:r>
      <w:r>
        <w:rPr>
          <w:szCs w:val="28"/>
        </w:rPr>
        <w:t>й</w:t>
      </w:r>
      <w:r w:rsidRPr="002B41F1">
        <w:rPr>
          <w:szCs w:val="28"/>
        </w:rPr>
        <w:t xml:space="preserve"> результат реализации </w:t>
      </w:r>
      <w:r>
        <w:rPr>
          <w:szCs w:val="28"/>
        </w:rPr>
        <w:t>П</w:t>
      </w:r>
      <w:r w:rsidRPr="002B41F1">
        <w:rPr>
          <w:szCs w:val="28"/>
        </w:rPr>
        <w:t>одпрограммы</w:t>
      </w:r>
      <w:r>
        <w:rPr>
          <w:szCs w:val="28"/>
        </w:rPr>
        <w:t xml:space="preserve"> –</w:t>
      </w:r>
      <w:r w:rsidRPr="00E44FE3">
        <w:rPr>
          <w:sz w:val="24"/>
          <w:szCs w:val="24"/>
        </w:rPr>
        <w:t xml:space="preserve"> </w:t>
      </w:r>
      <w:r w:rsidRPr="00E44FE3">
        <w:rPr>
          <w:szCs w:val="28"/>
        </w:rPr>
        <w:t>увеличение численности молодых людей, участвующих в программных мероприятиях, направленных против асоциальных явлений.</w:t>
      </w:r>
    </w:p>
    <w:p w:rsidR="005D363C" w:rsidRDefault="005D363C" w:rsidP="005D363C">
      <w:pPr>
        <w:widowControl w:val="0"/>
        <w:tabs>
          <w:tab w:val="left" w:pos="709"/>
        </w:tabs>
        <w:autoSpaceDE w:val="0"/>
        <w:autoSpaceDN w:val="0"/>
        <w:adjustRightInd w:val="0"/>
        <w:ind w:firstLine="567"/>
        <w:jc w:val="both"/>
        <w:rPr>
          <w:szCs w:val="28"/>
        </w:rPr>
      </w:pPr>
      <w:r>
        <w:rPr>
          <w:szCs w:val="28"/>
        </w:rPr>
        <w:t>Оценка эффективности реализации Подпрограммы будет осуществляться на основе анализа динамики изменения целевых индикаторов и показателей. Подпрограмма реализуется в 2018-2024 годах, в один этап.</w:t>
      </w:r>
    </w:p>
    <w:p w:rsidR="005D363C" w:rsidRPr="00306C4F" w:rsidRDefault="005D363C" w:rsidP="005D363C">
      <w:pPr>
        <w:widowControl w:val="0"/>
        <w:tabs>
          <w:tab w:val="left" w:pos="709"/>
        </w:tabs>
        <w:autoSpaceDE w:val="0"/>
        <w:autoSpaceDN w:val="0"/>
        <w:adjustRightInd w:val="0"/>
        <w:ind w:firstLine="567"/>
        <w:jc w:val="both"/>
        <w:rPr>
          <w:szCs w:val="28"/>
        </w:rPr>
        <w:sectPr w:rsidR="005D363C" w:rsidRPr="00306C4F" w:rsidSect="00B239E6">
          <w:headerReference w:type="default" r:id="rId18"/>
          <w:footerReference w:type="default" r:id="rId19"/>
          <w:pgSz w:w="11906" w:h="16838"/>
          <w:pgMar w:top="851" w:right="1134" w:bottom="992" w:left="1701" w:header="709" w:footer="709" w:gutter="0"/>
          <w:cols w:space="708"/>
          <w:titlePg/>
          <w:docGrid w:linePitch="381"/>
        </w:sectPr>
      </w:pPr>
    </w:p>
    <w:p w:rsidR="005D363C" w:rsidRPr="00065599" w:rsidRDefault="005D363C" w:rsidP="005D363C">
      <w:pPr>
        <w:pStyle w:val="a6"/>
        <w:tabs>
          <w:tab w:val="clear" w:pos="4677"/>
          <w:tab w:val="clear" w:pos="9355"/>
          <w:tab w:val="left" w:pos="567"/>
        </w:tabs>
        <w:jc w:val="right"/>
        <w:rPr>
          <w:rFonts w:eastAsia="Calibri"/>
          <w:bCs/>
          <w:i/>
          <w:color w:val="26282F"/>
        </w:rPr>
      </w:pPr>
      <w:r w:rsidRPr="00065599">
        <w:rPr>
          <w:rFonts w:eastAsia="Calibri"/>
          <w:bCs/>
          <w:i/>
          <w:color w:val="26282F"/>
        </w:rPr>
        <w:lastRenderedPageBreak/>
        <w:t>Таблица №3.2</w:t>
      </w:r>
    </w:p>
    <w:p w:rsidR="005D363C" w:rsidRDefault="005D363C" w:rsidP="005D363C">
      <w:pPr>
        <w:pStyle w:val="a6"/>
        <w:tabs>
          <w:tab w:val="left" w:pos="567"/>
        </w:tabs>
        <w:jc w:val="center"/>
        <w:rPr>
          <w:rFonts w:eastAsia="Calibri"/>
          <w:b/>
          <w:bCs/>
          <w:color w:val="26282F"/>
          <w:sz w:val="28"/>
          <w:szCs w:val="28"/>
        </w:rPr>
      </w:pPr>
    </w:p>
    <w:p w:rsidR="005D363C" w:rsidRPr="000E6D95" w:rsidRDefault="005D363C" w:rsidP="005D363C">
      <w:pPr>
        <w:pStyle w:val="a6"/>
        <w:tabs>
          <w:tab w:val="left" w:pos="567"/>
        </w:tabs>
        <w:jc w:val="center"/>
        <w:rPr>
          <w:rFonts w:eastAsia="Calibri"/>
          <w:b/>
          <w:bCs/>
          <w:color w:val="26282F"/>
          <w:sz w:val="28"/>
          <w:szCs w:val="28"/>
        </w:rPr>
      </w:pPr>
      <w:r>
        <w:rPr>
          <w:rFonts w:eastAsia="Calibri"/>
          <w:b/>
          <w:bCs/>
          <w:color w:val="26282F"/>
          <w:sz w:val="28"/>
          <w:szCs w:val="28"/>
        </w:rPr>
        <w:t>3</w:t>
      </w:r>
      <w:r w:rsidRPr="006958EF">
        <w:rPr>
          <w:rFonts w:eastAsia="Calibri"/>
          <w:b/>
          <w:bCs/>
          <w:color w:val="26282F"/>
          <w:sz w:val="28"/>
          <w:szCs w:val="28"/>
        </w:rPr>
        <w:t>.</w:t>
      </w:r>
      <w:r w:rsidRPr="006958EF">
        <w:rPr>
          <w:rFonts w:eastAsia="Calibri"/>
          <w:b/>
          <w:bCs/>
          <w:color w:val="26282F"/>
          <w:sz w:val="28"/>
          <w:szCs w:val="28"/>
        </w:rPr>
        <w:tab/>
        <w:t xml:space="preserve">Обобщенная характеристика основных мероприятий </w:t>
      </w:r>
      <w:r>
        <w:rPr>
          <w:rFonts w:eastAsia="Calibri"/>
          <w:b/>
          <w:bCs/>
          <w:color w:val="26282F"/>
          <w:sz w:val="28"/>
          <w:szCs w:val="28"/>
        </w:rPr>
        <w:t>Под</w:t>
      </w:r>
      <w:r w:rsidRPr="006958EF">
        <w:rPr>
          <w:rFonts w:eastAsia="Calibri"/>
          <w:b/>
          <w:bCs/>
          <w:color w:val="26282F"/>
          <w:sz w:val="28"/>
          <w:szCs w:val="28"/>
        </w:rPr>
        <w:t>программы</w:t>
      </w:r>
      <w:r w:rsidRPr="00B979EA">
        <w:rPr>
          <w:rFonts w:eastAsia="Calibri"/>
          <w:b/>
          <w:bCs/>
          <w:color w:val="26282F"/>
          <w:sz w:val="28"/>
          <w:szCs w:val="28"/>
        </w:rPr>
        <w:t xml:space="preserve"> </w:t>
      </w:r>
      <w:r w:rsidRPr="006958EF">
        <w:rPr>
          <w:rFonts w:eastAsia="Calibri"/>
          <w:b/>
          <w:bCs/>
          <w:color w:val="26282F"/>
          <w:sz w:val="28"/>
          <w:szCs w:val="28"/>
        </w:rPr>
        <w:t>муниципальной</w:t>
      </w:r>
      <w:r>
        <w:rPr>
          <w:rFonts w:eastAsia="Calibri"/>
          <w:b/>
          <w:bCs/>
          <w:color w:val="26282F"/>
          <w:sz w:val="28"/>
          <w:szCs w:val="28"/>
        </w:rPr>
        <w:t xml:space="preserve"> программы</w:t>
      </w:r>
    </w:p>
    <w:p w:rsidR="005D363C" w:rsidRDefault="005D363C" w:rsidP="005D363C">
      <w:pPr>
        <w:pStyle w:val="a6"/>
        <w:tabs>
          <w:tab w:val="clear" w:pos="4677"/>
          <w:tab w:val="clear" w:pos="9355"/>
          <w:tab w:val="left" w:pos="567"/>
        </w:tabs>
        <w:jc w:val="center"/>
        <w:rPr>
          <w:rFonts w:eastAsia="Calibri"/>
          <w:bCs/>
          <w:color w:val="26282F"/>
          <w:sz w:val="28"/>
          <w:szCs w:val="28"/>
        </w:rPr>
      </w:pPr>
      <w:r w:rsidRPr="006958EF">
        <w:rPr>
          <w:rFonts w:eastAsia="Calibri"/>
          <w:bCs/>
          <w:color w:val="26282F"/>
          <w:sz w:val="28"/>
          <w:szCs w:val="28"/>
        </w:rPr>
        <w:t xml:space="preserve">Перечень </w:t>
      </w:r>
    </w:p>
    <w:p w:rsidR="005D363C" w:rsidRPr="00B979EA" w:rsidRDefault="005D363C" w:rsidP="005D363C">
      <w:pPr>
        <w:pStyle w:val="a6"/>
        <w:tabs>
          <w:tab w:val="clear" w:pos="4677"/>
          <w:tab w:val="clear" w:pos="9355"/>
          <w:tab w:val="left" w:pos="567"/>
        </w:tabs>
        <w:jc w:val="center"/>
        <w:rPr>
          <w:rFonts w:eastAsia="Calibri"/>
          <w:bCs/>
          <w:color w:val="26282F"/>
          <w:sz w:val="28"/>
          <w:szCs w:val="28"/>
        </w:rPr>
      </w:pPr>
      <w:r w:rsidRPr="006958EF">
        <w:rPr>
          <w:rFonts w:eastAsia="Calibri"/>
          <w:bCs/>
          <w:color w:val="26282F"/>
          <w:sz w:val="28"/>
          <w:szCs w:val="28"/>
        </w:rPr>
        <w:t xml:space="preserve">основных мероприятий </w:t>
      </w:r>
      <w:r>
        <w:rPr>
          <w:rFonts w:eastAsia="Calibri"/>
          <w:bCs/>
          <w:color w:val="26282F"/>
          <w:sz w:val="28"/>
          <w:szCs w:val="28"/>
        </w:rPr>
        <w:t>П</w:t>
      </w:r>
      <w:r w:rsidRPr="006958EF">
        <w:rPr>
          <w:rFonts w:eastAsia="Calibri"/>
          <w:bCs/>
          <w:color w:val="26282F"/>
          <w:sz w:val="28"/>
          <w:szCs w:val="28"/>
        </w:rPr>
        <w:t xml:space="preserve">одпрограммы </w:t>
      </w:r>
      <w:r w:rsidRPr="00B979EA">
        <w:rPr>
          <w:rFonts w:eastAsia="Calibri"/>
          <w:bCs/>
          <w:color w:val="26282F"/>
          <w:sz w:val="28"/>
          <w:szCs w:val="28"/>
        </w:rPr>
        <w:t xml:space="preserve"> </w:t>
      </w:r>
    </w:p>
    <w:p w:rsidR="005D363C" w:rsidRPr="00065599" w:rsidRDefault="005D363C" w:rsidP="005D363C">
      <w:pPr>
        <w:pStyle w:val="a6"/>
        <w:tabs>
          <w:tab w:val="clear" w:pos="4677"/>
          <w:tab w:val="clear" w:pos="9355"/>
          <w:tab w:val="left" w:pos="567"/>
        </w:tabs>
        <w:jc w:val="right"/>
        <w:rPr>
          <w:rFonts w:eastAsia="Calibri"/>
          <w:bCs/>
          <w:i/>
          <w:color w:val="26282F"/>
        </w:rPr>
      </w:pPr>
    </w:p>
    <w:tbl>
      <w:tblPr>
        <w:tblpPr w:leftFromText="180" w:rightFromText="180" w:vertAnchor="text" w:horzAnchor="margin" w:tblpXSpec="center" w:tblpY="192"/>
        <w:tblW w:w="144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864"/>
        <w:gridCol w:w="1843"/>
        <w:gridCol w:w="1559"/>
        <w:gridCol w:w="3119"/>
        <w:gridCol w:w="2381"/>
        <w:gridCol w:w="1974"/>
      </w:tblGrid>
      <w:tr w:rsidR="005D363C" w:rsidRPr="00065599" w:rsidTr="00645DF7">
        <w:tc>
          <w:tcPr>
            <w:tcW w:w="675" w:type="dxa"/>
            <w:tcBorders>
              <w:top w:val="single" w:sz="4" w:space="0" w:color="auto"/>
              <w:bottom w:val="single" w:sz="4" w:space="0" w:color="auto"/>
              <w:right w:val="single" w:sz="4" w:space="0" w:color="auto"/>
            </w:tcBorders>
          </w:tcPr>
          <w:p w:rsidR="005D363C" w:rsidRPr="00065599" w:rsidRDefault="005D363C" w:rsidP="00B239E6">
            <w:pPr>
              <w:autoSpaceDE w:val="0"/>
              <w:autoSpaceDN w:val="0"/>
              <w:adjustRightInd w:val="0"/>
              <w:jc w:val="center"/>
              <w:rPr>
                <w:rFonts w:eastAsia="Calibri"/>
                <w:sz w:val="24"/>
                <w:szCs w:val="24"/>
              </w:rPr>
            </w:pPr>
            <w:r>
              <w:rPr>
                <w:rFonts w:eastAsia="Calibri"/>
                <w:sz w:val="24"/>
                <w:szCs w:val="24"/>
              </w:rPr>
              <w:t>№</w:t>
            </w:r>
            <w:r w:rsidRPr="00065599">
              <w:rPr>
                <w:rFonts w:eastAsia="Calibri"/>
                <w:sz w:val="24"/>
                <w:szCs w:val="24"/>
              </w:rPr>
              <w:t xml:space="preserve"> п/п</w:t>
            </w:r>
          </w:p>
        </w:tc>
        <w:tc>
          <w:tcPr>
            <w:tcW w:w="2864" w:type="dxa"/>
            <w:tcBorders>
              <w:top w:val="single" w:sz="4" w:space="0" w:color="auto"/>
              <w:left w:val="single" w:sz="4" w:space="0" w:color="auto"/>
              <w:bottom w:val="single" w:sz="4" w:space="0" w:color="auto"/>
              <w:right w:val="single" w:sz="4" w:space="0" w:color="auto"/>
            </w:tcBorders>
          </w:tcPr>
          <w:p w:rsidR="005D363C" w:rsidRPr="00065599" w:rsidRDefault="005D363C" w:rsidP="00B239E6">
            <w:pPr>
              <w:autoSpaceDE w:val="0"/>
              <w:autoSpaceDN w:val="0"/>
              <w:adjustRightInd w:val="0"/>
              <w:jc w:val="center"/>
              <w:rPr>
                <w:rFonts w:eastAsia="Calibri"/>
                <w:sz w:val="24"/>
                <w:szCs w:val="24"/>
              </w:rPr>
            </w:pPr>
            <w:r w:rsidRPr="00065599">
              <w:rPr>
                <w:rFonts w:eastAsia="Calibri"/>
                <w:sz w:val="24"/>
                <w:szCs w:val="24"/>
              </w:rPr>
              <w:t xml:space="preserve">Наименование </w:t>
            </w:r>
          </w:p>
          <w:p w:rsidR="005D363C" w:rsidRPr="00065599" w:rsidRDefault="005D363C" w:rsidP="00B239E6">
            <w:pPr>
              <w:autoSpaceDE w:val="0"/>
              <w:autoSpaceDN w:val="0"/>
              <w:adjustRightInd w:val="0"/>
              <w:jc w:val="center"/>
              <w:rPr>
                <w:rFonts w:eastAsia="Calibri"/>
                <w:sz w:val="24"/>
                <w:szCs w:val="24"/>
              </w:rPr>
            </w:pPr>
            <w:r w:rsidRPr="00065599">
              <w:rPr>
                <w:rFonts w:eastAsia="Calibri"/>
                <w:sz w:val="24"/>
                <w:szCs w:val="24"/>
              </w:rPr>
              <w:t>основного мероприятия</w:t>
            </w:r>
          </w:p>
        </w:tc>
        <w:tc>
          <w:tcPr>
            <w:tcW w:w="1843" w:type="dxa"/>
            <w:tcBorders>
              <w:top w:val="single" w:sz="4" w:space="0" w:color="auto"/>
              <w:left w:val="single" w:sz="4" w:space="0" w:color="auto"/>
              <w:bottom w:val="single" w:sz="4" w:space="0" w:color="auto"/>
              <w:right w:val="single" w:sz="4" w:space="0" w:color="auto"/>
            </w:tcBorders>
          </w:tcPr>
          <w:p w:rsidR="005D363C" w:rsidRPr="00065599" w:rsidRDefault="005D363C" w:rsidP="00B239E6">
            <w:pPr>
              <w:autoSpaceDE w:val="0"/>
              <w:autoSpaceDN w:val="0"/>
              <w:adjustRightInd w:val="0"/>
              <w:jc w:val="center"/>
              <w:rPr>
                <w:rFonts w:eastAsia="Calibri"/>
                <w:sz w:val="24"/>
                <w:szCs w:val="24"/>
              </w:rPr>
            </w:pPr>
            <w:r w:rsidRPr="00065599">
              <w:rPr>
                <w:rFonts w:eastAsia="Calibri"/>
                <w:sz w:val="24"/>
                <w:szCs w:val="24"/>
              </w:rPr>
              <w:t>Ответственный исполнитель, участник</w:t>
            </w:r>
          </w:p>
        </w:tc>
        <w:tc>
          <w:tcPr>
            <w:tcW w:w="1559" w:type="dxa"/>
            <w:tcBorders>
              <w:top w:val="single" w:sz="4" w:space="0" w:color="auto"/>
              <w:left w:val="single" w:sz="4" w:space="0" w:color="auto"/>
              <w:bottom w:val="single" w:sz="4" w:space="0" w:color="auto"/>
              <w:right w:val="single" w:sz="4" w:space="0" w:color="auto"/>
            </w:tcBorders>
          </w:tcPr>
          <w:p w:rsidR="005D363C" w:rsidRPr="00065599" w:rsidRDefault="005D363C" w:rsidP="00B239E6">
            <w:pPr>
              <w:autoSpaceDE w:val="0"/>
              <w:autoSpaceDN w:val="0"/>
              <w:adjustRightInd w:val="0"/>
              <w:jc w:val="center"/>
              <w:rPr>
                <w:rFonts w:eastAsia="Calibri"/>
                <w:sz w:val="24"/>
                <w:szCs w:val="24"/>
              </w:rPr>
            </w:pPr>
            <w:r w:rsidRPr="00065599">
              <w:rPr>
                <w:rFonts w:eastAsia="Calibri"/>
                <w:sz w:val="24"/>
                <w:szCs w:val="24"/>
              </w:rPr>
              <w:t xml:space="preserve">Срок </w:t>
            </w:r>
          </w:p>
          <w:p w:rsidR="005D363C" w:rsidRPr="00065599" w:rsidRDefault="005D363C" w:rsidP="00B239E6">
            <w:pPr>
              <w:autoSpaceDE w:val="0"/>
              <w:autoSpaceDN w:val="0"/>
              <w:adjustRightInd w:val="0"/>
              <w:jc w:val="center"/>
              <w:rPr>
                <w:rFonts w:eastAsia="Calibri"/>
                <w:sz w:val="24"/>
                <w:szCs w:val="24"/>
              </w:rPr>
            </w:pPr>
            <w:r w:rsidRPr="00065599">
              <w:rPr>
                <w:rFonts w:eastAsia="Calibri"/>
                <w:sz w:val="24"/>
                <w:szCs w:val="24"/>
              </w:rPr>
              <w:t>выполнения</w:t>
            </w:r>
          </w:p>
        </w:tc>
        <w:tc>
          <w:tcPr>
            <w:tcW w:w="3119" w:type="dxa"/>
            <w:tcBorders>
              <w:top w:val="single" w:sz="4" w:space="0" w:color="auto"/>
              <w:left w:val="single" w:sz="4" w:space="0" w:color="auto"/>
              <w:bottom w:val="single" w:sz="4" w:space="0" w:color="auto"/>
              <w:right w:val="single" w:sz="4" w:space="0" w:color="auto"/>
            </w:tcBorders>
          </w:tcPr>
          <w:p w:rsidR="005D363C" w:rsidRPr="00065599" w:rsidRDefault="005D363C" w:rsidP="00B239E6">
            <w:pPr>
              <w:autoSpaceDE w:val="0"/>
              <w:autoSpaceDN w:val="0"/>
              <w:adjustRightInd w:val="0"/>
              <w:jc w:val="center"/>
              <w:rPr>
                <w:rFonts w:eastAsia="Calibri"/>
                <w:sz w:val="24"/>
                <w:szCs w:val="24"/>
              </w:rPr>
            </w:pPr>
            <w:r w:rsidRPr="00065599">
              <w:rPr>
                <w:rFonts w:eastAsia="Calibri"/>
                <w:sz w:val="24"/>
                <w:szCs w:val="24"/>
              </w:rPr>
              <w:t xml:space="preserve">Задачи </w:t>
            </w:r>
          </w:p>
        </w:tc>
        <w:tc>
          <w:tcPr>
            <w:tcW w:w="2381" w:type="dxa"/>
            <w:tcBorders>
              <w:top w:val="single" w:sz="4" w:space="0" w:color="auto"/>
              <w:left w:val="single" w:sz="4" w:space="0" w:color="auto"/>
              <w:bottom w:val="single" w:sz="4" w:space="0" w:color="auto"/>
              <w:right w:val="single" w:sz="4" w:space="0" w:color="auto"/>
            </w:tcBorders>
          </w:tcPr>
          <w:p w:rsidR="005D363C" w:rsidRPr="00065599" w:rsidRDefault="005D363C" w:rsidP="00B239E6">
            <w:pPr>
              <w:autoSpaceDE w:val="0"/>
              <w:autoSpaceDN w:val="0"/>
              <w:adjustRightInd w:val="0"/>
              <w:jc w:val="center"/>
              <w:rPr>
                <w:rFonts w:eastAsia="Calibri"/>
                <w:sz w:val="24"/>
                <w:szCs w:val="24"/>
              </w:rPr>
            </w:pPr>
            <w:r w:rsidRPr="00065599">
              <w:rPr>
                <w:rFonts w:eastAsia="Calibri"/>
                <w:sz w:val="24"/>
                <w:szCs w:val="24"/>
              </w:rPr>
              <w:t>Ожидаемый непосредственный</w:t>
            </w:r>
          </w:p>
          <w:p w:rsidR="005D363C" w:rsidRPr="00065599" w:rsidRDefault="005D363C" w:rsidP="00B239E6">
            <w:pPr>
              <w:autoSpaceDE w:val="0"/>
              <w:autoSpaceDN w:val="0"/>
              <w:adjustRightInd w:val="0"/>
              <w:jc w:val="center"/>
              <w:rPr>
                <w:rFonts w:eastAsia="Calibri"/>
                <w:sz w:val="24"/>
                <w:szCs w:val="24"/>
                <w:vertAlign w:val="subscript"/>
              </w:rPr>
            </w:pPr>
            <w:r w:rsidRPr="00065599">
              <w:rPr>
                <w:rFonts w:eastAsia="Calibri"/>
                <w:sz w:val="24"/>
                <w:szCs w:val="24"/>
              </w:rPr>
              <w:t xml:space="preserve"> результат</w:t>
            </w:r>
          </w:p>
        </w:tc>
        <w:tc>
          <w:tcPr>
            <w:tcW w:w="1974" w:type="dxa"/>
            <w:tcBorders>
              <w:top w:val="single" w:sz="4" w:space="0" w:color="auto"/>
              <w:left w:val="single" w:sz="4" w:space="0" w:color="auto"/>
              <w:bottom w:val="single" w:sz="4" w:space="0" w:color="auto"/>
            </w:tcBorders>
          </w:tcPr>
          <w:p w:rsidR="005D363C" w:rsidRPr="00065599" w:rsidRDefault="005D363C" w:rsidP="00B239E6">
            <w:pPr>
              <w:autoSpaceDE w:val="0"/>
              <w:autoSpaceDN w:val="0"/>
              <w:adjustRightInd w:val="0"/>
              <w:jc w:val="center"/>
              <w:rPr>
                <w:rFonts w:eastAsia="Calibri"/>
                <w:sz w:val="24"/>
                <w:szCs w:val="24"/>
              </w:rPr>
            </w:pPr>
            <w:r w:rsidRPr="00065599">
              <w:rPr>
                <w:rFonts w:eastAsia="Calibri"/>
                <w:sz w:val="24"/>
                <w:szCs w:val="24"/>
              </w:rPr>
              <w:t xml:space="preserve">Связь с целевыми показателями </w:t>
            </w:r>
          </w:p>
          <w:p w:rsidR="005D363C" w:rsidRPr="00065599" w:rsidRDefault="005D363C" w:rsidP="00B239E6">
            <w:pPr>
              <w:autoSpaceDE w:val="0"/>
              <w:autoSpaceDN w:val="0"/>
              <w:adjustRightInd w:val="0"/>
              <w:jc w:val="center"/>
              <w:rPr>
                <w:rFonts w:eastAsia="Calibri"/>
                <w:sz w:val="24"/>
                <w:szCs w:val="24"/>
              </w:rPr>
            </w:pPr>
            <w:r w:rsidRPr="00065599">
              <w:rPr>
                <w:rFonts w:eastAsia="Calibri"/>
                <w:sz w:val="24"/>
                <w:szCs w:val="24"/>
              </w:rPr>
              <w:t>(индикаторами) подпрограммы</w:t>
            </w:r>
          </w:p>
        </w:tc>
      </w:tr>
      <w:tr w:rsidR="005D363C" w:rsidRPr="00065599" w:rsidTr="00645DF7">
        <w:tc>
          <w:tcPr>
            <w:tcW w:w="14415" w:type="dxa"/>
            <w:gridSpan w:val="7"/>
            <w:tcBorders>
              <w:top w:val="single" w:sz="4" w:space="0" w:color="auto"/>
              <w:bottom w:val="single" w:sz="4" w:space="0" w:color="auto"/>
            </w:tcBorders>
          </w:tcPr>
          <w:p w:rsidR="005D363C" w:rsidRPr="00DB30B6" w:rsidRDefault="005D363C" w:rsidP="00B239E6">
            <w:pPr>
              <w:autoSpaceDE w:val="0"/>
              <w:autoSpaceDN w:val="0"/>
              <w:adjustRightInd w:val="0"/>
              <w:jc w:val="center"/>
              <w:rPr>
                <w:rFonts w:eastAsia="Calibri"/>
                <w:sz w:val="24"/>
                <w:szCs w:val="24"/>
              </w:rPr>
            </w:pPr>
            <w:r>
              <w:rPr>
                <w:color w:val="000000"/>
                <w:sz w:val="24"/>
                <w:szCs w:val="24"/>
              </w:rPr>
              <w:t xml:space="preserve">Муниципальная программа </w:t>
            </w:r>
            <w:r w:rsidRPr="00DB30B6">
              <w:rPr>
                <w:color w:val="000000"/>
                <w:sz w:val="24"/>
                <w:szCs w:val="24"/>
              </w:rPr>
              <w:t xml:space="preserve"> «Молодежь столицы Адыгеи (201</w:t>
            </w:r>
            <w:r>
              <w:rPr>
                <w:color w:val="000000"/>
                <w:sz w:val="24"/>
                <w:szCs w:val="24"/>
              </w:rPr>
              <w:t>8</w:t>
            </w:r>
            <w:r w:rsidRPr="00DB30B6">
              <w:rPr>
                <w:color w:val="000000"/>
                <w:sz w:val="24"/>
                <w:szCs w:val="24"/>
              </w:rPr>
              <w:t>-202</w:t>
            </w:r>
            <w:r>
              <w:rPr>
                <w:color w:val="000000"/>
                <w:sz w:val="24"/>
                <w:szCs w:val="24"/>
              </w:rPr>
              <w:t>4</w:t>
            </w:r>
            <w:r w:rsidRPr="00DB30B6">
              <w:rPr>
                <w:color w:val="000000"/>
                <w:sz w:val="24"/>
                <w:szCs w:val="24"/>
              </w:rPr>
              <w:t xml:space="preserve"> годы)»</w:t>
            </w:r>
          </w:p>
        </w:tc>
      </w:tr>
      <w:tr w:rsidR="005D363C" w:rsidRPr="00065599" w:rsidTr="00645DF7">
        <w:trPr>
          <w:trHeight w:val="347"/>
        </w:trPr>
        <w:tc>
          <w:tcPr>
            <w:tcW w:w="14415" w:type="dxa"/>
            <w:gridSpan w:val="7"/>
            <w:tcBorders>
              <w:top w:val="single" w:sz="4" w:space="0" w:color="auto"/>
              <w:bottom w:val="single" w:sz="4" w:space="0" w:color="auto"/>
            </w:tcBorders>
          </w:tcPr>
          <w:p w:rsidR="005D363C" w:rsidRPr="00DB30B6" w:rsidRDefault="005D363C" w:rsidP="00B239E6">
            <w:pPr>
              <w:autoSpaceDE w:val="0"/>
              <w:autoSpaceDN w:val="0"/>
              <w:adjustRightInd w:val="0"/>
              <w:jc w:val="center"/>
              <w:rPr>
                <w:rFonts w:eastAsia="Calibri"/>
                <w:sz w:val="24"/>
                <w:szCs w:val="24"/>
              </w:rPr>
            </w:pPr>
            <w:r>
              <w:rPr>
                <w:rFonts w:eastAsia="Calibri"/>
                <w:bCs/>
                <w:color w:val="000000" w:themeColor="text1"/>
                <w:sz w:val="24"/>
                <w:szCs w:val="24"/>
              </w:rPr>
              <w:t>Подпрограмма</w:t>
            </w:r>
            <w:r w:rsidRPr="00DB30B6">
              <w:rPr>
                <w:rFonts w:eastAsia="Calibri"/>
                <w:bCs/>
                <w:color w:val="000000" w:themeColor="text1"/>
                <w:sz w:val="24"/>
                <w:szCs w:val="24"/>
              </w:rPr>
              <w:t xml:space="preserve"> «Город без наркотиков (201</w:t>
            </w:r>
            <w:r>
              <w:rPr>
                <w:rFonts w:eastAsia="Calibri"/>
                <w:bCs/>
                <w:color w:val="000000" w:themeColor="text1"/>
                <w:sz w:val="24"/>
                <w:szCs w:val="24"/>
              </w:rPr>
              <w:t>8</w:t>
            </w:r>
            <w:r w:rsidRPr="00DB30B6">
              <w:rPr>
                <w:rFonts w:eastAsia="Calibri"/>
                <w:bCs/>
                <w:color w:val="000000" w:themeColor="text1"/>
                <w:sz w:val="24"/>
                <w:szCs w:val="24"/>
              </w:rPr>
              <w:t>-202</w:t>
            </w:r>
            <w:r>
              <w:rPr>
                <w:rFonts w:eastAsia="Calibri"/>
                <w:bCs/>
                <w:color w:val="000000" w:themeColor="text1"/>
                <w:sz w:val="24"/>
                <w:szCs w:val="24"/>
              </w:rPr>
              <w:t>4</w:t>
            </w:r>
            <w:r w:rsidRPr="00DB30B6">
              <w:rPr>
                <w:rFonts w:eastAsia="Calibri"/>
                <w:bCs/>
                <w:color w:val="000000" w:themeColor="text1"/>
                <w:sz w:val="24"/>
                <w:szCs w:val="24"/>
              </w:rPr>
              <w:t xml:space="preserve"> годы)»</w:t>
            </w:r>
          </w:p>
        </w:tc>
      </w:tr>
      <w:tr w:rsidR="005D363C" w:rsidRPr="00065599" w:rsidTr="00645DF7">
        <w:trPr>
          <w:trHeight w:val="699"/>
        </w:trPr>
        <w:tc>
          <w:tcPr>
            <w:tcW w:w="675" w:type="dxa"/>
            <w:tcBorders>
              <w:top w:val="single" w:sz="4" w:space="0" w:color="auto"/>
              <w:right w:val="single" w:sz="4" w:space="0" w:color="auto"/>
            </w:tcBorders>
            <w:vAlign w:val="center"/>
          </w:tcPr>
          <w:p w:rsidR="005D363C" w:rsidRPr="00C20D2E" w:rsidRDefault="005D363C" w:rsidP="00B239E6">
            <w:pPr>
              <w:autoSpaceDE w:val="0"/>
              <w:autoSpaceDN w:val="0"/>
              <w:adjustRightInd w:val="0"/>
              <w:jc w:val="center"/>
              <w:rPr>
                <w:rFonts w:eastAsia="Calibri"/>
                <w:sz w:val="20"/>
              </w:rPr>
            </w:pPr>
          </w:p>
          <w:p w:rsidR="005D363C" w:rsidRPr="00C20D2E" w:rsidRDefault="005D363C" w:rsidP="00B239E6">
            <w:pPr>
              <w:autoSpaceDE w:val="0"/>
              <w:autoSpaceDN w:val="0"/>
              <w:adjustRightInd w:val="0"/>
              <w:jc w:val="center"/>
              <w:rPr>
                <w:rFonts w:eastAsia="Calibri"/>
                <w:sz w:val="20"/>
              </w:rPr>
            </w:pPr>
            <w:r w:rsidRPr="00C20D2E">
              <w:rPr>
                <w:rFonts w:eastAsia="Calibri"/>
                <w:sz w:val="20"/>
              </w:rPr>
              <w:t>1</w:t>
            </w:r>
          </w:p>
        </w:tc>
        <w:tc>
          <w:tcPr>
            <w:tcW w:w="2864" w:type="dxa"/>
            <w:tcBorders>
              <w:top w:val="single" w:sz="4" w:space="0" w:color="auto"/>
              <w:left w:val="single" w:sz="4" w:space="0" w:color="auto"/>
              <w:right w:val="single" w:sz="4" w:space="0" w:color="auto"/>
            </w:tcBorders>
          </w:tcPr>
          <w:p w:rsidR="005D363C" w:rsidRPr="00C20D2E" w:rsidRDefault="005D363C" w:rsidP="00B239E6">
            <w:pPr>
              <w:autoSpaceDE w:val="0"/>
              <w:autoSpaceDN w:val="0"/>
              <w:adjustRightInd w:val="0"/>
              <w:jc w:val="both"/>
              <w:rPr>
                <w:rFonts w:eastAsia="Calibri"/>
                <w:sz w:val="20"/>
              </w:rPr>
            </w:pPr>
            <w:r w:rsidRPr="00C20D2E">
              <w:rPr>
                <w:rFonts w:eastAsia="Calibri"/>
                <w:sz w:val="20"/>
              </w:rPr>
              <w:t xml:space="preserve">Основное мероприятие </w:t>
            </w:r>
          </w:p>
          <w:p w:rsidR="005D363C" w:rsidRPr="00C20D2E" w:rsidRDefault="005D363C" w:rsidP="00B239E6">
            <w:pPr>
              <w:autoSpaceDE w:val="0"/>
              <w:autoSpaceDN w:val="0"/>
              <w:adjustRightInd w:val="0"/>
              <w:jc w:val="both"/>
              <w:rPr>
                <w:rFonts w:eastAsia="Calibri"/>
                <w:sz w:val="20"/>
              </w:rPr>
            </w:pPr>
            <w:r w:rsidRPr="00C20D2E">
              <w:rPr>
                <w:rFonts w:eastAsia="Calibri"/>
                <w:sz w:val="20"/>
              </w:rPr>
              <w:t>«Проведение мероприятий по содействию формированию здорового образа жизни в молодежной среде»</w:t>
            </w:r>
          </w:p>
        </w:tc>
        <w:tc>
          <w:tcPr>
            <w:tcW w:w="1843" w:type="dxa"/>
            <w:tcBorders>
              <w:top w:val="single" w:sz="4" w:space="0" w:color="auto"/>
              <w:left w:val="single" w:sz="4" w:space="0" w:color="auto"/>
              <w:right w:val="single" w:sz="4" w:space="0" w:color="auto"/>
            </w:tcBorders>
          </w:tcPr>
          <w:p w:rsidR="005D363C" w:rsidRPr="00C20D2E" w:rsidRDefault="005D363C" w:rsidP="00B239E6">
            <w:pPr>
              <w:tabs>
                <w:tab w:val="num" w:pos="480"/>
                <w:tab w:val="left" w:pos="1200"/>
              </w:tabs>
              <w:jc w:val="both"/>
              <w:rPr>
                <w:sz w:val="20"/>
              </w:rPr>
            </w:pPr>
            <w:r w:rsidRPr="00C20D2E">
              <w:rPr>
                <w:sz w:val="20"/>
              </w:rPr>
              <w:t>Комитет по образованию;</w:t>
            </w:r>
          </w:p>
          <w:p w:rsidR="005D363C" w:rsidRPr="00C20D2E" w:rsidRDefault="005D363C" w:rsidP="00B239E6">
            <w:pPr>
              <w:tabs>
                <w:tab w:val="num" w:pos="480"/>
                <w:tab w:val="left" w:pos="1200"/>
              </w:tabs>
              <w:jc w:val="both"/>
              <w:rPr>
                <w:sz w:val="20"/>
              </w:rPr>
            </w:pPr>
            <w:r w:rsidRPr="00C20D2E">
              <w:rPr>
                <w:sz w:val="20"/>
              </w:rPr>
              <w:t>МКУ «МКЦ»;</w:t>
            </w:r>
          </w:p>
          <w:p w:rsidR="005D363C" w:rsidRPr="00C20D2E" w:rsidRDefault="005D363C" w:rsidP="00B239E6">
            <w:pPr>
              <w:tabs>
                <w:tab w:val="num" w:pos="480"/>
                <w:tab w:val="left" w:pos="1200"/>
              </w:tabs>
              <w:jc w:val="both"/>
              <w:rPr>
                <w:sz w:val="20"/>
              </w:rPr>
            </w:pPr>
            <w:r w:rsidRPr="00C20D2E">
              <w:rPr>
                <w:sz w:val="20"/>
              </w:rPr>
              <w:t>Управление культуры и подведомственные</w:t>
            </w:r>
            <w:r>
              <w:rPr>
                <w:sz w:val="20"/>
              </w:rPr>
              <w:t xml:space="preserve"> ему</w:t>
            </w:r>
            <w:r w:rsidRPr="00C20D2E">
              <w:rPr>
                <w:sz w:val="20"/>
              </w:rPr>
              <w:t xml:space="preserve"> учреждения;</w:t>
            </w:r>
          </w:p>
          <w:p w:rsidR="005D363C" w:rsidRPr="00C20D2E" w:rsidRDefault="005D363C" w:rsidP="00B239E6">
            <w:pPr>
              <w:tabs>
                <w:tab w:val="num" w:pos="480"/>
                <w:tab w:val="left" w:pos="1200"/>
              </w:tabs>
              <w:jc w:val="both"/>
              <w:rPr>
                <w:sz w:val="20"/>
              </w:rPr>
            </w:pPr>
            <w:r w:rsidRPr="00C20D2E">
              <w:rPr>
                <w:sz w:val="20"/>
              </w:rPr>
              <w:t>Комитет по физической культуре и спорту и подведомственные</w:t>
            </w:r>
            <w:r>
              <w:rPr>
                <w:sz w:val="20"/>
              </w:rPr>
              <w:t xml:space="preserve"> ему учреждения;</w:t>
            </w:r>
            <w:r w:rsidRPr="00C20D2E">
              <w:rPr>
                <w:sz w:val="20"/>
              </w:rPr>
              <w:t xml:space="preserve"> </w:t>
            </w:r>
          </w:p>
          <w:p w:rsidR="005D363C" w:rsidRPr="00645DF7" w:rsidRDefault="00645DF7" w:rsidP="00B239E6">
            <w:pPr>
              <w:tabs>
                <w:tab w:val="num" w:pos="480"/>
                <w:tab w:val="left" w:pos="1200"/>
              </w:tabs>
              <w:jc w:val="both"/>
              <w:rPr>
                <w:sz w:val="20"/>
              </w:rPr>
            </w:pPr>
            <w:r>
              <w:rPr>
                <w:sz w:val="20"/>
              </w:rPr>
              <w:t xml:space="preserve">КДНиЗП; </w:t>
            </w:r>
            <w:r w:rsidR="005D363C" w:rsidRPr="00C20D2E">
              <w:rPr>
                <w:sz w:val="20"/>
              </w:rPr>
              <w:t>ВПО, СПО</w:t>
            </w:r>
          </w:p>
        </w:tc>
        <w:tc>
          <w:tcPr>
            <w:tcW w:w="1559" w:type="dxa"/>
            <w:tcBorders>
              <w:top w:val="single" w:sz="4" w:space="0" w:color="auto"/>
              <w:left w:val="single" w:sz="4" w:space="0" w:color="auto"/>
              <w:right w:val="single" w:sz="4" w:space="0" w:color="auto"/>
            </w:tcBorders>
          </w:tcPr>
          <w:p w:rsidR="005D363C" w:rsidRPr="00C20D2E" w:rsidRDefault="005D363C" w:rsidP="00B239E6">
            <w:pPr>
              <w:autoSpaceDE w:val="0"/>
              <w:autoSpaceDN w:val="0"/>
              <w:adjustRightInd w:val="0"/>
              <w:jc w:val="center"/>
              <w:rPr>
                <w:rFonts w:eastAsia="Calibri"/>
                <w:sz w:val="20"/>
              </w:rPr>
            </w:pPr>
            <w:r w:rsidRPr="00C20D2E">
              <w:rPr>
                <w:rFonts w:eastAsia="Calibri"/>
                <w:sz w:val="20"/>
              </w:rPr>
              <w:t>201</w:t>
            </w:r>
            <w:r>
              <w:rPr>
                <w:rFonts w:eastAsia="Calibri"/>
                <w:sz w:val="20"/>
              </w:rPr>
              <w:t>8</w:t>
            </w:r>
            <w:r w:rsidRPr="00C20D2E">
              <w:rPr>
                <w:rFonts w:eastAsia="Calibri"/>
                <w:sz w:val="20"/>
              </w:rPr>
              <w:t>-202</w:t>
            </w:r>
            <w:r>
              <w:rPr>
                <w:rFonts w:eastAsia="Calibri"/>
                <w:sz w:val="20"/>
              </w:rPr>
              <w:t>4</w:t>
            </w:r>
            <w:r w:rsidRPr="00C20D2E">
              <w:rPr>
                <w:rFonts w:eastAsia="Calibri"/>
                <w:sz w:val="20"/>
              </w:rPr>
              <w:t xml:space="preserve"> </w:t>
            </w:r>
          </w:p>
        </w:tc>
        <w:tc>
          <w:tcPr>
            <w:tcW w:w="3119" w:type="dxa"/>
            <w:tcBorders>
              <w:top w:val="single" w:sz="4" w:space="0" w:color="auto"/>
              <w:left w:val="single" w:sz="4" w:space="0" w:color="auto"/>
              <w:right w:val="single" w:sz="4" w:space="0" w:color="auto"/>
            </w:tcBorders>
          </w:tcPr>
          <w:p w:rsidR="005D363C" w:rsidRPr="00C20D2E" w:rsidRDefault="005D363C" w:rsidP="00B239E6">
            <w:pPr>
              <w:autoSpaceDE w:val="0"/>
              <w:autoSpaceDN w:val="0"/>
              <w:adjustRightInd w:val="0"/>
              <w:rPr>
                <w:rFonts w:eastAsia="Calibri"/>
                <w:sz w:val="20"/>
              </w:rPr>
            </w:pPr>
            <w:r w:rsidRPr="00C20D2E">
              <w:rPr>
                <w:sz w:val="20"/>
              </w:rPr>
              <w:t>Организация молодежных профилактических мероприятий различной направленности с участием заинтересованных ведомств, общественных организаций и пропаганда в молодежной среде здорового образа жизни и альтернативного досуга</w:t>
            </w:r>
          </w:p>
        </w:tc>
        <w:tc>
          <w:tcPr>
            <w:tcW w:w="2381" w:type="dxa"/>
            <w:tcBorders>
              <w:top w:val="single" w:sz="4" w:space="0" w:color="auto"/>
              <w:left w:val="single" w:sz="4" w:space="0" w:color="auto"/>
              <w:right w:val="single" w:sz="4" w:space="0" w:color="auto"/>
            </w:tcBorders>
          </w:tcPr>
          <w:p w:rsidR="005D363C" w:rsidRPr="00C20D2E" w:rsidRDefault="005D363C" w:rsidP="00B239E6">
            <w:pPr>
              <w:tabs>
                <w:tab w:val="left" w:pos="0"/>
                <w:tab w:val="left" w:pos="34"/>
              </w:tabs>
              <w:jc w:val="both"/>
              <w:rPr>
                <w:sz w:val="20"/>
              </w:rPr>
            </w:pPr>
            <w:r w:rsidRPr="00C20D2E">
              <w:rPr>
                <w:sz w:val="20"/>
              </w:rPr>
              <w:t>Увеличение численности молодых людей, участвующих в программных мероприятиях, направленных против асоциальных явлений</w:t>
            </w:r>
          </w:p>
          <w:p w:rsidR="005D363C" w:rsidRPr="00C20D2E" w:rsidRDefault="005D363C" w:rsidP="00B239E6">
            <w:pPr>
              <w:autoSpaceDE w:val="0"/>
              <w:autoSpaceDN w:val="0"/>
              <w:adjustRightInd w:val="0"/>
              <w:rPr>
                <w:rFonts w:eastAsia="Calibri"/>
                <w:sz w:val="20"/>
              </w:rPr>
            </w:pPr>
          </w:p>
        </w:tc>
        <w:tc>
          <w:tcPr>
            <w:tcW w:w="1974" w:type="dxa"/>
            <w:tcBorders>
              <w:top w:val="nil"/>
              <w:left w:val="single" w:sz="4" w:space="0" w:color="auto"/>
            </w:tcBorders>
          </w:tcPr>
          <w:p w:rsidR="005D363C" w:rsidRPr="00C20D2E" w:rsidRDefault="005D363C" w:rsidP="00B239E6">
            <w:pPr>
              <w:tabs>
                <w:tab w:val="left" w:pos="34"/>
                <w:tab w:val="left" w:pos="318"/>
                <w:tab w:val="left" w:pos="459"/>
              </w:tabs>
              <w:rPr>
                <w:sz w:val="20"/>
              </w:rPr>
            </w:pPr>
            <w:r w:rsidRPr="00C20D2E">
              <w:rPr>
                <w:sz w:val="20"/>
              </w:rPr>
              <w:t>Показатель № 1</w:t>
            </w:r>
          </w:p>
          <w:p w:rsidR="005D363C" w:rsidRPr="00C20D2E" w:rsidRDefault="005D363C" w:rsidP="00B239E6">
            <w:pPr>
              <w:tabs>
                <w:tab w:val="left" w:pos="34"/>
                <w:tab w:val="left" w:pos="318"/>
                <w:tab w:val="left" w:pos="459"/>
              </w:tabs>
              <w:rPr>
                <w:rFonts w:eastAsia="Calibri"/>
                <w:sz w:val="20"/>
              </w:rPr>
            </w:pPr>
          </w:p>
        </w:tc>
      </w:tr>
    </w:tbl>
    <w:p w:rsidR="005D363C" w:rsidRPr="00327097" w:rsidRDefault="005D363C" w:rsidP="005D363C">
      <w:pPr>
        <w:rPr>
          <w:szCs w:val="28"/>
        </w:rPr>
        <w:sectPr w:rsidR="005D363C" w:rsidRPr="00327097" w:rsidSect="00B239E6">
          <w:pgSz w:w="16838" w:h="11906" w:orient="landscape"/>
          <w:pgMar w:top="0" w:right="992" w:bottom="1701" w:left="1134" w:header="709" w:footer="709" w:gutter="0"/>
          <w:cols w:space="708"/>
          <w:titlePg/>
          <w:docGrid w:linePitch="381"/>
        </w:sectPr>
      </w:pPr>
    </w:p>
    <w:p w:rsidR="005D363C" w:rsidRPr="00AD6F9C" w:rsidRDefault="005D363C" w:rsidP="005D363C">
      <w:pPr>
        <w:jc w:val="center"/>
        <w:rPr>
          <w:b/>
          <w:szCs w:val="28"/>
        </w:rPr>
      </w:pPr>
      <w:r>
        <w:rPr>
          <w:b/>
          <w:szCs w:val="28"/>
        </w:rPr>
        <w:lastRenderedPageBreak/>
        <w:t>4</w:t>
      </w:r>
      <w:r w:rsidRPr="00AD6F9C">
        <w:rPr>
          <w:b/>
          <w:szCs w:val="28"/>
        </w:rPr>
        <w:t xml:space="preserve">. Основные меры правового регулирования в </w:t>
      </w:r>
      <w:r>
        <w:rPr>
          <w:b/>
          <w:szCs w:val="28"/>
        </w:rPr>
        <w:t>сфере реализации Подп</w:t>
      </w:r>
      <w:r w:rsidRPr="00AD6F9C">
        <w:rPr>
          <w:b/>
          <w:szCs w:val="28"/>
        </w:rPr>
        <w:t>рограммы</w:t>
      </w:r>
      <w:r>
        <w:rPr>
          <w:b/>
          <w:szCs w:val="28"/>
        </w:rPr>
        <w:t xml:space="preserve"> муниципальной программы</w:t>
      </w:r>
    </w:p>
    <w:p w:rsidR="005D363C" w:rsidRPr="00AD6F9C" w:rsidRDefault="005D363C" w:rsidP="005D363C">
      <w:pPr>
        <w:jc w:val="center"/>
        <w:rPr>
          <w:b/>
          <w:szCs w:val="28"/>
        </w:rPr>
      </w:pPr>
    </w:p>
    <w:p w:rsidR="005D363C" w:rsidRDefault="005D363C" w:rsidP="005D363C">
      <w:pPr>
        <w:ind w:firstLine="709"/>
        <w:jc w:val="both"/>
        <w:rPr>
          <w:szCs w:val="28"/>
        </w:rPr>
      </w:pPr>
      <w:r>
        <w:rPr>
          <w:szCs w:val="28"/>
        </w:rPr>
        <w:t>В рамках реализации Под</w:t>
      </w:r>
      <w:r w:rsidRPr="00AD6F9C">
        <w:rPr>
          <w:szCs w:val="28"/>
        </w:rPr>
        <w:t>программы</w:t>
      </w:r>
      <w:r>
        <w:rPr>
          <w:szCs w:val="28"/>
        </w:rPr>
        <w:t xml:space="preserve"> не требуется разработка муниципальных </w:t>
      </w:r>
      <w:r w:rsidRPr="00DB30B6">
        <w:rPr>
          <w:szCs w:val="28"/>
        </w:rPr>
        <w:t>нормативных правовых актов</w:t>
      </w:r>
      <w:r>
        <w:rPr>
          <w:szCs w:val="28"/>
        </w:rPr>
        <w:t>.</w:t>
      </w:r>
    </w:p>
    <w:p w:rsidR="005D363C" w:rsidRDefault="005D363C" w:rsidP="005D363C">
      <w:pPr>
        <w:tabs>
          <w:tab w:val="left" w:pos="1418"/>
        </w:tabs>
        <w:jc w:val="center"/>
        <w:rPr>
          <w:b/>
          <w:szCs w:val="28"/>
        </w:rPr>
      </w:pPr>
    </w:p>
    <w:p w:rsidR="005D363C" w:rsidRPr="00AC1F8A" w:rsidRDefault="005D363C" w:rsidP="005D363C">
      <w:pPr>
        <w:tabs>
          <w:tab w:val="left" w:pos="1418"/>
        </w:tabs>
        <w:jc w:val="center"/>
        <w:rPr>
          <w:b/>
          <w:szCs w:val="28"/>
        </w:rPr>
      </w:pPr>
      <w:r>
        <w:rPr>
          <w:b/>
          <w:szCs w:val="28"/>
        </w:rPr>
        <w:t>5</w:t>
      </w:r>
      <w:r w:rsidRPr="00AC1F8A">
        <w:rPr>
          <w:b/>
          <w:szCs w:val="28"/>
        </w:rPr>
        <w:t xml:space="preserve">.Ресурсное обеспечение </w:t>
      </w:r>
      <w:r>
        <w:rPr>
          <w:b/>
          <w:szCs w:val="28"/>
        </w:rPr>
        <w:t>П</w:t>
      </w:r>
      <w:r w:rsidRPr="00DB30B6">
        <w:rPr>
          <w:b/>
          <w:szCs w:val="28"/>
        </w:rPr>
        <w:t xml:space="preserve">одпрограммы </w:t>
      </w:r>
      <w:r w:rsidRPr="00AC1F8A">
        <w:rPr>
          <w:b/>
          <w:szCs w:val="28"/>
        </w:rPr>
        <w:t>муниципальной программы</w:t>
      </w:r>
    </w:p>
    <w:p w:rsidR="005D363C" w:rsidRPr="00E8423F" w:rsidRDefault="005D363C" w:rsidP="005D363C">
      <w:pPr>
        <w:pStyle w:val="ac"/>
        <w:tabs>
          <w:tab w:val="left" w:pos="2205"/>
        </w:tabs>
        <w:ind w:left="2520"/>
        <w:rPr>
          <w:b/>
          <w:sz w:val="20"/>
        </w:rPr>
      </w:pPr>
    </w:p>
    <w:p w:rsidR="005D363C" w:rsidRPr="00142D69" w:rsidRDefault="005D363C" w:rsidP="005D363C">
      <w:pPr>
        <w:ind w:firstLine="709"/>
        <w:jc w:val="both"/>
        <w:rPr>
          <w:szCs w:val="28"/>
        </w:rPr>
      </w:pPr>
      <w:r w:rsidRPr="00142D69">
        <w:rPr>
          <w:szCs w:val="28"/>
        </w:rPr>
        <w:t xml:space="preserve">Общий объем финансирования Подпрограммы составляет </w:t>
      </w:r>
      <w:r w:rsidR="00596B0E">
        <w:rPr>
          <w:szCs w:val="28"/>
        </w:rPr>
        <w:t>766,5</w:t>
      </w:r>
      <w:r w:rsidR="00821BA9">
        <w:rPr>
          <w:szCs w:val="28"/>
        </w:rPr>
        <w:t xml:space="preserve"> </w:t>
      </w:r>
      <w:r w:rsidRPr="00142D69">
        <w:rPr>
          <w:szCs w:val="28"/>
        </w:rPr>
        <w:t>тыс. рублей из бюджета муниципального образования «Город Майкоп»</w:t>
      </w:r>
      <w:r>
        <w:rPr>
          <w:szCs w:val="28"/>
        </w:rPr>
        <w:t>,</w:t>
      </w:r>
      <w:r w:rsidRPr="00142D69">
        <w:rPr>
          <w:szCs w:val="28"/>
        </w:rPr>
        <w:t xml:space="preserve"> в том числе по годам:</w:t>
      </w:r>
    </w:p>
    <w:p w:rsidR="00821BA9" w:rsidRPr="00821BA9" w:rsidRDefault="00821BA9" w:rsidP="00821BA9">
      <w:pPr>
        <w:rPr>
          <w:szCs w:val="28"/>
        </w:rPr>
      </w:pPr>
      <w:r w:rsidRPr="00821BA9">
        <w:rPr>
          <w:szCs w:val="28"/>
        </w:rPr>
        <w:t>2018 год – 145,1 тыс. рублей;</w:t>
      </w:r>
    </w:p>
    <w:p w:rsidR="00821BA9" w:rsidRPr="00821BA9" w:rsidRDefault="00821BA9" w:rsidP="00821BA9">
      <w:pPr>
        <w:rPr>
          <w:szCs w:val="28"/>
        </w:rPr>
      </w:pPr>
      <w:r w:rsidRPr="00821BA9">
        <w:rPr>
          <w:szCs w:val="28"/>
        </w:rPr>
        <w:t>2019 год – 153,3 тыс. рублей;</w:t>
      </w:r>
    </w:p>
    <w:p w:rsidR="00821BA9" w:rsidRPr="00821BA9" w:rsidRDefault="00821BA9" w:rsidP="00821BA9">
      <w:pPr>
        <w:rPr>
          <w:szCs w:val="28"/>
        </w:rPr>
      </w:pPr>
      <w:r w:rsidRPr="00821BA9">
        <w:rPr>
          <w:szCs w:val="28"/>
        </w:rPr>
        <w:t>2020 год – 8,2 тыс. рублей;</w:t>
      </w:r>
    </w:p>
    <w:p w:rsidR="00821BA9" w:rsidRPr="00821BA9" w:rsidRDefault="00821BA9" w:rsidP="00821BA9">
      <w:pPr>
        <w:tabs>
          <w:tab w:val="left" w:pos="13626"/>
        </w:tabs>
        <w:rPr>
          <w:szCs w:val="28"/>
        </w:rPr>
      </w:pPr>
      <w:r w:rsidRPr="00821BA9">
        <w:rPr>
          <w:szCs w:val="28"/>
        </w:rPr>
        <w:t>2021 год – 153,3 тыс. рублей;</w:t>
      </w:r>
    </w:p>
    <w:p w:rsidR="00821BA9" w:rsidRPr="00821BA9" w:rsidRDefault="00821BA9" w:rsidP="00821BA9">
      <w:pPr>
        <w:tabs>
          <w:tab w:val="left" w:pos="13626"/>
        </w:tabs>
        <w:rPr>
          <w:szCs w:val="28"/>
        </w:rPr>
      </w:pPr>
      <w:r w:rsidRPr="00821BA9">
        <w:rPr>
          <w:szCs w:val="28"/>
        </w:rPr>
        <w:t>2022 год – 153,3 тыс. рублей;</w:t>
      </w:r>
    </w:p>
    <w:p w:rsidR="00821BA9" w:rsidRPr="00821BA9" w:rsidRDefault="00821BA9" w:rsidP="005D363C">
      <w:pPr>
        <w:tabs>
          <w:tab w:val="left" w:pos="13626"/>
        </w:tabs>
        <w:rPr>
          <w:szCs w:val="28"/>
        </w:rPr>
      </w:pPr>
      <w:r w:rsidRPr="00821BA9">
        <w:rPr>
          <w:szCs w:val="28"/>
        </w:rPr>
        <w:t xml:space="preserve">2023 год – </w:t>
      </w:r>
      <w:r w:rsidR="00596B0E">
        <w:rPr>
          <w:szCs w:val="28"/>
        </w:rPr>
        <w:t>153,3</w:t>
      </w:r>
      <w:r w:rsidRPr="00821BA9">
        <w:rPr>
          <w:szCs w:val="28"/>
        </w:rPr>
        <w:t xml:space="preserve"> тыс. рублей;</w:t>
      </w:r>
    </w:p>
    <w:p w:rsidR="005D363C" w:rsidRPr="00821BA9" w:rsidRDefault="005D363C" w:rsidP="005D363C">
      <w:pPr>
        <w:tabs>
          <w:tab w:val="left" w:pos="13626"/>
        </w:tabs>
        <w:rPr>
          <w:szCs w:val="28"/>
        </w:rPr>
        <w:sectPr w:rsidR="005D363C" w:rsidRPr="00821BA9" w:rsidSect="00B239E6">
          <w:pgSz w:w="11906" w:h="16838"/>
          <w:pgMar w:top="142" w:right="1134" w:bottom="1134" w:left="1701" w:header="709" w:footer="709" w:gutter="0"/>
          <w:cols w:space="708"/>
          <w:titlePg/>
          <w:docGrid w:linePitch="381"/>
        </w:sectPr>
      </w:pPr>
      <w:r w:rsidRPr="00821BA9">
        <w:rPr>
          <w:szCs w:val="28"/>
        </w:rPr>
        <w:t>2024 год –  0,0 тыс. рублей.</w:t>
      </w:r>
    </w:p>
    <w:p w:rsidR="005D363C" w:rsidRDefault="005D363C" w:rsidP="005D363C">
      <w:pPr>
        <w:tabs>
          <w:tab w:val="left" w:pos="2244"/>
        </w:tabs>
        <w:jc w:val="right"/>
      </w:pPr>
      <w:r w:rsidRPr="00065599">
        <w:rPr>
          <w:i/>
          <w:sz w:val="24"/>
          <w:szCs w:val="24"/>
        </w:rPr>
        <w:lastRenderedPageBreak/>
        <w:t>Таблица №3.3.</w:t>
      </w:r>
    </w:p>
    <w:p w:rsidR="005D363C" w:rsidRPr="00771B8A" w:rsidRDefault="005D363C" w:rsidP="005D363C">
      <w:pPr>
        <w:pStyle w:val="1"/>
        <w:shd w:val="clear" w:color="auto" w:fill="FFFFFF" w:themeFill="background1"/>
        <w:spacing w:before="0"/>
        <w:jc w:val="center"/>
        <w:rPr>
          <w:rFonts w:ascii="Times New Roman" w:hAnsi="Times New Roman" w:cs="Times New Roman"/>
          <w:b w:val="0"/>
          <w:color w:val="auto"/>
        </w:rPr>
      </w:pPr>
      <w:r w:rsidRPr="00771B8A">
        <w:rPr>
          <w:rFonts w:ascii="Times New Roman" w:hAnsi="Times New Roman" w:cs="Times New Roman"/>
          <w:b w:val="0"/>
          <w:color w:val="auto"/>
        </w:rPr>
        <w:t xml:space="preserve">План реализации основных мероприятий </w:t>
      </w:r>
      <w:r>
        <w:rPr>
          <w:rFonts w:ascii="Times New Roman" w:hAnsi="Times New Roman" w:cs="Times New Roman"/>
          <w:b w:val="0"/>
          <w:color w:val="auto"/>
        </w:rPr>
        <w:t>П</w:t>
      </w:r>
      <w:r w:rsidRPr="00771B8A">
        <w:rPr>
          <w:rFonts w:ascii="Times New Roman" w:hAnsi="Times New Roman" w:cs="Times New Roman"/>
          <w:b w:val="0"/>
          <w:color w:val="auto"/>
        </w:rPr>
        <w:t>одпрограммы муниципальной программы</w:t>
      </w:r>
    </w:p>
    <w:p w:rsidR="005D363C" w:rsidRDefault="005D363C" w:rsidP="005D363C">
      <w:pPr>
        <w:pStyle w:val="1"/>
        <w:spacing w:before="0"/>
        <w:jc w:val="center"/>
        <w:rPr>
          <w:rFonts w:ascii="Times New Roman" w:hAnsi="Times New Roman" w:cs="Times New Roman"/>
          <w:b w:val="0"/>
          <w:color w:val="auto"/>
        </w:rPr>
      </w:pPr>
      <w:r w:rsidRPr="00771B8A">
        <w:rPr>
          <w:rFonts w:ascii="Times New Roman" w:hAnsi="Times New Roman" w:cs="Times New Roman"/>
          <w:b w:val="0"/>
          <w:color w:val="auto"/>
        </w:rPr>
        <w:t>за счет всех источников финансирования</w:t>
      </w:r>
      <w:r>
        <w:rPr>
          <w:rFonts w:ascii="Times New Roman" w:hAnsi="Times New Roman" w:cs="Times New Roman"/>
          <w:b w:val="0"/>
          <w:color w:val="auto"/>
        </w:rPr>
        <w:t xml:space="preserve">   </w:t>
      </w:r>
    </w:p>
    <w:p w:rsidR="005D363C" w:rsidRPr="00147BE6" w:rsidRDefault="005D363C" w:rsidP="005D363C">
      <w:pPr>
        <w:jc w:val="right"/>
        <w:rPr>
          <w:i/>
          <w:sz w:val="24"/>
          <w:szCs w:val="24"/>
        </w:rPr>
      </w:pPr>
      <w:r w:rsidRPr="00147BE6">
        <w:rPr>
          <w:i/>
          <w:sz w:val="24"/>
          <w:szCs w:val="24"/>
        </w:rPr>
        <w:t>тыс. руб.</w:t>
      </w:r>
    </w:p>
    <w:tbl>
      <w:tblPr>
        <w:tblStyle w:val="a5"/>
        <w:tblW w:w="17609" w:type="dxa"/>
        <w:tblInd w:w="-601" w:type="dxa"/>
        <w:tblLayout w:type="fixed"/>
        <w:tblLook w:val="04A0" w:firstRow="1" w:lastRow="0" w:firstColumn="1" w:lastColumn="0" w:noHBand="0" w:noVBand="1"/>
      </w:tblPr>
      <w:tblGrid>
        <w:gridCol w:w="595"/>
        <w:gridCol w:w="990"/>
        <w:gridCol w:w="1275"/>
        <w:gridCol w:w="524"/>
        <w:gridCol w:w="236"/>
        <w:gridCol w:w="283"/>
        <w:gridCol w:w="421"/>
        <w:gridCol w:w="282"/>
        <w:gridCol w:w="422"/>
        <w:gridCol w:w="282"/>
        <w:gridCol w:w="283"/>
        <w:gridCol w:w="559"/>
        <w:gridCol w:w="282"/>
        <w:gridCol w:w="366"/>
        <w:gridCol w:w="236"/>
        <w:gridCol w:w="47"/>
        <w:gridCol w:w="284"/>
        <w:gridCol w:w="283"/>
        <w:gridCol w:w="284"/>
        <w:gridCol w:w="425"/>
        <w:gridCol w:w="283"/>
        <w:gridCol w:w="284"/>
        <w:gridCol w:w="425"/>
        <w:gridCol w:w="284"/>
        <w:gridCol w:w="425"/>
        <w:gridCol w:w="283"/>
        <w:gridCol w:w="284"/>
        <w:gridCol w:w="283"/>
        <w:gridCol w:w="426"/>
        <w:gridCol w:w="425"/>
        <w:gridCol w:w="429"/>
        <w:gridCol w:w="284"/>
        <w:gridCol w:w="425"/>
        <w:gridCol w:w="313"/>
        <w:gridCol w:w="283"/>
        <w:gridCol w:w="284"/>
        <w:gridCol w:w="236"/>
        <w:gridCol w:w="331"/>
        <w:gridCol w:w="283"/>
        <w:gridCol w:w="426"/>
        <w:gridCol w:w="283"/>
        <w:gridCol w:w="284"/>
        <w:gridCol w:w="283"/>
        <w:gridCol w:w="284"/>
        <w:gridCol w:w="284"/>
        <w:gridCol w:w="284"/>
        <w:gridCol w:w="284"/>
        <w:gridCol w:w="284"/>
        <w:gridCol w:w="284"/>
      </w:tblGrid>
      <w:tr w:rsidR="00821BA9" w:rsidRPr="00142D69" w:rsidTr="005D1B17">
        <w:trPr>
          <w:gridAfter w:val="5"/>
          <w:wAfter w:w="1420" w:type="dxa"/>
          <w:cantSplit/>
          <w:trHeight w:val="1134"/>
        </w:trPr>
        <w:tc>
          <w:tcPr>
            <w:tcW w:w="595" w:type="dxa"/>
            <w:vMerge w:val="restart"/>
            <w:vAlign w:val="center"/>
          </w:tcPr>
          <w:p w:rsidR="00821BA9" w:rsidRPr="002141C5" w:rsidRDefault="00821BA9" w:rsidP="00E8671A">
            <w:pPr>
              <w:jc w:val="center"/>
              <w:rPr>
                <w:b/>
                <w:bCs/>
                <w:color w:val="000000"/>
                <w:sz w:val="18"/>
                <w:szCs w:val="18"/>
              </w:rPr>
            </w:pPr>
            <w:r w:rsidRPr="002141C5">
              <w:rPr>
                <w:b/>
                <w:bCs/>
                <w:color w:val="000000"/>
                <w:sz w:val="18"/>
                <w:szCs w:val="18"/>
              </w:rPr>
              <w:t>№ п/п</w:t>
            </w:r>
          </w:p>
        </w:tc>
        <w:tc>
          <w:tcPr>
            <w:tcW w:w="990" w:type="dxa"/>
            <w:vMerge w:val="restart"/>
          </w:tcPr>
          <w:p w:rsidR="00821BA9" w:rsidRPr="002141C5" w:rsidRDefault="00821BA9" w:rsidP="00E8671A">
            <w:pPr>
              <w:rPr>
                <w:sz w:val="18"/>
                <w:szCs w:val="18"/>
              </w:rPr>
            </w:pPr>
            <w:r w:rsidRPr="002141C5">
              <w:rPr>
                <w:sz w:val="18"/>
                <w:szCs w:val="18"/>
              </w:rPr>
              <w:t>Основное мероприятие, мероприятие (направление расходов)</w:t>
            </w:r>
          </w:p>
        </w:tc>
        <w:tc>
          <w:tcPr>
            <w:tcW w:w="1275" w:type="dxa"/>
            <w:vMerge w:val="restart"/>
          </w:tcPr>
          <w:p w:rsidR="00821BA9" w:rsidRPr="002141C5" w:rsidRDefault="00821BA9" w:rsidP="00E8671A">
            <w:pPr>
              <w:jc w:val="center"/>
              <w:rPr>
                <w:sz w:val="18"/>
                <w:szCs w:val="18"/>
              </w:rPr>
            </w:pPr>
            <w:r w:rsidRPr="002141C5">
              <w:rPr>
                <w:sz w:val="18"/>
                <w:szCs w:val="18"/>
              </w:rPr>
              <w:t>Ответственный исполнитель, (соисполнитель), участник</w:t>
            </w:r>
          </w:p>
        </w:tc>
        <w:tc>
          <w:tcPr>
            <w:tcW w:w="1464" w:type="dxa"/>
            <w:gridSpan w:val="4"/>
            <w:textDirection w:val="btLr"/>
            <w:vAlign w:val="center"/>
          </w:tcPr>
          <w:p w:rsidR="00821BA9" w:rsidRPr="002141C5" w:rsidRDefault="00821BA9" w:rsidP="00E8671A">
            <w:pPr>
              <w:ind w:left="113" w:right="113"/>
              <w:rPr>
                <w:bCs/>
                <w:color w:val="000000"/>
                <w:sz w:val="18"/>
                <w:szCs w:val="18"/>
              </w:rPr>
            </w:pPr>
            <w:r w:rsidRPr="002141C5">
              <w:rPr>
                <w:bCs/>
                <w:color w:val="000000"/>
                <w:sz w:val="18"/>
                <w:szCs w:val="18"/>
              </w:rPr>
              <w:t>Всего за весь период реализации программы, подпрограммы</w:t>
            </w:r>
          </w:p>
        </w:tc>
        <w:tc>
          <w:tcPr>
            <w:tcW w:w="2110" w:type="dxa"/>
            <w:gridSpan w:val="6"/>
            <w:textDirection w:val="btLr"/>
          </w:tcPr>
          <w:p w:rsidR="00821BA9" w:rsidRPr="002141C5" w:rsidRDefault="00821BA9" w:rsidP="00E8671A">
            <w:pPr>
              <w:ind w:left="113" w:right="113"/>
              <w:jc w:val="center"/>
              <w:rPr>
                <w:bCs/>
                <w:color w:val="000000"/>
                <w:sz w:val="18"/>
                <w:szCs w:val="18"/>
              </w:rPr>
            </w:pPr>
          </w:p>
          <w:p w:rsidR="00821BA9" w:rsidRPr="002141C5" w:rsidRDefault="00821BA9" w:rsidP="00E8671A">
            <w:pPr>
              <w:ind w:left="113" w:right="113"/>
              <w:jc w:val="center"/>
              <w:rPr>
                <w:bCs/>
                <w:color w:val="000000"/>
                <w:sz w:val="18"/>
                <w:szCs w:val="18"/>
              </w:rPr>
            </w:pPr>
            <w:r w:rsidRPr="002141C5">
              <w:rPr>
                <w:bCs/>
                <w:color w:val="000000"/>
                <w:sz w:val="18"/>
                <w:szCs w:val="18"/>
              </w:rPr>
              <w:t>2018 год</w:t>
            </w:r>
          </w:p>
        </w:tc>
        <w:tc>
          <w:tcPr>
            <w:tcW w:w="1500" w:type="dxa"/>
            <w:gridSpan w:val="6"/>
            <w:textDirection w:val="btLr"/>
          </w:tcPr>
          <w:p w:rsidR="00821BA9" w:rsidRPr="002141C5" w:rsidRDefault="00821BA9" w:rsidP="00E8671A">
            <w:pPr>
              <w:ind w:left="113" w:right="113"/>
              <w:jc w:val="center"/>
              <w:rPr>
                <w:sz w:val="18"/>
                <w:szCs w:val="18"/>
              </w:rPr>
            </w:pPr>
          </w:p>
          <w:p w:rsidR="00821BA9" w:rsidRPr="002141C5" w:rsidRDefault="00821BA9" w:rsidP="00E8671A">
            <w:pPr>
              <w:ind w:left="113" w:right="113"/>
              <w:jc w:val="center"/>
              <w:rPr>
                <w:sz w:val="18"/>
                <w:szCs w:val="18"/>
              </w:rPr>
            </w:pPr>
            <w:r w:rsidRPr="002141C5">
              <w:rPr>
                <w:bCs/>
                <w:color w:val="000000"/>
                <w:sz w:val="18"/>
                <w:szCs w:val="18"/>
              </w:rPr>
              <w:t>2019 год</w:t>
            </w:r>
          </w:p>
        </w:tc>
        <w:tc>
          <w:tcPr>
            <w:tcW w:w="1701" w:type="dxa"/>
            <w:gridSpan w:val="5"/>
            <w:textDirection w:val="btLr"/>
          </w:tcPr>
          <w:p w:rsidR="00821BA9" w:rsidRPr="002141C5" w:rsidRDefault="00821BA9" w:rsidP="00E8671A">
            <w:pPr>
              <w:ind w:left="113" w:right="113"/>
              <w:jc w:val="center"/>
              <w:rPr>
                <w:sz w:val="18"/>
                <w:szCs w:val="18"/>
              </w:rPr>
            </w:pPr>
          </w:p>
          <w:p w:rsidR="00821BA9" w:rsidRPr="002141C5" w:rsidRDefault="00821BA9" w:rsidP="00E8671A">
            <w:pPr>
              <w:ind w:left="113" w:right="113"/>
              <w:jc w:val="center"/>
              <w:rPr>
                <w:sz w:val="18"/>
                <w:szCs w:val="18"/>
              </w:rPr>
            </w:pPr>
            <w:r w:rsidRPr="002141C5">
              <w:rPr>
                <w:sz w:val="18"/>
                <w:szCs w:val="18"/>
              </w:rPr>
              <w:t>2020 год</w:t>
            </w:r>
          </w:p>
        </w:tc>
        <w:tc>
          <w:tcPr>
            <w:tcW w:w="1701" w:type="dxa"/>
            <w:gridSpan w:val="5"/>
            <w:textDirection w:val="btLr"/>
          </w:tcPr>
          <w:p w:rsidR="00821BA9" w:rsidRPr="002141C5" w:rsidRDefault="00821BA9" w:rsidP="00E8671A">
            <w:pPr>
              <w:ind w:left="113" w:right="113"/>
              <w:jc w:val="center"/>
              <w:rPr>
                <w:sz w:val="18"/>
                <w:szCs w:val="18"/>
              </w:rPr>
            </w:pPr>
          </w:p>
          <w:p w:rsidR="00821BA9" w:rsidRPr="002141C5" w:rsidRDefault="00821BA9" w:rsidP="00E8671A">
            <w:pPr>
              <w:ind w:left="113" w:right="113"/>
              <w:jc w:val="center"/>
              <w:rPr>
                <w:sz w:val="18"/>
                <w:szCs w:val="18"/>
              </w:rPr>
            </w:pPr>
            <w:r w:rsidRPr="002141C5">
              <w:rPr>
                <w:sz w:val="18"/>
                <w:szCs w:val="18"/>
              </w:rPr>
              <w:t>2021 год</w:t>
            </w:r>
          </w:p>
        </w:tc>
        <w:tc>
          <w:tcPr>
            <w:tcW w:w="1876" w:type="dxa"/>
            <w:gridSpan w:val="5"/>
            <w:textDirection w:val="btLr"/>
          </w:tcPr>
          <w:p w:rsidR="00821BA9" w:rsidRPr="002141C5" w:rsidRDefault="00821BA9" w:rsidP="00E8671A">
            <w:pPr>
              <w:ind w:left="113" w:right="113"/>
              <w:jc w:val="center"/>
              <w:rPr>
                <w:sz w:val="18"/>
                <w:szCs w:val="18"/>
              </w:rPr>
            </w:pPr>
          </w:p>
          <w:p w:rsidR="00821BA9" w:rsidRPr="002141C5" w:rsidRDefault="00821BA9" w:rsidP="00E8671A">
            <w:pPr>
              <w:ind w:left="113" w:right="113"/>
              <w:jc w:val="center"/>
              <w:rPr>
                <w:sz w:val="18"/>
                <w:szCs w:val="18"/>
              </w:rPr>
            </w:pPr>
            <w:r w:rsidRPr="002141C5">
              <w:rPr>
                <w:sz w:val="18"/>
                <w:szCs w:val="18"/>
              </w:rPr>
              <w:t>2022 год</w:t>
            </w:r>
          </w:p>
        </w:tc>
        <w:tc>
          <w:tcPr>
            <w:tcW w:w="1417" w:type="dxa"/>
            <w:gridSpan w:val="5"/>
            <w:textDirection w:val="btLr"/>
          </w:tcPr>
          <w:p w:rsidR="00821BA9" w:rsidRPr="002141C5" w:rsidRDefault="00821BA9" w:rsidP="00E8671A">
            <w:pPr>
              <w:ind w:left="113" w:right="113"/>
              <w:jc w:val="center"/>
              <w:rPr>
                <w:sz w:val="18"/>
                <w:szCs w:val="18"/>
              </w:rPr>
            </w:pPr>
          </w:p>
          <w:p w:rsidR="00821BA9" w:rsidRPr="002141C5" w:rsidRDefault="00821BA9" w:rsidP="00E8671A">
            <w:pPr>
              <w:ind w:left="113" w:right="113"/>
              <w:jc w:val="center"/>
              <w:rPr>
                <w:sz w:val="18"/>
                <w:szCs w:val="18"/>
              </w:rPr>
            </w:pPr>
            <w:r w:rsidRPr="002141C5">
              <w:rPr>
                <w:sz w:val="18"/>
                <w:szCs w:val="18"/>
              </w:rPr>
              <w:t>2023 год</w:t>
            </w:r>
          </w:p>
        </w:tc>
        <w:tc>
          <w:tcPr>
            <w:tcW w:w="1560" w:type="dxa"/>
            <w:gridSpan w:val="5"/>
            <w:textDirection w:val="btLr"/>
          </w:tcPr>
          <w:p w:rsidR="00821BA9" w:rsidRPr="00B67486" w:rsidRDefault="00821BA9" w:rsidP="00E8671A">
            <w:pPr>
              <w:ind w:left="113" w:right="113"/>
              <w:jc w:val="center"/>
              <w:rPr>
                <w:sz w:val="18"/>
                <w:szCs w:val="18"/>
              </w:rPr>
            </w:pPr>
          </w:p>
          <w:p w:rsidR="00821BA9" w:rsidRPr="00B67486" w:rsidRDefault="00821BA9" w:rsidP="00E8671A">
            <w:pPr>
              <w:ind w:left="113" w:right="113"/>
              <w:jc w:val="center"/>
              <w:rPr>
                <w:sz w:val="18"/>
                <w:szCs w:val="18"/>
              </w:rPr>
            </w:pPr>
            <w:r w:rsidRPr="00B67486">
              <w:rPr>
                <w:sz w:val="18"/>
                <w:szCs w:val="18"/>
              </w:rPr>
              <w:t>2024 год</w:t>
            </w:r>
          </w:p>
        </w:tc>
      </w:tr>
      <w:tr w:rsidR="00821BA9" w:rsidRPr="00142D69" w:rsidTr="005D1B17">
        <w:trPr>
          <w:gridAfter w:val="5"/>
          <w:wAfter w:w="1420" w:type="dxa"/>
          <w:cantSplit/>
          <w:trHeight w:val="1134"/>
        </w:trPr>
        <w:tc>
          <w:tcPr>
            <w:tcW w:w="595" w:type="dxa"/>
            <w:vMerge/>
          </w:tcPr>
          <w:p w:rsidR="00821BA9" w:rsidRPr="002141C5" w:rsidRDefault="00821BA9" w:rsidP="00E8671A">
            <w:pPr>
              <w:rPr>
                <w:sz w:val="18"/>
                <w:szCs w:val="18"/>
              </w:rPr>
            </w:pPr>
          </w:p>
        </w:tc>
        <w:tc>
          <w:tcPr>
            <w:tcW w:w="990" w:type="dxa"/>
            <w:vMerge/>
          </w:tcPr>
          <w:p w:rsidR="00821BA9" w:rsidRPr="002141C5" w:rsidRDefault="00821BA9" w:rsidP="00E8671A">
            <w:pPr>
              <w:rPr>
                <w:sz w:val="18"/>
                <w:szCs w:val="18"/>
              </w:rPr>
            </w:pPr>
          </w:p>
        </w:tc>
        <w:tc>
          <w:tcPr>
            <w:tcW w:w="1275" w:type="dxa"/>
            <w:vMerge/>
            <w:textDirection w:val="btLr"/>
            <w:vAlign w:val="center"/>
          </w:tcPr>
          <w:p w:rsidR="00821BA9" w:rsidRPr="002141C5" w:rsidRDefault="00821BA9" w:rsidP="00E8671A">
            <w:pPr>
              <w:jc w:val="center"/>
              <w:rPr>
                <w:color w:val="000000"/>
                <w:sz w:val="18"/>
                <w:szCs w:val="18"/>
              </w:rPr>
            </w:pPr>
          </w:p>
        </w:tc>
        <w:tc>
          <w:tcPr>
            <w:tcW w:w="524"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Всего</w:t>
            </w:r>
          </w:p>
        </w:tc>
        <w:tc>
          <w:tcPr>
            <w:tcW w:w="236"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ФБ</w:t>
            </w:r>
          </w:p>
        </w:tc>
        <w:tc>
          <w:tcPr>
            <w:tcW w:w="283"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РБ</w:t>
            </w:r>
          </w:p>
        </w:tc>
        <w:tc>
          <w:tcPr>
            <w:tcW w:w="421"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МБ</w:t>
            </w:r>
          </w:p>
        </w:tc>
        <w:tc>
          <w:tcPr>
            <w:tcW w:w="282"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ВИ</w:t>
            </w:r>
          </w:p>
        </w:tc>
        <w:tc>
          <w:tcPr>
            <w:tcW w:w="422"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Итого</w:t>
            </w:r>
          </w:p>
        </w:tc>
        <w:tc>
          <w:tcPr>
            <w:tcW w:w="282"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ФБ</w:t>
            </w:r>
          </w:p>
        </w:tc>
        <w:tc>
          <w:tcPr>
            <w:tcW w:w="283"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РБ</w:t>
            </w:r>
          </w:p>
        </w:tc>
        <w:tc>
          <w:tcPr>
            <w:tcW w:w="559"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МБ</w:t>
            </w:r>
          </w:p>
        </w:tc>
        <w:tc>
          <w:tcPr>
            <w:tcW w:w="282"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ВИ</w:t>
            </w:r>
          </w:p>
        </w:tc>
        <w:tc>
          <w:tcPr>
            <w:tcW w:w="366"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Итого</w:t>
            </w:r>
          </w:p>
        </w:tc>
        <w:tc>
          <w:tcPr>
            <w:tcW w:w="283" w:type="dxa"/>
            <w:gridSpan w:val="2"/>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ФБ</w:t>
            </w:r>
          </w:p>
        </w:tc>
        <w:tc>
          <w:tcPr>
            <w:tcW w:w="284"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РБ</w:t>
            </w:r>
          </w:p>
        </w:tc>
        <w:tc>
          <w:tcPr>
            <w:tcW w:w="283"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МБ</w:t>
            </w:r>
          </w:p>
        </w:tc>
        <w:tc>
          <w:tcPr>
            <w:tcW w:w="284"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ВИ</w:t>
            </w:r>
          </w:p>
        </w:tc>
        <w:tc>
          <w:tcPr>
            <w:tcW w:w="425"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Итого</w:t>
            </w:r>
          </w:p>
        </w:tc>
        <w:tc>
          <w:tcPr>
            <w:tcW w:w="283"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ФБ</w:t>
            </w:r>
          </w:p>
        </w:tc>
        <w:tc>
          <w:tcPr>
            <w:tcW w:w="284"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РБ</w:t>
            </w:r>
          </w:p>
        </w:tc>
        <w:tc>
          <w:tcPr>
            <w:tcW w:w="425"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МБ</w:t>
            </w:r>
          </w:p>
        </w:tc>
        <w:tc>
          <w:tcPr>
            <w:tcW w:w="284"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ВИ</w:t>
            </w:r>
          </w:p>
        </w:tc>
        <w:tc>
          <w:tcPr>
            <w:tcW w:w="425"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Итого</w:t>
            </w:r>
          </w:p>
        </w:tc>
        <w:tc>
          <w:tcPr>
            <w:tcW w:w="283"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ФБ</w:t>
            </w:r>
          </w:p>
        </w:tc>
        <w:tc>
          <w:tcPr>
            <w:tcW w:w="284"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РБ</w:t>
            </w:r>
          </w:p>
        </w:tc>
        <w:tc>
          <w:tcPr>
            <w:tcW w:w="283"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МБ</w:t>
            </w:r>
          </w:p>
        </w:tc>
        <w:tc>
          <w:tcPr>
            <w:tcW w:w="426"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ВИ</w:t>
            </w:r>
          </w:p>
        </w:tc>
        <w:tc>
          <w:tcPr>
            <w:tcW w:w="425"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Итого</w:t>
            </w:r>
          </w:p>
        </w:tc>
        <w:tc>
          <w:tcPr>
            <w:tcW w:w="429"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ФБ</w:t>
            </w:r>
          </w:p>
        </w:tc>
        <w:tc>
          <w:tcPr>
            <w:tcW w:w="284"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РБ</w:t>
            </w:r>
          </w:p>
        </w:tc>
        <w:tc>
          <w:tcPr>
            <w:tcW w:w="425"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МБ</w:t>
            </w:r>
          </w:p>
        </w:tc>
        <w:tc>
          <w:tcPr>
            <w:tcW w:w="313"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ВИ</w:t>
            </w:r>
          </w:p>
        </w:tc>
        <w:tc>
          <w:tcPr>
            <w:tcW w:w="283"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Итого</w:t>
            </w:r>
          </w:p>
        </w:tc>
        <w:tc>
          <w:tcPr>
            <w:tcW w:w="284"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ФБ</w:t>
            </w:r>
          </w:p>
        </w:tc>
        <w:tc>
          <w:tcPr>
            <w:tcW w:w="236"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РБ</w:t>
            </w:r>
          </w:p>
        </w:tc>
        <w:tc>
          <w:tcPr>
            <w:tcW w:w="331" w:type="dxa"/>
            <w:textDirection w:val="btLr"/>
            <w:vAlign w:val="center"/>
          </w:tcPr>
          <w:p w:rsidR="00821BA9" w:rsidRPr="002141C5" w:rsidRDefault="00821BA9" w:rsidP="00E8671A">
            <w:pPr>
              <w:ind w:left="113" w:right="113"/>
              <w:jc w:val="center"/>
              <w:rPr>
                <w:color w:val="000000"/>
                <w:sz w:val="18"/>
                <w:szCs w:val="18"/>
              </w:rPr>
            </w:pPr>
            <w:r w:rsidRPr="002141C5">
              <w:rPr>
                <w:color w:val="000000"/>
                <w:sz w:val="18"/>
                <w:szCs w:val="18"/>
              </w:rPr>
              <w:t>МБ</w:t>
            </w:r>
          </w:p>
        </w:tc>
        <w:tc>
          <w:tcPr>
            <w:tcW w:w="283" w:type="dxa"/>
            <w:textDirection w:val="btLr"/>
            <w:vAlign w:val="center"/>
          </w:tcPr>
          <w:p w:rsidR="00821BA9" w:rsidRPr="00B67486" w:rsidRDefault="00821BA9" w:rsidP="00E8671A">
            <w:pPr>
              <w:ind w:left="113" w:right="113"/>
              <w:jc w:val="center"/>
              <w:rPr>
                <w:color w:val="000000"/>
                <w:sz w:val="18"/>
                <w:szCs w:val="18"/>
              </w:rPr>
            </w:pPr>
            <w:r w:rsidRPr="00B67486">
              <w:rPr>
                <w:color w:val="000000"/>
                <w:sz w:val="18"/>
                <w:szCs w:val="18"/>
              </w:rPr>
              <w:t>ВИ</w:t>
            </w:r>
          </w:p>
        </w:tc>
        <w:tc>
          <w:tcPr>
            <w:tcW w:w="426" w:type="dxa"/>
            <w:textDirection w:val="btLr"/>
            <w:vAlign w:val="center"/>
          </w:tcPr>
          <w:p w:rsidR="00821BA9" w:rsidRPr="00B67486" w:rsidRDefault="00821BA9" w:rsidP="00E8671A">
            <w:pPr>
              <w:ind w:left="113" w:right="113"/>
              <w:jc w:val="center"/>
              <w:rPr>
                <w:color w:val="000000"/>
                <w:sz w:val="18"/>
                <w:szCs w:val="18"/>
              </w:rPr>
            </w:pPr>
            <w:r w:rsidRPr="00B67486">
              <w:rPr>
                <w:color w:val="000000"/>
                <w:sz w:val="18"/>
                <w:szCs w:val="18"/>
              </w:rPr>
              <w:t>Итого</w:t>
            </w:r>
          </w:p>
        </w:tc>
        <w:tc>
          <w:tcPr>
            <w:tcW w:w="283" w:type="dxa"/>
            <w:textDirection w:val="btLr"/>
            <w:vAlign w:val="center"/>
          </w:tcPr>
          <w:p w:rsidR="00821BA9" w:rsidRPr="00B67486" w:rsidRDefault="00821BA9" w:rsidP="00E8671A">
            <w:pPr>
              <w:ind w:left="113" w:right="113"/>
              <w:jc w:val="center"/>
              <w:rPr>
                <w:color w:val="000000"/>
                <w:sz w:val="18"/>
                <w:szCs w:val="18"/>
              </w:rPr>
            </w:pPr>
            <w:r w:rsidRPr="00B67486">
              <w:rPr>
                <w:color w:val="000000"/>
                <w:sz w:val="18"/>
                <w:szCs w:val="18"/>
              </w:rPr>
              <w:t>ФБ</w:t>
            </w:r>
          </w:p>
        </w:tc>
        <w:tc>
          <w:tcPr>
            <w:tcW w:w="284" w:type="dxa"/>
            <w:textDirection w:val="btLr"/>
            <w:vAlign w:val="center"/>
          </w:tcPr>
          <w:p w:rsidR="00821BA9" w:rsidRPr="00B67486" w:rsidRDefault="00821BA9" w:rsidP="00E8671A">
            <w:pPr>
              <w:ind w:left="113" w:right="113"/>
              <w:jc w:val="center"/>
              <w:rPr>
                <w:color w:val="000000"/>
                <w:sz w:val="18"/>
                <w:szCs w:val="18"/>
              </w:rPr>
            </w:pPr>
            <w:r w:rsidRPr="00B67486">
              <w:rPr>
                <w:color w:val="000000"/>
                <w:sz w:val="18"/>
                <w:szCs w:val="18"/>
              </w:rPr>
              <w:t>РБ</w:t>
            </w:r>
          </w:p>
        </w:tc>
        <w:tc>
          <w:tcPr>
            <w:tcW w:w="283" w:type="dxa"/>
            <w:textDirection w:val="btLr"/>
            <w:vAlign w:val="center"/>
          </w:tcPr>
          <w:p w:rsidR="00821BA9" w:rsidRPr="00B67486" w:rsidRDefault="00821BA9" w:rsidP="00E8671A">
            <w:pPr>
              <w:ind w:left="113" w:right="113"/>
              <w:jc w:val="center"/>
              <w:rPr>
                <w:color w:val="000000"/>
                <w:sz w:val="18"/>
                <w:szCs w:val="18"/>
              </w:rPr>
            </w:pPr>
            <w:r w:rsidRPr="00B67486">
              <w:rPr>
                <w:color w:val="000000"/>
                <w:sz w:val="18"/>
                <w:szCs w:val="18"/>
              </w:rPr>
              <w:t>МБ</w:t>
            </w:r>
          </w:p>
        </w:tc>
        <w:tc>
          <w:tcPr>
            <w:tcW w:w="284" w:type="dxa"/>
            <w:tcBorders>
              <w:top w:val="nil"/>
              <w:bottom w:val="nil"/>
            </w:tcBorders>
            <w:shd w:val="clear" w:color="auto" w:fill="auto"/>
            <w:textDirection w:val="btLr"/>
            <w:vAlign w:val="center"/>
          </w:tcPr>
          <w:p w:rsidR="00821BA9" w:rsidRPr="00B67486" w:rsidRDefault="00821BA9" w:rsidP="00E8671A">
            <w:pPr>
              <w:ind w:left="113" w:right="113"/>
              <w:jc w:val="center"/>
              <w:rPr>
                <w:color w:val="000000"/>
                <w:sz w:val="18"/>
                <w:szCs w:val="18"/>
              </w:rPr>
            </w:pPr>
            <w:r w:rsidRPr="00B67486">
              <w:rPr>
                <w:color w:val="000000"/>
                <w:sz w:val="18"/>
                <w:szCs w:val="18"/>
              </w:rPr>
              <w:t>ВИ</w:t>
            </w:r>
          </w:p>
        </w:tc>
      </w:tr>
      <w:tr w:rsidR="00821BA9" w:rsidRPr="00142D69" w:rsidTr="005D1B17">
        <w:trPr>
          <w:gridAfter w:val="5"/>
          <w:wAfter w:w="1420" w:type="dxa"/>
          <w:trHeight w:val="204"/>
        </w:trPr>
        <w:tc>
          <w:tcPr>
            <w:tcW w:w="16189" w:type="dxa"/>
            <w:gridSpan w:val="44"/>
          </w:tcPr>
          <w:p w:rsidR="00821BA9" w:rsidRPr="002141C5" w:rsidRDefault="00821BA9" w:rsidP="00E8671A">
            <w:pPr>
              <w:jc w:val="center"/>
              <w:rPr>
                <w:color w:val="000000"/>
                <w:sz w:val="18"/>
                <w:szCs w:val="18"/>
              </w:rPr>
            </w:pPr>
            <w:r w:rsidRPr="002141C5">
              <w:rPr>
                <w:color w:val="000000"/>
                <w:sz w:val="18"/>
                <w:szCs w:val="18"/>
              </w:rPr>
              <w:t>Муниципальная программа «Молодежь столицы Адыгеи (2018-2024 годы)»</w:t>
            </w:r>
          </w:p>
        </w:tc>
      </w:tr>
      <w:tr w:rsidR="00821BA9" w:rsidRPr="00142D69" w:rsidTr="005D1B17">
        <w:trPr>
          <w:gridAfter w:val="5"/>
          <w:wAfter w:w="1420" w:type="dxa"/>
          <w:trHeight w:val="157"/>
        </w:trPr>
        <w:tc>
          <w:tcPr>
            <w:tcW w:w="16189" w:type="dxa"/>
            <w:gridSpan w:val="44"/>
          </w:tcPr>
          <w:p w:rsidR="00821BA9" w:rsidRPr="002141C5" w:rsidRDefault="00821BA9" w:rsidP="00E8671A">
            <w:pPr>
              <w:jc w:val="center"/>
              <w:rPr>
                <w:sz w:val="18"/>
                <w:szCs w:val="18"/>
              </w:rPr>
            </w:pPr>
            <w:r w:rsidRPr="002141C5">
              <w:rPr>
                <w:sz w:val="18"/>
                <w:szCs w:val="18"/>
              </w:rPr>
              <w:t>Подпрограмма «Город без наркотиков (2018-2024 годы)»</w:t>
            </w:r>
          </w:p>
        </w:tc>
      </w:tr>
      <w:tr w:rsidR="00821BA9" w:rsidRPr="00142D69" w:rsidTr="005D1B17">
        <w:trPr>
          <w:gridAfter w:val="5"/>
          <w:wAfter w:w="1420" w:type="dxa"/>
          <w:cantSplit/>
          <w:trHeight w:val="1134"/>
        </w:trPr>
        <w:tc>
          <w:tcPr>
            <w:tcW w:w="595" w:type="dxa"/>
            <w:vAlign w:val="center"/>
          </w:tcPr>
          <w:p w:rsidR="00821BA9" w:rsidRPr="002141C5" w:rsidRDefault="00821BA9" w:rsidP="00E8671A">
            <w:pPr>
              <w:jc w:val="center"/>
              <w:rPr>
                <w:sz w:val="18"/>
                <w:szCs w:val="18"/>
              </w:rPr>
            </w:pPr>
          </w:p>
        </w:tc>
        <w:tc>
          <w:tcPr>
            <w:tcW w:w="990" w:type="dxa"/>
            <w:vAlign w:val="center"/>
          </w:tcPr>
          <w:p w:rsidR="00821BA9" w:rsidRPr="002141C5" w:rsidRDefault="00821BA9" w:rsidP="00E8671A">
            <w:pPr>
              <w:jc w:val="center"/>
              <w:rPr>
                <w:rFonts w:eastAsia="Calibri"/>
                <w:sz w:val="18"/>
                <w:szCs w:val="18"/>
              </w:rPr>
            </w:pPr>
            <w:r w:rsidRPr="002141C5">
              <w:rPr>
                <w:rFonts w:eastAsia="Calibri"/>
                <w:sz w:val="18"/>
                <w:szCs w:val="18"/>
              </w:rPr>
              <w:t>Всего по подпрограмме</w:t>
            </w:r>
          </w:p>
        </w:tc>
        <w:tc>
          <w:tcPr>
            <w:tcW w:w="1275" w:type="dxa"/>
            <w:vAlign w:val="center"/>
          </w:tcPr>
          <w:p w:rsidR="00821BA9" w:rsidRPr="002141C5" w:rsidRDefault="00821BA9" w:rsidP="00E8671A">
            <w:pPr>
              <w:tabs>
                <w:tab w:val="num" w:pos="480"/>
                <w:tab w:val="left" w:pos="1200"/>
              </w:tabs>
              <w:jc w:val="center"/>
              <w:rPr>
                <w:sz w:val="18"/>
                <w:szCs w:val="18"/>
              </w:rPr>
            </w:pPr>
            <w:r w:rsidRPr="002141C5">
              <w:rPr>
                <w:sz w:val="18"/>
                <w:szCs w:val="18"/>
              </w:rPr>
              <w:t>Комитет по образованию;</w:t>
            </w:r>
          </w:p>
          <w:p w:rsidR="00821BA9" w:rsidRPr="002141C5" w:rsidRDefault="00821BA9" w:rsidP="00E8671A">
            <w:pPr>
              <w:tabs>
                <w:tab w:val="num" w:pos="480"/>
                <w:tab w:val="left" w:pos="1200"/>
              </w:tabs>
              <w:jc w:val="center"/>
              <w:rPr>
                <w:sz w:val="18"/>
                <w:szCs w:val="18"/>
              </w:rPr>
            </w:pPr>
            <w:r w:rsidRPr="002141C5">
              <w:rPr>
                <w:sz w:val="18"/>
                <w:szCs w:val="18"/>
              </w:rPr>
              <w:t>МКУ «МКЦ»;</w:t>
            </w:r>
          </w:p>
          <w:p w:rsidR="00821BA9" w:rsidRPr="002141C5" w:rsidRDefault="00821BA9" w:rsidP="00E8671A">
            <w:pPr>
              <w:tabs>
                <w:tab w:val="num" w:pos="480"/>
                <w:tab w:val="left" w:pos="1200"/>
              </w:tabs>
              <w:jc w:val="center"/>
              <w:rPr>
                <w:sz w:val="18"/>
                <w:szCs w:val="18"/>
              </w:rPr>
            </w:pPr>
            <w:r w:rsidRPr="002141C5">
              <w:rPr>
                <w:sz w:val="18"/>
                <w:szCs w:val="18"/>
              </w:rPr>
              <w:t>Управление культуры и подведомственные ему учреждения;</w:t>
            </w:r>
          </w:p>
          <w:p w:rsidR="00821BA9" w:rsidRPr="002141C5" w:rsidRDefault="00821BA9" w:rsidP="00E8671A">
            <w:pPr>
              <w:tabs>
                <w:tab w:val="num" w:pos="480"/>
                <w:tab w:val="left" w:pos="1200"/>
              </w:tabs>
              <w:jc w:val="center"/>
              <w:rPr>
                <w:sz w:val="18"/>
                <w:szCs w:val="18"/>
              </w:rPr>
            </w:pPr>
            <w:r w:rsidRPr="002141C5">
              <w:rPr>
                <w:sz w:val="18"/>
                <w:szCs w:val="18"/>
              </w:rPr>
              <w:t>Комитет по физической культуре и спорту и подведомственные ему учреждения;</w:t>
            </w:r>
          </w:p>
          <w:p w:rsidR="00821BA9" w:rsidRPr="002141C5" w:rsidRDefault="00821BA9" w:rsidP="00E8671A">
            <w:pPr>
              <w:tabs>
                <w:tab w:val="num" w:pos="480"/>
                <w:tab w:val="left" w:pos="1200"/>
              </w:tabs>
              <w:jc w:val="center"/>
              <w:rPr>
                <w:sz w:val="18"/>
                <w:szCs w:val="18"/>
              </w:rPr>
            </w:pPr>
            <w:r w:rsidRPr="002141C5">
              <w:rPr>
                <w:sz w:val="18"/>
                <w:szCs w:val="18"/>
              </w:rPr>
              <w:t>КДНиЗП;</w:t>
            </w:r>
          </w:p>
          <w:p w:rsidR="00821BA9" w:rsidRPr="002141C5" w:rsidRDefault="00821BA9" w:rsidP="00E8671A">
            <w:pPr>
              <w:jc w:val="center"/>
              <w:rPr>
                <w:color w:val="000000"/>
                <w:sz w:val="18"/>
                <w:szCs w:val="18"/>
              </w:rPr>
            </w:pPr>
            <w:r w:rsidRPr="002141C5">
              <w:rPr>
                <w:sz w:val="18"/>
                <w:szCs w:val="18"/>
              </w:rPr>
              <w:t>ВПО, СПО</w:t>
            </w:r>
          </w:p>
        </w:tc>
        <w:tc>
          <w:tcPr>
            <w:tcW w:w="524" w:type="dxa"/>
            <w:textDirection w:val="btLr"/>
            <w:vAlign w:val="center"/>
          </w:tcPr>
          <w:p w:rsidR="00821BA9" w:rsidRPr="002141C5" w:rsidRDefault="00AF753B" w:rsidP="00E8671A">
            <w:pPr>
              <w:jc w:val="center"/>
              <w:rPr>
                <w:sz w:val="18"/>
                <w:szCs w:val="18"/>
              </w:rPr>
            </w:pPr>
            <w:r>
              <w:rPr>
                <w:sz w:val="18"/>
                <w:szCs w:val="18"/>
              </w:rPr>
              <w:t>766,5</w:t>
            </w:r>
          </w:p>
        </w:tc>
        <w:tc>
          <w:tcPr>
            <w:tcW w:w="236" w:type="dxa"/>
            <w:textDirection w:val="btLr"/>
            <w:vAlign w:val="center"/>
          </w:tcPr>
          <w:p w:rsidR="00821BA9" w:rsidRPr="002141C5" w:rsidRDefault="00821BA9" w:rsidP="00E8671A">
            <w:pPr>
              <w:jc w:val="center"/>
              <w:rPr>
                <w:sz w:val="18"/>
                <w:szCs w:val="18"/>
              </w:rPr>
            </w:pPr>
            <w:r w:rsidRPr="002141C5">
              <w:rPr>
                <w:sz w:val="18"/>
                <w:szCs w:val="18"/>
              </w:rPr>
              <w:t>-</w:t>
            </w:r>
          </w:p>
        </w:tc>
        <w:tc>
          <w:tcPr>
            <w:tcW w:w="283" w:type="dxa"/>
            <w:textDirection w:val="btLr"/>
            <w:vAlign w:val="center"/>
          </w:tcPr>
          <w:p w:rsidR="00821BA9" w:rsidRPr="002141C5" w:rsidRDefault="00821BA9" w:rsidP="00E8671A">
            <w:pPr>
              <w:jc w:val="center"/>
              <w:rPr>
                <w:sz w:val="18"/>
                <w:szCs w:val="18"/>
              </w:rPr>
            </w:pPr>
            <w:r w:rsidRPr="002141C5">
              <w:rPr>
                <w:sz w:val="18"/>
                <w:szCs w:val="18"/>
              </w:rPr>
              <w:t>-</w:t>
            </w:r>
          </w:p>
        </w:tc>
        <w:tc>
          <w:tcPr>
            <w:tcW w:w="421" w:type="dxa"/>
            <w:textDirection w:val="btLr"/>
            <w:vAlign w:val="center"/>
          </w:tcPr>
          <w:p w:rsidR="00821BA9" w:rsidRPr="002141C5" w:rsidRDefault="00AF753B" w:rsidP="00E8671A">
            <w:pPr>
              <w:jc w:val="center"/>
              <w:rPr>
                <w:sz w:val="18"/>
                <w:szCs w:val="18"/>
              </w:rPr>
            </w:pPr>
            <w:r>
              <w:rPr>
                <w:sz w:val="18"/>
                <w:szCs w:val="18"/>
              </w:rPr>
              <w:t>766,5</w:t>
            </w:r>
          </w:p>
        </w:tc>
        <w:tc>
          <w:tcPr>
            <w:tcW w:w="282" w:type="dxa"/>
            <w:textDirection w:val="btLr"/>
            <w:vAlign w:val="center"/>
          </w:tcPr>
          <w:p w:rsidR="00821BA9" w:rsidRPr="002141C5" w:rsidRDefault="00821BA9" w:rsidP="00E8671A">
            <w:pPr>
              <w:jc w:val="center"/>
              <w:rPr>
                <w:sz w:val="18"/>
                <w:szCs w:val="18"/>
              </w:rPr>
            </w:pPr>
            <w:r w:rsidRPr="002141C5">
              <w:rPr>
                <w:sz w:val="18"/>
                <w:szCs w:val="18"/>
              </w:rPr>
              <w:t>-</w:t>
            </w:r>
          </w:p>
        </w:tc>
        <w:tc>
          <w:tcPr>
            <w:tcW w:w="422" w:type="dxa"/>
            <w:textDirection w:val="btLr"/>
            <w:vAlign w:val="center"/>
          </w:tcPr>
          <w:p w:rsidR="00821BA9" w:rsidRPr="002141C5" w:rsidRDefault="00821BA9" w:rsidP="00E8671A">
            <w:pPr>
              <w:jc w:val="center"/>
              <w:rPr>
                <w:sz w:val="18"/>
                <w:szCs w:val="18"/>
                <w:lang w:val="en-US"/>
              </w:rPr>
            </w:pPr>
            <w:r w:rsidRPr="002141C5">
              <w:rPr>
                <w:sz w:val="18"/>
                <w:szCs w:val="18"/>
              </w:rPr>
              <w:t>145,1</w:t>
            </w:r>
          </w:p>
        </w:tc>
        <w:tc>
          <w:tcPr>
            <w:tcW w:w="282" w:type="dxa"/>
            <w:textDirection w:val="btLr"/>
            <w:vAlign w:val="center"/>
          </w:tcPr>
          <w:p w:rsidR="00821BA9" w:rsidRPr="002141C5" w:rsidRDefault="00821BA9" w:rsidP="00E8671A">
            <w:pPr>
              <w:jc w:val="center"/>
              <w:rPr>
                <w:sz w:val="18"/>
                <w:szCs w:val="18"/>
              </w:rPr>
            </w:pPr>
            <w:r w:rsidRPr="002141C5">
              <w:rPr>
                <w:sz w:val="18"/>
                <w:szCs w:val="18"/>
              </w:rPr>
              <w:t>-</w:t>
            </w:r>
          </w:p>
        </w:tc>
        <w:tc>
          <w:tcPr>
            <w:tcW w:w="283" w:type="dxa"/>
            <w:textDirection w:val="btLr"/>
            <w:vAlign w:val="center"/>
          </w:tcPr>
          <w:p w:rsidR="00821BA9" w:rsidRPr="002141C5" w:rsidRDefault="00821BA9" w:rsidP="00E8671A">
            <w:pPr>
              <w:jc w:val="center"/>
              <w:rPr>
                <w:sz w:val="18"/>
                <w:szCs w:val="18"/>
              </w:rPr>
            </w:pPr>
            <w:r w:rsidRPr="002141C5">
              <w:rPr>
                <w:sz w:val="18"/>
                <w:szCs w:val="18"/>
              </w:rPr>
              <w:t>-</w:t>
            </w:r>
          </w:p>
        </w:tc>
        <w:tc>
          <w:tcPr>
            <w:tcW w:w="559" w:type="dxa"/>
            <w:textDirection w:val="btLr"/>
            <w:vAlign w:val="center"/>
          </w:tcPr>
          <w:p w:rsidR="00821BA9" w:rsidRPr="002141C5" w:rsidRDefault="00821BA9" w:rsidP="00E8671A">
            <w:pPr>
              <w:jc w:val="center"/>
              <w:rPr>
                <w:sz w:val="18"/>
                <w:szCs w:val="18"/>
              </w:rPr>
            </w:pPr>
            <w:r w:rsidRPr="002141C5">
              <w:rPr>
                <w:sz w:val="18"/>
                <w:szCs w:val="18"/>
              </w:rPr>
              <w:t>145,1</w:t>
            </w:r>
          </w:p>
        </w:tc>
        <w:tc>
          <w:tcPr>
            <w:tcW w:w="282" w:type="dxa"/>
            <w:textDirection w:val="btLr"/>
            <w:vAlign w:val="center"/>
          </w:tcPr>
          <w:p w:rsidR="00821BA9" w:rsidRPr="002141C5" w:rsidRDefault="00821BA9" w:rsidP="00E8671A">
            <w:pPr>
              <w:jc w:val="center"/>
              <w:rPr>
                <w:sz w:val="18"/>
                <w:szCs w:val="18"/>
              </w:rPr>
            </w:pPr>
            <w:r w:rsidRPr="002141C5">
              <w:rPr>
                <w:sz w:val="18"/>
                <w:szCs w:val="18"/>
              </w:rPr>
              <w:t>-</w:t>
            </w:r>
          </w:p>
        </w:tc>
        <w:tc>
          <w:tcPr>
            <w:tcW w:w="366" w:type="dxa"/>
            <w:textDirection w:val="btLr"/>
            <w:vAlign w:val="center"/>
          </w:tcPr>
          <w:p w:rsidR="00821BA9" w:rsidRPr="002141C5" w:rsidRDefault="00821BA9" w:rsidP="00E8671A">
            <w:pPr>
              <w:jc w:val="center"/>
              <w:rPr>
                <w:sz w:val="18"/>
                <w:szCs w:val="18"/>
                <w:lang w:val="en-US"/>
              </w:rPr>
            </w:pPr>
            <w:r w:rsidRPr="002141C5">
              <w:rPr>
                <w:sz w:val="18"/>
                <w:szCs w:val="18"/>
              </w:rPr>
              <w:t>153,3</w:t>
            </w:r>
          </w:p>
        </w:tc>
        <w:tc>
          <w:tcPr>
            <w:tcW w:w="236" w:type="dxa"/>
            <w:textDirection w:val="btLr"/>
            <w:vAlign w:val="center"/>
          </w:tcPr>
          <w:p w:rsidR="00821BA9" w:rsidRPr="002141C5" w:rsidRDefault="00821BA9" w:rsidP="00E8671A">
            <w:pPr>
              <w:jc w:val="center"/>
              <w:rPr>
                <w:sz w:val="18"/>
                <w:szCs w:val="18"/>
              </w:rPr>
            </w:pPr>
            <w:r w:rsidRPr="002141C5">
              <w:rPr>
                <w:sz w:val="18"/>
                <w:szCs w:val="18"/>
              </w:rPr>
              <w:t>-</w:t>
            </w:r>
          </w:p>
        </w:tc>
        <w:tc>
          <w:tcPr>
            <w:tcW w:w="331" w:type="dxa"/>
            <w:gridSpan w:val="2"/>
            <w:textDirection w:val="btLr"/>
            <w:vAlign w:val="center"/>
          </w:tcPr>
          <w:p w:rsidR="00821BA9" w:rsidRPr="002141C5" w:rsidRDefault="00821BA9" w:rsidP="00E8671A">
            <w:pPr>
              <w:jc w:val="center"/>
              <w:rPr>
                <w:sz w:val="18"/>
                <w:szCs w:val="18"/>
              </w:rPr>
            </w:pPr>
            <w:r w:rsidRPr="002141C5">
              <w:rPr>
                <w:sz w:val="18"/>
                <w:szCs w:val="18"/>
              </w:rPr>
              <w:t>-</w:t>
            </w:r>
          </w:p>
        </w:tc>
        <w:tc>
          <w:tcPr>
            <w:tcW w:w="283" w:type="dxa"/>
            <w:textDirection w:val="btLr"/>
            <w:vAlign w:val="center"/>
          </w:tcPr>
          <w:p w:rsidR="00821BA9" w:rsidRPr="002141C5" w:rsidRDefault="00821BA9" w:rsidP="00E8671A">
            <w:pPr>
              <w:jc w:val="center"/>
              <w:rPr>
                <w:sz w:val="18"/>
                <w:szCs w:val="18"/>
              </w:rPr>
            </w:pPr>
            <w:r w:rsidRPr="002141C5">
              <w:rPr>
                <w:sz w:val="18"/>
                <w:szCs w:val="18"/>
              </w:rPr>
              <w:t>153,3</w:t>
            </w:r>
          </w:p>
        </w:tc>
        <w:tc>
          <w:tcPr>
            <w:tcW w:w="284" w:type="dxa"/>
            <w:textDirection w:val="btLr"/>
            <w:vAlign w:val="center"/>
          </w:tcPr>
          <w:p w:rsidR="00821BA9" w:rsidRPr="002141C5" w:rsidRDefault="00821BA9" w:rsidP="00E8671A">
            <w:pPr>
              <w:jc w:val="center"/>
              <w:rPr>
                <w:sz w:val="18"/>
                <w:szCs w:val="18"/>
              </w:rPr>
            </w:pPr>
            <w:r w:rsidRPr="002141C5">
              <w:rPr>
                <w:sz w:val="18"/>
                <w:szCs w:val="18"/>
              </w:rPr>
              <w:t>-</w:t>
            </w:r>
          </w:p>
        </w:tc>
        <w:tc>
          <w:tcPr>
            <w:tcW w:w="425" w:type="dxa"/>
            <w:textDirection w:val="btLr"/>
            <w:vAlign w:val="center"/>
          </w:tcPr>
          <w:p w:rsidR="00821BA9" w:rsidRPr="0030288E" w:rsidRDefault="00821BA9" w:rsidP="00E8671A">
            <w:pPr>
              <w:jc w:val="center"/>
              <w:rPr>
                <w:sz w:val="18"/>
                <w:szCs w:val="18"/>
              </w:rPr>
            </w:pPr>
            <w:r>
              <w:rPr>
                <w:sz w:val="18"/>
                <w:szCs w:val="18"/>
              </w:rPr>
              <w:t>8,2</w:t>
            </w:r>
          </w:p>
        </w:tc>
        <w:tc>
          <w:tcPr>
            <w:tcW w:w="283" w:type="dxa"/>
            <w:textDirection w:val="btLr"/>
            <w:vAlign w:val="center"/>
          </w:tcPr>
          <w:p w:rsidR="00821BA9" w:rsidRPr="002141C5" w:rsidRDefault="00821BA9" w:rsidP="00E8671A">
            <w:pPr>
              <w:jc w:val="center"/>
              <w:rPr>
                <w:sz w:val="18"/>
                <w:szCs w:val="18"/>
              </w:rPr>
            </w:pPr>
            <w:r w:rsidRPr="002141C5">
              <w:rPr>
                <w:sz w:val="18"/>
                <w:szCs w:val="18"/>
              </w:rPr>
              <w:t>-</w:t>
            </w:r>
          </w:p>
        </w:tc>
        <w:tc>
          <w:tcPr>
            <w:tcW w:w="284" w:type="dxa"/>
            <w:textDirection w:val="btLr"/>
            <w:vAlign w:val="center"/>
          </w:tcPr>
          <w:p w:rsidR="00821BA9" w:rsidRPr="002141C5" w:rsidRDefault="00821BA9" w:rsidP="00E8671A">
            <w:pPr>
              <w:jc w:val="center"/>
              <w:rPr>
                <w:sz w:val="18"/>
                <w:szCs w:val="18"/>
              </w:rPr>
            </w:pPr>
            <w:r w:rsidRPr="002141C5">
              <w:rPr>
                <w:sz w:val="18"/>
                <w:szCs w:val="18"/>
              </w:rPr>
              <w:t>-</w:t>
            </w:r>
          </w:p>
        </w:tc>
        <w:tc>
          <w:tcPr>
            <w:tcW w:w="425" w:type="dxa"/>
            <w:textDirection w:val="btLr"/>
            <w:vAlign w:val="center"/>
          </w:tcPr>
          <w:p w:rsidR="00821BA9" w:rsidRPr="002141C5" w:rsidRDefault="00821BA9" w:rsidP="00E8671A">
            <w:pPr>
              <w:jc w:val="center"/>
              <w:rPr>
                <w:sz w:val="18"/>
                <w:szCs w:val="18"/>
              </w:rPr>
            </w:pPr>
            <w:r>
              <w:rPr>
                <w:sz w:val="18"/>
                <w:szCs w:val="18"/>
              </w:rPr>
              <w:t>8,2</w:t>
            </w:r>
          </w:p>
        </w:tc>
        <w:tc>
          <w:tcPr>
            <w:tcW w:w="284" w:type="dxa"/>
            <w:textDirection w:val="btLr"/>
            <w:vAlign w:val="center"/>
          </w:tcPr>
          <w:p w:rsidR="00821BA9" w:rsidRPr="002141C5" w:rsidRDefault="00821BA9" w:rsidP="00E8671A">
            <w:pPr>
              <w:jc w:val="center"/>
              <w:rPr>
                <w:sz w:val="18"/>
                <w:szCs w:val="18"/>
              </w:rPr>
            </w:pPr>
            <w:r w:rsidRPr="002141C5">
              <w:rPr>
                <w:sz w:val="18"/>
                <w:szCs w:val="18"/>
              </w:rPr>
              <w:t>-</w:t>
            </w:r>
          </w:p>
        </w:tc>
        <w:tc>
          <w:tcPr>
            <w:tcW w:w="425" w:type="dxa"/>
            <w:textDirection w:val="btLr"/>
            <w:vAlign w:val="center"/>
          </w:tcPr>
          <w:p w:rsidR="00821BA9" w:rsidRPr="002141C5" w:rsidRDefault="00821BA9" w:rsidP="00E8671A">
            <w:pPr>
              <w:jc w:val="center"/>
              <w:rPr>
                <w:sz w:val="18"/>
                <w:szCs w:val="18"/>
                <w:lang w:val="en-US"/>
              </w:rPr>
            </w:pPr>
            <w:r w:rsidRPr="002141C5">
              <w:rPr>
                <w:sz w:val="18"/>
                <w:szCs w:val="18"/>
              </w:rPr>
              <w:t>153,3</w:t>
            </w:r>
          </w:p>
        </w:tc>
        <w:tc>
          <w:tcPr>
            <w:tcW w:w="283" w:type="dxa"/>
            <w:textDirection w:val="btLr"/>
            <w:vAlign w:val="center"/>
          </w:tcPr>
          <w:p w:rsidR="00821BA9" w:rsidRPr="002141C5" w:rsidRDefault="00821BA9" w:rsidP="00E8671A">
            <w:pPr>
              <w:jc w:val="center"/>
              <w:rPr>
                <w:sz w:val="18"/>
                <w:szCs w:val="18"/>
              </w:rPr>
            </w:pPr>
            <w:r w:rsidRPr="002141C5">
              <w:rPr>
                <w:sz w:val="18"/>
                <w:szCs w:val="18"/>
              </w:rPr>
              <w:t>-</w:t>
            </w:r>
          </w:p>
        </w:tc>
        <w:tc>
          <w:tcPr>
            <w:tcW w:w="284" w:type="dxa"/>
            <w:textDirection w:val="btLr"/>
            <w:vAlign w:val="center"/>
          </w:tcPr>
          <w:p w:rsidR="00821BA9" w:rsidRPr="002141C5" w:rsidRDefault="00821BA9" w:rsidP="00E8671A">
            <w:pPr>
              <w:jc w:val="center"/>
              <w:rPr>
                <w:sz w:val="18"/>
                <w:szCs w:val="18"/>
              </w:rPr>
            </w:pPr>
            <w:r w:rsidRPr="002141C5">
              <w:rPr>
                <w:sz w:val="18"/>
                <w:szCs w:val="18"/>
              </w:rPr>
              <w:t>-</w:t>
            </w:r>
          </w:p>
        </w:tc>
        <w:tc>
          <w:tcPr>
            <w:tcW w:w="283" w:type="dxa"/>
            <w:textDirection w:val="btLr"/>
            <w:vAlign w:val="center"/>
          </w:tcPr>
          <w:p w:rsidR="00821BA9" w:rsidRPr="002141C5" w:rsidRDefault="00821BA9" w:rsidP="00E8671A">
            <w:pPr>
              <w:jc w:val="center"/>
              <w:rPr>
                <w:sz w:val="18"/>
                <w:szCs w:val="18"/>
              </w:rPr>
            </w:pPr>
            <w:r w:rsidRPr="002141C5">
              <w:rPr>
                <w:sz w:val="18"/>
                <w:szCs w:val="18"/>
              </w:rPr>
              <w:t>153,3</w:t>
            </w:r>
          </w:p>
        </w:tc>
        <w:tc>
          <w:tcPr>
            <w:tcW w:w="426" w:type="dxa"/>
            <w:textDirection w:val="btLr"/>
            <w:vAlign w:val="center"/>
          </w:tcPr>
          <w:p w:rsidR="00821BA9" w:rsidRPr="002141C5" w:rsidRDefault="00821BA9" w:rsidP="00E8671A">
            <w:pPr>
              <w:jc w:val="center"/>
              <w:rPr>
                <w:sz w:val="18"/>
                <w:szCs w:val="18"/>
              </w:rPr>
            </w:pPr>
            <w:r>
              <w:rPr>
                <w:sz w:val="18"/>
                <w:szCs w:val="18"/>
              </w:rPr>
              <w:t>-</w:t>
            </w:r>
          </w:p>
        </w:tc>
        <w:tc>
          <w:tcPr>
            <w:tcW w:w="425" w:type="dxa"/>
            <w:textDirection w:val="btLr"/>
            <w:vAlign w:val="center"/>
          </w:tcPr>
          <w:p w:rsidR="00821BA9" w:rsidRPr="002141C5" w:rsidRDefault="00821BA9" w:rsidP="00E8671A">
            <w:pPr>
              <w:jc w:val="center"/>
              <w:rPr>
                <w:sz w:val="18"/>
                <w:szCs w:val="18"/>
                <w:lang w:val="en-US"/>
              </w:rPr>
            </w:pPr>
            <w:r w:rsidRPr="002141C5">
              <w:rPr>
                <w:sz w:val="18"/>
                <w:szCs w:val="18"/>
              </w:rPr>
              <w:t>153,3</w:t>
            </w:r>
          </w:p>
        </w:tc>
        <w:tc>
          <w:tcPr>
            <w:tcW w:w="429" w:type="dxa"/>
            <w:textDirection w:val="btLr"/>
            <w:vAlign w:val="center"/>
          </w:tcPr>
          <w:p w:rsidR="00821BA9" w:rsidRPr="002141C5" w:rsidRDefault="00821BA9" w:rsidP="00E8671A">
            <w:pPr>
              <w:jc w:val="center"/>
              <w:rPr>
                <w:sz w:val="18"/>
                <w:szCs w:val="18"/>
              </w:rPr>
            </w:pPr>
            <w:r w:rsidRPr="002141C5">
              <w:rPr>
                <w:sz w:val="18"/>
                <w:szCs w:val="18"/>
              </w:rPr>
              <w:t>-</w:t>
            </w:r>
          </w:p>
        </w:tc>
        <w:tc>
          <w:tcPr>
            <w:tcW w:w="284" w:type="dxa"/>
            <w:textDirection w:val="btLr"/>
            <w:vAlign w:val="center"/>
          </w:tcPr>
          <w:p w:rsidR="00821BA9" w:rsidRPr="002141C5" w:rsidRDefault="00821BA9" w:rsidP="00E8671A">
            <w:pPr>
              <w:jc w:val="center"/>
              <w:rPr>
                <w:sz w:val="18"/>
                <w:szCs w:val="18"/>
              </w:rPr>
            </w:pPr>
            <w:r w:rsidRPr="002141C5">
              <w:rPr>
                <w:sz w:val="18"/>
                <w:szCs w:val="18"/>
              </w:rPr>
              <w:t>-</w:t>
            </w:r>
          </w:p>
        </w:tc>
        <w:tc>
          <w:tcPr>
            <w:tcW w:w="425" w:type="dxa"/>
            <w:textDirection w:val="btLr"/>
            <w:vAlign w:val="center"/>
          </w:tcPr>
          <w:p w:rsidR="00821BA9" w:rsidRPr="002141C5" w:rsidRDefault="00821BA9" w:rsidP="00E8671A">
            <w:pPr>
              <w:jc w:val="center"/>
              <w:rPr>
                <w:sz w:val="18"/>
                <w:szCs w:val="18"/>
              </w:rPr>
            </w:pPr>
            <w:r w:rsidRPr="002141C5">
              <w:rPr>
                <w:sz w:val="18"/>
                <w:szCs w:val="18"/>
              </w:rPr>
              <w:t>153,3</w:t>
            </w:r>
          </w:p>
        </w:tc>
        <w:tc>
          <w:tcPr>
            <w:tcW w:w="313" w:type="dxa"/>
            <w:textDirection w:val="btLr"/>
            <w:vAlign w:val="center"/>
          </w:tcPr>
          <w:p w:rsidR="00821BA9" w:rsidRPr="002141C5" w:rsidRDefault="00821BA9" w:rsidP="00E8671A">
            <w:pPr>
              <w:jc w:val="center"/>
              <w:rPr>
                <w:sz w:val="18"/>
                <w:szCs w:val="18"/>
              </w:rPr>
            </w:pPr>
            <w:r w:rsidRPr="002141C5">
              <w:rPr>
                <w:sz w:val="18"/>
                <w:szCs w:val="18"/>
              </w:rPr>
              <w:t>-</w:t>
            </w:r>
          </w:p>
        </w:tc>
        <w:tc>
          <w:tcPr>
            <w:tcW w:w="283" w:type="dxa"/>
            <w:textDirection w:val="btLr"/>
            <w:vAlign w:val="center"/>
          </w:tcPr>
          <w:p w:rsidR="00821BA9" w:rsidRPr="002141C5" w:rsidRDefault="007F3294" w:rsidP="00E8671A">
            <w:pPr>
              <w:jc w:val="center"/>
              <w:rPr>
                <w:sz w:val="18"/>
                <w:szCs w:val="18"/>
              </w:rPr>
            </w:pPr>
            <w:r>
              <w:rPr>
                <w:sz w:val="18"/>
                <w:szCs w:val="18"/>
              </w:rPr>
              <w:t>153,3</w:t>
            </w:r>
          </w:p>
        </w:tc>
        <w:tc>
          <w:tcPr>
            <w:tcW w:w="284" w:type="dxa"/>
            <w:textDirection w:val="btLr"/>
            <w:vAlign w:val="center"/>
          </w:tcPr>
          <w:p w:rsidR="00821BA9" w:rsidRPr="002141C5" w:rsidRDefault="00821BA9" w:rsidP="00E8671A">
            <w:pPr>
              <w:jc w:val="center"/>
              <w:rPr>
                <w:sz w:val="18"/>
                <w:szCs w:val="18"/>
              </w:rPr>
            </w:pPr>
            <w:r w:rsidRPr="002141C5">
              <w:rPr>
                <w:sz w:val="18"/>
                <w:szCs w:val="18"/>
              </w:rPr>
              <w:t>-</w:t>
            </w:r>
          </w:p>
        </w:tc>
        <w:tc>
          <w:tcPr>
            <w:tcW w:w="236" w:type="dxa"/>
            <w:textDirection w:val="btLr"/>
            <w:vAlign w:val="center"/>
          </w:tcPr>
          <w:p w:rsidR="00821BA9" w:rsidRPr="002141C5" w:rsidRDefault="00821BA9" w:rsidP="00E8671A">
            <w:pPr>
              <w:jc w:val="center"/>
              <w:rPr>
                <w:sz w:val="18"/>
                <w:szCs w:val="18"/>
              </w:rPr>
            </w:pPr>
            <w:r w:rsidRPr="002141C5">
              <w:rPr>
                <w:sz w:val="18"/>
                <w:szCs w:val="18"/>
              </w:rPr>
              <w:t>-</w:t>
            </w:r>
          </w:p>
        </w:tc>
        <w:tc>
          <w:tcPr>
            <w:tcW w:w="331" w:type="dxa"/>
            <w:textDirection w:val="btLr"/>
            <w:vAlign w:val="center"/>
          </w:tcPr>
          <w:p w:rsidR="00821BA9" w:rsidRPr="002141C5" w:rsidRDefault="007F3294" w:rsidP="00E8671A">
            <w:pPr>
              <w:jc w:val="center"/>
              <w:rPr>
                <w:sz w:val="18"/>
                <w:szCs w:val="18"/>
              </w:rPr>
            </w:pPr>
            <w:r>
              <w:rPr>
                <w:sz w:val="18"/>
                <w:szCs w:val="18"/>
              </w:rPr>
              <w:t>153,3</w:t>
            </w:r>
          </w:p>
        </w:tc>
        <w:tc>
          <w:tcPr>
            <w:tcW w:w="283" w:type="dxa"/>
            <w:textDirection w:val="btLr"/>
            <w:vAlign w:val="center"/>
          </w:tcPr>
          <w:p w:rsidR="00821BA9" w:rsidRPr="00B67486" w:rsidRDefault="00821BA9" w:rsidP="00E8671A">
            <w:pPr>
              <w:jc w:val="center"/>
              <w:rPr>
                <w:sz w:val="18"/>
                <w:szCs w:val="18"/>
              </w:rPr>
            </w:pPr>
            <w:r w:rsidRPr="00B67486">
              <w:rPr>
                <w:sz w:val="18"/>
                <w:szCs w:val="18"/>
              </w:rPr>
              <w:t>-</w:t>
            </w:r>
          </w:p>
        </w:tc>
        <w:tc>
          <w:tcPr>
            <w:tcW w:w="426" w:type="dxa"/>
            <w:textDirection w:val="btLr"/>
            <w:vAlign w:val="center"/>
          </w:tcPr>
          <w:p w:rsidR="00821BA9" w:rsidRPr="00B67486" w:rsidRDefault="00821BA9" w:rsidP="00E8671A">
            <w:pPr>
              <w:jc w:val="center"/>
              <w:rPr>
                <w:sz w:val="18"/>
                <w:szCs w:val="18"/>
              </w:rPr>
            </w:pPr>
            <w:r w:rsidRPr="00B67486">
              <w:rPr>
                <w:sz w:val="18"/>
                <w:szCs w:val="18"/>
              </w:rPr>
              <w:t>0,0</w:t>
            </w:r>
          </w:p>
        </w:tc>
        <w:tc>
          <w:tcPr>
            <w:tcW w:w="283" w:type="dxa"/>
            <w:textDirection w:val="btLr"/>
            <w:vAlign w:val="center"/>
          </w:tcPr>
          <w:p w:rsidR="00821BA9" w:rsidRPr="00B67486" w:rsidRDefault="00821BA9" w:rsidP="00E8671A">
            <w:pPr>
              <w:jc w:val="center"/>
              <w:rPr>
                <w:sz w:val="18"/>
                <w:szCs w:val="18"/>
              </w:rPr>
            </w:pPr>
            <w:r w:rsidRPr="00B67486">
              <w:rPr>
                <w:sz w:val="18"/>
                <w:szCs w:val="18"/>
              </w:rPr>
              <w:t>-</w:t>
            </w:r>
          </w:p>
        </w:tc>
        <w:tc>
          <w:tcPr>
            <w:tcW w:w="284" w:type="dxa"/>
            <w:textDirection w:val="btLr"/>
            <w:vAlign w:val="center"/>
          </w:tcPr>
          <w:p w:rsidR="00821BA9" w:rsidRPr="00B67486" w:rsidRDefault="00821BA9" w:rsidP="00E8671A">
            <w:pPr>
              <w:jc w:val="center"/>
              <w:rPr>
                <w:sz w:val="18"/>
                <w:szCs w:val="18"/>
              </w:rPr>
            </w:pPr>
            <w:r w:rsidRPr="00B67486">
              <w:rPr>
                <w:sz w:val="18"/>
                <w:szCs w:val="18"/>
              </w:rPr>
              <w:t>-</w:t>
            </w:r>
          </w:p>
        </w:tc>
        <w:tc>
          <w:tcPr>
            <w:tcW w:w="283" w:type="dxa"/>
            <w:textDirection w:val="btLr"/>
            <w:vAlign w:val="center"/>
          </w:tcPr>
          <w:p w:rsidR="00821BA9" w:rsidRPr="00B67486" w:rsidRDefault="00821BA9" w:rsidP="00E8671A">
            <w:pPr>
              <w:jc w:val="center"/>
              <w:rPr>
                <w:sz w:val="18"/>
                <w:szCs w:val="18"/>
              </w:rPr>
            </w:pPr>
            <w:r w:rsidRPr="00B67486">
              <w:rPr>
                <w:sz w:val="18"/>
                <w:szCs w:val="18"/>
              </w:rPr>
              <w:t>0,0</w:t>
            </w:r>
          </w:p>
        </w:tc>
        <w:tc>
          <w:tcPr>
            <w:tcW w:w="284" w:type="dxa"/>
            <w:textDirection w:val="btLr"/>
            <w:vAlign w:val="center"/>
          </w:tcPr>
          <w:p w:rsidR="00821BA9" w:rsidRPr="00B67486" w:rsidRDefault="00821BA9" w:rsidP="00E8671A">
            <w:pPr>
              <w:jc w:val="center"/>
              <w:rPr>
                <w:sz w:val="18"/>
                <w:szCs w:val="18"/>
              </w:rPr>
            </w:pPr>
            <w:r w:rsidRPr="00B67486">
              <w:rPr>
                <w:sz w:val="18"/>
                <w:szCs w:val="18"/>
              </w:rPr>
              <w:t>-</w:t>
            </w:r>
          </w:p>
        </w:tc>
      </w:tr>
      <w:tr w:rsidR="00596B0E" w:rsidRPr="00142D69" w:rsidTr="005D1B17">
        <w:trPr>
          <w:gridAfter w:val="5"/>
          <w:wAfter w:w="1420" w:type="dxa"/>
          <w:cantSplit/>
          <w:trHeight w:val="3978"/>
        </w:trPr>
        <w:tc>
          <w:tcPr>
            <w:tcW w:w="595" w:type="dxa"/>
          </w:tcPr>
          <w:p w:rsidR="00596B0E" w:rsidRPr="002141C5" w:rsidRDefault="00596B0E" w:rsidP="00E8671A">
            <w:pPr>
              <w:rPr>
                <w:sz w:val="18"/>
                <w:szCs w:val="18"/>
              </w:rPr>
            </w:pPr>
            <w:r w:rsidRPr="002141C5">
              <w:rPr>
                <w:sz w:val="18"/>
                <w:szCs w:val="18"/>
              </w:rPr>
              <w:lastRenderedPageBreak/>
              <w:t>1.1.</w:t>
            </w:r>
          </w:p>
        </w:tc>
        <w:tc>
          <w:tcPr>
            <w:tcW w:w="990" w:type="dxa"/>
          </w:tcPr>
          <w:p w:rsidR="00596B0E" w:rsidRPr="002141C5" w:rsidRDefault="00596B0E" w:rsidP="00E8671A">
            <w:pPr>
              <w:jc w:val="both"/>
              <w:rPr>
                <w:sz w:val="18"/>
                <w:szCs w:val="18"/>
              </w:rPr>
            </w:pPr>
            <w:r w:rsidRPr="002141C5">
              <w:rPr>
                <w:sz w:val="18"/>
                <w:szCs w:val="18"/>
              </w:rPr>
              <w:t>Основное мероприятие</w:t>
            </w:r>
          </w:p>
          <w:p w:rsidR="00596B0E" w:rsidRPr="002141C5" w:rsidRDefault="00596B0E" w:rsidP="00E8671A">
            <w:pPr>
              <w:jc w:val="both"/>
              <w:rPr>
                <w:sz w:val="18"/>
                <w:szCs w:val="18"/>
              </w:rPr>
            </w:pPr>
            <w:r w:rsidRPr="002141C5">
              <w:rPr>
                <w:rFonts w:eastAsia="Calibri"/>
                <w:sz w:val="18"/>
                <w:szCs w:val="18"/>
              </w:rPr>
              <w:t>«Проведение мероприятий по содействию формирования здорового образа жизни в молодежной среде»</w:t>
            </w:r>
          </w:p>
        </w:tc>
        <w:tc>
          <w:tcPr>
            <w:tcW w:w="1275" w:type="dxa"/>
            <w:vAlign w:val="center"/>
          </w:tcPr>
          <w:p w:rsidR="00596B0E" w:rsidRPr="002141C5" w:rsidRDefault="00596B0E" w:rsidP="00E8671A">
            <w:pPr>
              <w:tabs>
                <w:tab w:val="num" w:pos="480"/>
                <w:tab w:val="left" w:pos="1200"/>
              </w:tabs>
              <w:jc w:val="both"/>
              <w:rPr>
                <w:sz w:val="18"/>
                <w:szCs w:val="18"/>
              </w:rPr>
            </w:pPr>
            <w:r w:rsidRPr="002141C5">
              <w:rPr>
                <w:sz w:val="18"/>
                <w:szCs w:val="18"/>
              </w:rPr>
              <w:t>МКУ «МКЦ»;</w:t>
            </w:r>
          </w:p>
          <w:p w:rsidR="00596B0E" w:rsidRPr="002141C5" w:rsidRDefault="00596B0E" w:rsidP="00E8671A">
            <w:pPr>
              <w:tabs>
                <w:tab w:val="num" w:pos="480"/>
                <w:tab w:val="left" w:pos="1200"/>
              </w:tabs>
              <w:jc w:val="both"/>
              <w:rPr>
                <w:sz w:val="18"/>
                <w:szCs w:val="18"/>
              </w:rPr>
            </w:pPr>
            <w:r w:rsidRPr="002141C5">
              <w:rPr>
                <w:sz w:val="18"/>
                <w:szCs w:val="18"/>
              </w:rPr>
              <w:t>Управление культуры и подведомственные ему учреждения;</w:t>
            </w:r>
          </w:p>
          <w:p w:rsidR="00596B0E" w:rsidRPr="002141C5" w:rsidRDefault="00596B0E" w:rsidP="00E8671A">
            <w:pPr>
              <w:tabs>
                <w:tab w:val="num" w:pos="480"/>
                <w:tab w:val="left" w:pos="1200"/>
              </w:tabs>
              <w:jc w:val="both"/>
              <w:rPr>
                <w:sz w:val="18"/>
                <w:szCs w:val="18"/>
              </w:rPr>
            </w:pPr>
            <w:r w:rsidRPr="002141C5">
              <w:rPr>
                <w:sz w:val="18"/>
                <w:szCs w:val="18"/>
              </w:rPr>
              <w:t>Комитет по физической культуре и спорту и подведомственные ему учреждения;</w:t>
            </w:r>
          </w:p>
          <w:p w:rsidR="00596B0E" w:rsidRPr="002141C5" w:rsidRDefault="00596B0E" w:rsidP="00E8671A">
            <w:pPr>
              <w:tabs>
                <w:tab w:val="num" w:pos="480"/>
                <w:tab w:val="left" w:pos="1200"/>
              </w:tabs>
              <w:jc w:val="both"/>
              <w:rPr>
                <w:sz w:val="18"/>
                <w:szCs w:val="18"/>
              </w:rPr>
            </w:pPr>
            <w:r w:rsidRPr="002141C5">
              <w:rPr>
                <w:sz w:val="18"/>
                <w:szCs w:val="18"/>
              </w:rPr>
              <w:t xml:space="preserve">Комитет по образованию и подведомственные ему учреждения; </w:t>
            </w:r>
          </w:p>
          <w:p w:rsidR="00596B0E" w:rsidRPr="002141C5" w:rsidRDefault="00596B0E" w:rsidP="00E8671A">
            <w:pPr>
              <w:tabs>
                <w:tab w:val="num" w:pos="480"/>
                <w:tab w:val="left" w:pos="1200"/>
              </w:tabs>
              <w:jc w:val="both"/>
              <w:rPr>
                <w:sz w:val="18"/>
                <w:szCs w:val="18"/>
              </w:rPr>
            </w:pPr>
            <w:r w:rsidRPr="002141C5">
              <w:rPr>
                <w:sz w:val="18"/>
                <w:szCs w:val="18"/>
              </w:rPr>
              <w:t>КДНиЗП;</w:t>
            </w:r>
          </w:p>
          <w:p w:rsidR="00596B0E" w:rsidRPr="002141C5" w:rsidRDefault="00596B0E" w:rsidP="00E8671A">
            <w:pPr>
              <w:rPr>
                <w:color w:val="000000"/>
                <w:sz w:val="18"/>
                <w:szCs w:val="18"/>
              </w:rPr>
            </w:pPr>
            <w:r w:rsidRPr="002141C5">
              <w:rPr>
                <w:sz w:val="18"/>
                <w:szCs w:val="18"/>
              </w:rPr>
              <w:t>ВПО, СПО</w:t>
            </w:r>
          </w:p>
        </w:tc>
        <w:tc>
          <w:tcPr>
            <w:tcW w:w="524" w:type="dxa"/>
            <w:textDirection w:val="btLr"/>
            <w:vAlign w:val="center"/>
          </w:tcPr>
          <w:p w:rsidR="00596B0E" w:rsidRPr="002141C5" w:rsidRDefault="00596B0E" w:rsidP="00035C0B">
            <w:pPr>
              <w:jc w:val="center"/>
              <w:rPr>
                <w:sz w:val="18"/>
                <w:szCs w:val="18"/>
              </w:rPr>
            </w:pPr>
            <w:r>
              <w:rPr>
                <w:sz w:val="18"/>
                <w:szCs w:val="18"/>
              </w:rPr>
              <w:t>766,5</w:t>
            </w:r>
          </w:p>
        </w:tc>
        <w:tc>
          <w:tcPr>
            <w:tcW w:w="236" w:type="dxa"/>
            <w:textDirection w:val="btLr"/>
            <w:vAlign w:val="center"/>
          </w:tcPr>
          <w:p w:rsidR="00596B0E" w:rsidRPr="002141C5" w:rsidRDefault="00596B0E" w:rsidP="00035C0B">
            <w:pPr>
              <w:jc w:val="center"/>
              <w:rPr>
                <w:sz w:val="18"/>
                <w:szCs w:val="18"/>
              </w:rPr>
            </w:pPr>
            <w:r w:rsidRPr="002141C5">
              <w:rPr>
                <w:sz w:val="18"/>
                <w:szCs w:val="18"/>
              </w:rPr>
              <w:t>-</w:t>
            </w:r>
          </w:p>
        </w:tc>
        <w:tc>
          <w:tcPr>
            <w:tcW w:w="283" w:type="dxa"/>
            <w:textDirection w:val="btLr"/>
            <w:vAlign w:val="center"/>
          </w:tcPr>
          <w:p w:rsidR="00596B0E" w:rsidRPr="002141C5" w:rsidRDefault="00596B0E" w:rsidP="00035C0B">
            <w:pPr>
              <w:jc w:val="center"/>
              <w:rPr>
                <w:sz w:val="18"/>
                <w:szCs w:val="18"/>
              </w:rPr>
            </w:pPr>
            <w:r w:rsidRPr="002141C5">
              <w:rPr>
                <w:sz w:val="18"/>
                <w:szCs w:val="18"/>
              </w:rPr>
              <w:t>-</w:t>
            </w:r>
          </w:p>
        </w:tc>
        <w:tc>
          <w:tcPr>
            <w:tcW w:w="421" w:type="dxa"/>
            <w:textDirection w:val="btLr"/>
            <w:vAlign w:val="center"/>
          </w:tcPr>
          <w:p w:rsidR="00596B0E" w:rsidRPr="002141C5" w:rsidRDefault="00596B0E" w:rsidP="00035C0B">
            <w:pPr>
              <w:jc w:val="center"/>
              <w:rPr>
                <w:sz w:val="18"/>
                <w:szCs w:val="18"/>
              </w:rPr>
            </w:pPr>
            <w:r>
              <w:rPr>
                <w:sz w:val="18"/>
                <w:szCs w:val="18"/>
              </w:rPr>
              <w:t>766,5</w:t>
            </w:r>
          </w:p>
        </w:tc>
        <w:tc>
          <w:tcPr>
            <w:tcW w:w="282" w:type="dxa"/>
            <w:textDirection w:val="btLr"/>
            <w:vAlign w:val="center"/>
          </w:tcPr>
          <w:p w:rsidR="00596B0E" w:rsidRPr="002141C5" w:rsidRDefault="00596B0E" w:rsidP="00035C0B">
            <w:pPr>
              <w:jc w:val="center"/>
              <w:rPr>
                <w:sz w:val="18"/>
                <w:szCs w:val="18"/>
              </w:rPr>
            </w:pPr>
            <w:r w:rsidRPr="002141C5">
              <w:rPr>
                <w:sz w:val="18"/>
                <w:szCs w:val="18"/>
              </w:rPr>
              <w:t>-</w:t>
            </w:r>
          </w:p>
        </w:tc>
        <w:tc>
          <w:tcPr>
            <w:tcW w:w="422" w:type="dxa"/>
            <w:textDirection w:val="btLr"/>
            <w:vAlign w:val="center"/>
          </w:tcPr>
          <w:p w:rsidR="00596B0E" w:rsidRPr="002141C5" w:rsidRDefault="00596B0E" w:rsidP="00035C0B">
            <w:pPr>
              <w:jc w:val="center"/>
              <w:rPr>
                <w:sz w:val="18"/>
                <w:szCs w:val="18"/>
                <w:lang w:val="en-US"/>
              </w:rPr>
            </w:pPr>
            <w:r w:rsidRPr="002141C5">
              <w:rPr>
                <w:sz w:val="18"/>
                <w:szCs w:val="18"/>
              </w:rPr>
              <w:t>145,1</w:t>
            </w:r>
          </w:p>
        </w:tc>
        <w:tc>
          <w:tcPr>
            <w:tcW w:w="282" w:type="dxa"/>
            <w:textDirection w:val="btLr"/>
            <w:vAlign w:val="center"/>
          </w:tcPr>
          <w:p w:rsidR="00596B0E" w:rsidRPr="002141C5" w:rsidRDefault="00596B0E" w:rsidP="00035C0B">
            <w:pPr>
              <w:jc w:val="center"/>
              <w:rPr>
                <w:sz w:val="18"/>
                <w:szCs w:val="18"/>
              </w:rPr>
            </w:pPr>
            <w:r w:rsidRPr="002141C5">
              <w:rPr>
                <w:sz w:val="18"/>
                <w:szCs w:val="18"/>
              </w:rPr>
              <w:t>-</w:t>
            </w:r>
          </w:p>
        </w:tc>
        <w:tc>
          <w:tcPr>
            <w:tcW w:w="283" w:type="dxa"/>
            <w:textDirection w:val="btLr"/>
            <w:vAlign w:val="center"/>
          </w:tcPr>
          <w:p w:rsidR="00596B0E" w:rsidRPr="002141C5" w:rsidRDefault="00596B0E" w:rsidP="00035C0B">
            <w:pPr>
              <w:jc w:val="center"/>
              <w:rPr>
                <w:sz w:val="18"/>
                <w:szCs w:val="18"/>
              </w:rPr>
            </w:pPr>
            <w:r w:rsidRPr="002141C5">
              <w:rPr>
                <w:sz w:val="18"/>
                <w:szCs w:val="18"/>
              </w:rPr>
              <w:t>-</w:t>
            </w:r>
          </w:p>
        </w:tc>
        <w:tc>
          <w:tcPr>
            <w:tcW w:w="559" w:type="dxa"/>
            <w:textDirection w:val="btLr"/>
            <w:vAlign w:val="center"/>
          </w:tcPr>
          <w:p w:rsidR="00596B0E" w:rsidRPr="002141C5" w:rsidRDefault="00596B0E" w:rsidP="00035C0B">
            <w:pPr>
              <w:jc w:val="center"/>
              <w:rPr>
                <w:sz w:val="18"/>
                <w:szCs w:val="18"/>
              </w:rPr>
            </w:pPr>
            <w:r w:rsidRPr="002141C5">
              <w:rPr>
                <w:sz w:val="18"/>
                <w:szCs w:val="18"/>
              </w:rPr>
              <w:t>145,1</w:t>
            </w:r>
          </w:p>
        </w:tc>
        <w:tc>
          <w:tcPr>
            <w:tcW w:w="282" w:type="dxa"/>
            <w:textDirection w:val="btLr"/>
            <w:vAlign w:val="center"/>
          </w:tcPr>
          <w:p w:rsidR="00596B0E" w:rsidRPr="002141C5" w:rsidRDefault="00596B0E" w:rsidP="00035C0B">
            <w:pPr>
              <w:jc w:val="center"/>
              <w:rPr>
                <w:sz w:val="18"/>
                <w:szCs w:val="18"/>
              </w:rPr>
            </w:pPr>
            <w:r w:rsidRPr="002141C5">
              <w:rPr>
                <w:sz w:val="18"/>
                <w:szCs w:val="18"/>
              </w:rPr>
              <w:t>-</w:t>
            </w:r>
          </w:p>
        </w:tc>
        <w:tc>
          <w:tcPr>
            <w:tcW w:w="366" w:type="dxa"/>
            <w:textDirection w:val="btLr"/>
            <w:vAlign w:val="center"/>
          </w:tcPr>
          <w:p w:rsidR="00596B0E" w:rsidRPr="002141C5" w:rsidRDefault="00596B0E" w:rsidP="00035C0B">
            <w:pPr>
              <w:jc w:val="center"/>
              <w:rPr>
                <w:sz w:val="18"/>
                <w:szCs w:val="18"/>
                <w:lang w:val="en-US"/>
              </w:rPr>
            </w:pPr>
            <w:r w:rsidRPr="002141C5">
              <w:rPr>
                <w:sz w:val="18"/>
                <w:szCs w:val="18"/>
              </w:rPr>
              <w:t>153,3</w:t>
            </w:r>
          </w:p>
        </w:tc>
        <w:tc>
          <w:tcPr>
            <w:tcW w:w="283" w:type="dxa"/>
            <w:gridSpan w:val="2"/>
            <w:textDirection w:val="btLr"/>
            <w:vAlign w:val="center"/>
          </w:tcPr>
          <w:p w:rsidR="00596B0E" w:rsidRPr="002141C5" w:rsidRDefault="00596B0E" w:rsidP="00035C0B">
            <w:pPr>
              <w:jc w:val="center"/>
              <w:rPr>
                <w:sz w:val="18"/>
                <w:szCs w:val="18"/>
              </w:rPr>
            </w:pPr>
            <w:r w:rsidRPr="002141C5">
              <w:rPr>
                <w:sz w:val="18"/>
                <w:szCs w:val="18"/>
              </w:rPr>
              <w:t>-</w:t>
            </w:r>
          </w:p>
        </w:tc>
        <w:tc>
          <w:tcPr>
            <w:tcW w:w="284" w:type="dxa"/>
            <w:textDirection w:val="btLr"/>
            <w:vAlign w:val="center"/>
          </w:tcPr>
          <w:p w:rsidR="00596B0E" w:rsidRPr="002141C5" w:rsidRDefault="00596B0E" w:rsidP="00035C0B">
            <w:pPr>
              <w:jc w:val="center"/>
              <w:rPr>
                <w:sz w:val="18"/>
                <w:szCs w:val="18"/>
              </w:rPr>
            </w:pPr>
            <w:r w:rsidRPr="002141C5">
              <w:rPr>
                <w:sz w:val="18"/>
                <w:szCs w:val="18"/>
              </w:rPr>
              <w:t>-</w:t>
            </w:r>
          </w:p>
        </w:tc>
        <w:tc>
          <w:tcPr>
            <w:tcW w:w="283" w:type="dxa"/>
            <w:textDirection w:val="btLr"/>
            <w:vAlign w:val="center"/>
          </w:tcPr>
          <w:p w:rsidR="00596B0E" w:rsidRPr="002141C5" w:rsidRDefault="00596B0E" w:rsidP="00035C0B">
            <w:pPr>
              <w:jc w:val="center"/>
              <w:rPr>
                <w:sz w:val="18"/>
                <w:szCs w:val="18"/>
              </w:rPr>
            </w:pPr>
            <w:r w:rsidRPr="002141C5">
              <w:rPr>
                <w:sz w:val="18"/>
                <w:szCs w:val="18"/>
              </w:rPr>
              <w:t>153,3</w:t>
            </w:r>
          </w:p>
        </w:tc>
        <w:tc>
          <w:tcPr>
            <w:tcW w:w="284" w:type="dxa"/>
            <w:textDirection w:val="btLr"/>
            <w:vAlign w:val="center"/>
          </w:tcPr>
          <w:p w:rsidR="00596B0E" w:rsidRPr="002141C5" w:rsidRDefault="00596B0E" w:rsidP="00035C0B">
            <w:pPr>
              <w:jc w:val="center"/>
              <w:rPr>
                <w:sz w:val="18"/>
                <w:szCs w:val="18"/>
              </w:rPr>
            </w:pPr>
            <w:r w:rsidRPr="002141C5">
              <w:rPr>
                <w:sz w:val="18"/>
                <w:szCs w:val="18"/>
              </w:rPr>
              <w:t>-</w:t>
            </w:r>
          </w:p>
        </w:tc>
        <w:tc>
          <w:tcPr>
            <w:tcW w:w="425" w:type="dxa"/>
            <w:textDirection w:val="btLr"/>
            <w:vAlign w:val="center"/>
          </w:tcPr>
          <w:p w:rsidR="00596B0E" w:rsidRPr="0030288E" w:rsidRDefault="00596B0E" w:rsidP="00035C0B">
            <w:pPr>
              <w:jc w:val="center"/>
              <w:rPr>
                <w:sz w:val="18"/>
                <w:szCs w:val="18"/>
              </w:rPr>
            </w:pPr>
            <w:r>
              <w:rPr>
                <w:sz w:val="18"/>
                <w:szCs w:val="18"/>
              </w:rPr>
              <w:t>8,2</w:t>
            </w:r>
          </w:p>
        </w:tc>
        <w:tc>
          <w:tcPr>
            <w:tcW w:w="283" w:type="dxa"/>
            <w:textDirection w:val="btLr"/>
            <w:vAlign w:val="center"/>
          </w:tcPr>
          <w:p w:rsidR="00596B0E" w:rsidRPr="002141C5" w:rsidRDefault="00596B0E" w:rsidP="00035C0B">
            <w:pPr>
              <w:jc w:val="center"/>
              <w:rPr>
                <w:sz w:val="18"/>
                <w:szCs w:val="18"/>
              </w:rPr>
            </w:pPr>
            <w:r w:rsidRPr="002141C5">
              <w:rPr>
                <w:sz w:val="18"/>
                <w:szCs w:val="18"/>
              </w:rPr>
              <w:t>-</w:t>
            </w:r>
          </w:p>
        </w:tc>
        <w:tc>
          <w:tcPr>
            <w:tcW w:w="284" w:type="dxa"/>
            <w:textDirection w:val="btLr"/>
            <w:vAlign w:val="center"/>
          </w:tcPr>
          <w:p w:rsidR="00596B0E" w:rsidRPr="002141C5" w:rsidRDefault="00596B0E" w:rsidP="00035C0B">
            <w:pPr>
              <w:jc w:val="center"/>
              <w:rPr>
                <w:sz w:val="18"/>
                <w:szCs w:val="18"/>
              </w:rPr>
            </w:pPr>
            <w:r w:rsidRPr="002141C5">
              <w:rPr>
                <w:sz w:val="18"/>
                <w:szCs w:val="18"/>
              </w:rPr>
              <w:t>-</w:t>
            </w:r>
          </w:p>
        </w:tc>
        <w:tc>
          <w:tcPr>
            <w:tcW w:w="425" w:type="dxa"/>
            <w:textDirection w:val="btLr"/>
            <w:vAlign w:val="center"/>
          </w:tcPr>
          <w:p w:rsidR="00596B0E" w:rsidRPr="002141C5" w:rsidRDefault="00596B0E" w:rsidP="00035C0B">
            <w:pPr>
              <w:jc w:val="center"/>
              <w:rPr>
                <w:sz w:val="18"/>
                <w:szCs w:val="18"/>
              </w:rPr>
            </w:pPr>
            <w:r>
              <w:rPr>
                <w:sz w:val="18"/>
                <w:szCs w:val="18"/>
              </w:rPr>
              <w:t>8,2</w:t>
            </w:r>
          </w:p>
        </w:tc>
        <w:tc>
          <w:tcPr>
            <w:tcW w:w="284" w:type="dxa"/>
            <w:textDirection w:val="btLr"/>
            <w:vAlign w:val="center"/>
          </w:tcPr>
          <w:p w:rsidR="00596B0E" w:rsidRPr="002141C5" w:rsidRDefault="00596B0E" w:rsidP="00035C0B">
            <w:pPr>
              <w:jc w:val="center"/>
              <w:rPr>
                <w:sz w:val="18"/>
                <w:szCs w:val="18"/>
              </w:rPr>
            </w:pPr>
            <w:r w:rsidRPr="002141C5">
              <w:rPr>
                <w:sz w:val="18"/>
                <w:szCs w:val="18"/>
              </w:rPr>
              <w:t>-</w:t>
            </w:r>
          </w:p>
        </w:tc>
        <w:tc>
          <w:tcPr>
            <w:tcW w:w="425" w:type="dxa"/>
            <w:textDirection w:val="btLr"/>
            <w:vAlign w:val="center"/>
          </w:tcPr>
          <w:p w:rsidR="00596B0E" w:rsidRPr="002141C5" w:rsidRDefault="00596B0E" w:rsidP="00035C0B">
            <w:pPr>
              <w:jc w:val="center"/>
              <w:rPr>
                <w:sz w:val="18"/>
                <w:szCs w:val="18"/>
                <w:lang w:val="en-US"/>
              </w:rPr>
            </w:pPr>
            <w:r w:rsidRPr="002141C5">
              <w:rPr>
                <w:sz w:val="18"/>
                <w:szCs w:val="18"/>
              </w:rPr>
              <w:t>153,3</w:t>
            </w:r>
          </w:p>
        </w:tc>
        <w:tc>
          <w:tcPr>
            <w:tcW w:w="283" w:type="dxa"/>
            <w:textDirection w:val="btLr"/>
            <w:vAlign w:val="center"/>
          </w:tcPr>
          <w:p w:rsidR="00596B0E" w:rsidRPr="002141C5" w:rsidRDefault="00596B0E" w:rsidP="00035C0B">
            <w:pPr>
              <w:jc w:val="center"/>
              <w:rPr>
                <w:sz w:val="18"/>
                <w:szCs w:val="18"/>
              </w:rPr>
            </w:pPr>
            <w:r w:rsidRPr="002141C5">
              <w:rPr>
                <w:sz w:val="18"/>
                <w:szCs w:val="18"/>
              </w:rPr>
              <w:t>-</w:t>
            </w:r>
          </w:p>
        </w:tc>
        <w:tc>
          <w:tcPr>
            <w:tcW w:w="284" w:type="dxa"/>
            <w:textDirection w:val="btLr"/>
            <w:vAlign w:val="center"/>
          </w:tcPr>
          <w:p w:rsidR="00596B0E" w:rsidRPr="002141C5" w:rsidRDefault="00596B0E" w:rsidP="00035C0B">
            <w:pPr>
              <w:jc w:val="center"/>
              <w:rPr>
                <w:sz w:val="18"/>
                <w:szCs w:val="18"/>
              </w:rPr>
            </w:pPr>
            <w:r w:rsidRPr="002141C5">
              <w:rPr>
                <w:sz w:val="18"/>
                <w:szCs w:val="18"/>
              </w:rPr>
              <w:t>-</w:t>
            </w:r>
          </w:p>
        </w:tc>
        <w:tc>
          <w:tcPr>
            <w:tcW w:w="283" w:type="dxa"/>
            <w:textDirection w:val="btLr"/>
            <w:vAlign w:val="center"/>
          </w:tcPr>
          <w:p w:rsidR="00596B0E" w:rsidRPr="002141C5" w:rsidRDefault="00596B0E" w:rsidP="00035C0B">
            <w:pPr>
              <w:jc w:val="center"/>
              <w:rPr>
                <w:sz w:val="18"/>
                <w:szCs w:val="18"/>
              </w:rPr>
            </w:pPr>
            <w:r w:rsidRPr="002141C5">
              <w:rPr>
                <w:sz w:val="18"/>
                <w:szCs w:val="18"/>
              </w:rPr>
              <w:t>153,3</w:t>
            </w:r>
          </w:p>
        </w:tc>
        <w:tc>
          <w:tcPr>
            <w:tcW w:w="426" w:type="dxa"/>
            <w:textDirection w:val="btLr"/>
            <w:vAlign w:val="center"/>
          </w:tcPr>
          <w:p w:rsidR="00596B0E" w:rsidRPr="002141C5" w:rsidRDefault="00596B0E" w:rsidP="00035C0B">
            <w:pPr>
              <w:jc w:val="center"/>
              <w:rPr>
                <w:sz w:val="18"/>
                <w:szCs w:val="18"/>
              </w:rPr>
            </w:pPr>
            <w:r>
              <w:rPr>
                <w:sz w:val="18"/>
                <w:szCs w:val="18"/>
              </w:rPr>
              <w:t>-</w:t>
            </w:r>
          </w:p>
        </w:tc>
        <w:tc>
          <w:tcPr>
            <w:tcW w:w="425" w:type="dxa"/>
            <w:textDirection w:val="btLr"/>
            <w:vAlign w:val="center"/>
          </w:tcPr>
          <w:p w:rsidR="00596B0E" w:rsidRPr="002141C5" w:rsidRDefault="00596B0E" w:rsidP="00035C0B">
            <w:pPr>
              <w:jc w:val="center"/>
              <w:rPr>
                <w:sz w:val="18"/>
                <w:szCs w:val="18"/>
                <w:lang w:val="en-US"/>
              </w:rPr>
            </w:pPr>
            <w:r w:rsidRPr="002141C5">
              <w:rPr>
                <w:sz w:val="18"/>
                <w:szCs w:val="18"/>
              </w:rPr>
              <w:t>153,3</w:t>
            </w:r>
          </w:p>
        </w:tc>
        <w:tc>
          <w:tcPr>
            <w:tcW w:w="429" w:type="dxa"/>
            <w:textDirection w:val="btLr"/>
            <w:vAlign w:val="center"/>
          </w:tcPr>
          <w:p w:rsidR="00596B0E" w:rsidRPr="002141C5" w:rsidRDefault="00596B0E" w:rsidP="00035C0B">
            <w:pPr>
              <w:jc w:val="center"/>
              <w:rPr>
                <w:sz w:val="18"/>
                <w:szCs w:val="18"/>
              </w:rPr>
            </w:pPr>
            <w:r w:rsidRPr="002141C5">
              <w:rPr>
                <w:sz w:val="18"/>
                <w:szCs w:val="18"/>
              </w:rPr>
              <w:t>-</w:t>
            </w:r>
          </w:p>
        </w:tc>
        <w:tc>
          <w:tcPr>
            <w:tcW w:w="284" w:type="dxa"/>
            <w:textDirection w:val="btLr"/>
            <w:vAlign w:val="center"/>
          </w:tcPr>
          <w:p w:rsidR="00596B0E" w:rsidRPr="002141C5" w:rsidRDefault="00596B0E" w:rsidP="00035C0B">
            <w:pPr>
              <w:jc w:val="center"/>
              <w:rPr>
                <w:sz w:val="18"/>
                <w:szCs w:val="18"/>
              </w:rPr>
            </w:pPr>
            <w:r w:rsidRPr="002141C5">
              <w:rPr>
                <w:sz w:val="18"/>
                <w:szCs w:val="18"/>
              </w:rPr>
              <w:t>-</w:t>
            </w:r>
          </w:p>
        </w:tc>
        <w:tc>
          <w:tcPr>
            <w:tcW w:w="425" w:type="dxa"/>
            <w:textDirection w:val="btLr"/>
            <w:vAlign w:val="center"/>
          </w:tcPr>
          <w:p w:rsidR="00596B0E" w:rsidRPr="002141C5" w:rsidRDefault="00596B0E" w:rsidP="00035C0B">
            <w:pPr>
              <w:jc w:val="center"/>
              <w:rPr>
                <w:sz w:val="18"/>
                <w:szCs w:val="18"/>
              </w:rPr>
            </w:pPr>
            <w:r w:rsidRPr="002141C5">
              <w:rPr>
                <w:sz w:val="18"/>
                <w:szCs w:val="18"/>
              </w:rPr>
              <w:t>153,3</w:t>
            </w:r>
          </w:p>
        </w:tc>
        <w:tc>
          <w:tcPr>
            <w:tcW w:w="313" w:type="dxa"/>
            <w:textDirection w:val="btLr"/>
            <w:vAlign w:val="center"/>
          </w:tcPr>
          <w:p w:rsidR="00596B0E" w:rsidRPr="002141C5" w:rsidRDefault="00596B0E" w:rsidP="00035C0B">
            <w:pPr>
              <w:jc w:val="center"/>
              <w:rPr>
                <w:sz w:val="18"/>
                <w:szCs w:val="18"/>
              </w:rPr>
            </w:pPr>
            <w:r w:rsidRPr="002141C5">
              <w:rPr>
                <w:sz w:val="18"/>
                <w:szCs w:val="18"/>
              </w:rPr>
              <w:t>-</w:t>
            </w:r>
          </w:p>
        </w:tc>
        <w:tc>
          <w:tcPr>
            <w:tcW w:w="283" w:type="dxa"/>
            <w:textDirection w:val="btLr"/>
            <w:vAlign w:val="center"/>
          </w:tcPr>
          <w:p w:rsidR="00596B0E" w:rsidRPr="002141C5" w:rsidRDefault="00596B0E" w:rsidP="00035C0B">
            <w:pPr>
              <w:jc w:val="center"/>
              <w:rPr>
                <w:sz w:val="18"/>
                <w:szCs w:val="18"/>
              </w:rPr>
            </w:pPr>
            <w:r>
              <w:rPr>
                <w:sz w:val="18"/>
                <w:szCs w:val="18"/>
              </w:rPr>
              <w:t>153,3</w:t>
            </w:r>
          </w:p>
        </w:tc>
        <w:tc>
          <w:tcPr>
            <w:tcW w:w="284" w:type="dxa"/>
            <w:textDirection w:val="btLr"/>
            <w:vAlign w:val="center"/>
          </w:tcPr>
          <w:p w:rsidR="00596B0E" w:rsidRPr="002141C5" w:rsidRDefault="00596B0E" w:rsidP="00035C0B">
            <w:pPr>
              <w:jc w:val="center"/>
              <w:rPr>
                <w:sz w:val="18"/>
                <w:szCs w:val="18"/>
              </w:rPr>
            </w:pPr>
            <w:r w:rsidRPr="002141C5">
              <w:rPr>
                <w:sz w:val="18"/>
                <w:szCs w:val="18"/>
              </w:rPr>
              <w:t>-</w:t>
            </w:r>
          </w:p>
        </w:tc>
        <w:tc>
          <w:tcPr>
            <w:tcW w:w="236" w:type="dxa"/>
            <w:textDirection w:val="btLr"/>
            <w:vAlign w:val="center"/>
          </w:tcPr>
          <w:p w:rsidR="00596B0E" w:rsidRPr="002141C5" w:rsidRDefault="00596B0E" w:rsidP="00035C0B">
            <w:pPr>
              <w:jc w:val="center"/>
              <w:rPr>
                <w:sz w:val="18"/>
                <w:szCs w:val="18"/>
              </w:rPr>
            </w:pPr>
            <w:r w:rsidRPr="002141C5">
              <w:rPr>
                <w:sz w:val="18"/>
                <w:szCs w:val="18"/>
              </w:rPr>
              <w:t>-</w:t>
            </w:r>
          </w:p>
        </w:tc>
        <w:tc>
          <w:tcPr>
            <w:tcW w:w="331" w:type="dxa"/>
            <w:textDirection w:val="btLr"/>
            <w:vAlign w:val="center"/>
          </w:tcPr>
          <w:p w:rsidR="00596B0E" w:rsidRPr="002141C5" w:rsidRDefault="00596B0E" w:rsidP="00035C0B">
            <w:pPr>
              <w:jc w:val="center"/>
              <w:rPr>
                <w:sz w:val="18"/>
                <w:szCs w:val="18"/>
              </w:rPr>
            </w:pPr>
            <w:r>
              <w:rPr>
                <w:sz w:val="18"/>
                <w:szCs w:val="18"/>
              </w:rPr>
              <w:t>153,3</w:t>
            </w:r>
          </w:p>
        </w:tc>
        <w:tc>
          <w:tcPr>
            <w:tcW w:w="283" w:type="dxa"/>
            <w:textDirection w:val="btLr"/>
            <w:vAlign w:val="center"/>
          </w:tcPr>
          <w:p w:rsidR="00596B0E" w:rsidRPr="00B67486" w:rsidRDefault="00596B0E" w:rsidP="00035C0B">
            <w:pPr>
              <w:jc w:val="center"/>
              <w:rPr>
                <w:sz w:val="18"/>
                <w:szCs w:val="18"/>
              </w:rPr>
            </w:pPr>
            <w:r w:rsidRPr="00B67486">
              <w:rPr>
                <w:sz w:val="18"/>
                <w:szCs w:val="18"/>
              </w:rPr>
              <w:t>-</w:t>
            </w:r>
          </w:p>
        </w:tc>
        <w:tc>
          <w:tcPr>
            <w:tcW w:w="426" w:type="dxa"/>
            <w:textDirection w:val="btLr"/>
            <w:vAlign w:val="center"/>
          </w:tcPr>
          <w:p w:rsidR="00596B0E" w:rsidRPr="00B67486" w:rsidRDefault="00596B0E" w:rsidP="00035C0B">
            <w:pPr>
              <w:jc w:val="center"/>
              <w:rPr>
                <w:sz w:val="18"/>
                <w:szCs w:val="18"/>
              </w:rPr>
            </w:pPr>
            <w:r w:rsidRPr="00B67486">
              <w:rPr>
                <w:sz w:val="18"/>
                <w:szCs w:val="18"/>
              </w:rPr>
              <w:t>0,0</w:t>
            </w:r>
          </w:p>
        </w:tc>
        <w:tc>
          <w:tcPr>
            <w:tcW w:w="283" w:type="dxa"/>
            <w:textDirection w:val="btLr"/>
            <w:vAlign w:val="center"/>
          </w:tcPr>
          <w:p w:rsidR="00596B0E" w:rsidRPr="00B67486" w:rsidRDefault="00596B0E" w:rsidP="00035C0B">
            <w:pPr>
              <w:jc w:val="center"/>
              <w:rPr>
                <w:sz w:val="18"/>
                <w:szCs w:val="18"/>
              </w:rPr>
            </w:pPr>
            <w:r w:rsidRPr="00B67486">
              <w:rPr>
                <w:sz w:val="18"/>
                <w:szCs w:val="18"/>
              </w:rPr>
              <w:t>-</w:t>
            </w:r>
          </w:p>
        </w:tc>
        <w:tc>
          <w:tcPr>
            <w:tcW w:w="284" w:type="dxa"/>
            <w:textDirection w:val="btLr"/>
            <w:vAlign w:val="center"/>
          </w:tcPr>
          <w:p w:rsidR="00596B0E" w:rsidRPr="00B67486" w:rsidRDefault="00596B0E" w:rsidP="00035C0B">
            <w:pPr>
              <w:jc w:val="center"/>
              <w:rPr>
                <w:sz w:val="18"/>
                <w:szCs w:val="18"/>
              </w:rPr>
            </w:pPr>
            <w:r w:rsidRPr="00B67486">
              <w:rPr>
                <w:sz w:val="18"/>
                <w:szCs w:val="18"/>
              </w:rPr>
              <w:t>-</w:t>
            </w:r>
          </w:p>
        </w:tc>
        <w:tc>
          <w:tcPr>
            <w:tcW w:w="283" w:type="dxa"/>
            <w:textDirection w:val="btLr"/>
            <w:vAlign w:val="center"/>
          </w:tcPr>
          <w:p w:rsidR="00596B0E" w:rsidRPr="00B67486" w:rsidRDefault="00596B0E" w:rsidP="00035C0B">
            <w:pPr>
              <w:jc w:val="center"/>
              <w:rPr>
                <w:sz w:val="18"/>
                <w:szCs w:val="18"/>
              </w:rPr>
            </w:pPr>
            <w:r w:rsidRPr="00B67486">
              <w:rPr>
                <w:sz w:val="18"/>
                <w:szCs w:val="18"/>
              </w:rPr>
              <w:t>0,0</w:t>
            </w:r>
          </w:p>
        </w:tc>
        <w:tc>
          <w:tcPr>
            <w:tcW w:w="284" w:type="dxa"/>
            <w:textDirection w:val="btLr"/>
            <w:vAlign w:val="center"/>
          </w:tcPr>
          <w:p w:rsidR="00596B0E" w:rsidRPr="00B67486" w:rsidRDefault="00596B0E" w:rsidP="00035C0B">
            <w:pPr>
              <w:jc w:val="center"/>
              <w:rPr>
                <w:sz w:val="18"/>
                <w:szCs w:val="18"/>
              </w:rPr>
            </w:pPr>
            <w:r w:rsidRPr="00B67486">
              <w:rPr>
                <w:sz w:val="18"/>
                <w:szCs w:val="18"/>
              </w:rPr>
              <w:t>-</w:t>
            </w:r>
          </w:p>
        </w:tc>
      </w:tr>
      <w:tr w:rsidR="005D1B17" w:rsidRPr="00774C40" w:rsidTr="005D1B17">
        <w:trPr>
          <w:cantSplit/>
          <w:trHeight w:val="1134"/>
        </w:trPr>
        <w:tc>
          <w:tcPr>
            <w:tcW w:w="595" w:type="dxa"/>
          </w:tcPr>
          <w:p w:rsidR="005D1B17" w:rsidRPr="002141C5" w:rsidRDefault="005D1B17" w:rsidP="00E8671A">
            <w:pPr>
              <w:rPr>
                <w:sz w:val="18"/>
                <w:szCs w:val="18"/>
              </w:rPr>
            </w:pPr>
            <w:r w:rsidRPr="002141C5">
              <w:rPr>
                <w:sz w:val="18"/>
                <w:szCs w:val="18"/>
              </w:rPr>
              <w:lastRenderedPageBreak/>
              <w:t>1.1.1</w:t>
            </w:r>
          </w:p>
        </w:tc>
        <w:tc>
          <w:tcPr>
            <w:tcW w:w="990" w:type="dxa"/>
          </w:tcPr>
          <w:p w:rsidR="005D1B17" w:rsidRDefault="005D1B17" w:rsidP="00E8671A">
            <w:pPr>
              <w:jc w:val="both"/>
              <w:rPr>
                <w:color w:val="333333"/>
                <w:sz w:val="18"/>
                <w:szCs w:val="18"/>
              </w:rPr>
            </w:pPr>
            <w:r w:rsidRPr="002141C5">
              <w:rPr>
                <w:color w:val="333333"/>
                <w:sz w:val="18"/>
                <w:szCs w:val="18"/>
              </w:rPr>
              <w:t>Формирование здорового образа жизни, профилактика наркома</w:t>
            </w:r>
            <w:r>
              <w:rPr>
                <w:color w:val="333333"/>
                <w:sz w:val="18"/>
                <w:szCs w:val="18"/>
              </w:rPr>
              <w:t xml:space="preserve"> </w:t>
            </w:r>
            <w:r w:rsidRPr="002141C5">
              <w:rPr>
                <w:color w:val="333333"/>
                <w:sz w:val="18"/>
                <w:szCs w:val="18"/>
              </w:rPr>
              <w:t>нии, табакоку</w:t>
            </w:r>
            <w:r>
              <w:rPr>
                <w:color w:val="333333"/>
                <w:sz w:val="18"/>
                <w:szCs w:val="18"/>
              </w:rPr>
              <w:t>-</w:t>
            </w:r>
          </w:p>
          <w:p w:rsidR="005D1B17" w:rsidRPr="002141C5" w:rsidRDefault="005D1B17" w:rsidP="00E8671A">
            <w:pPr>
              <w:jc w:val="both"/>
              <w:rPr>
                <w:sz w:val="18"/>
                <w:szCs w:val="18"/>
              </w:rPr>
            </w:pPr>
            <w:r w:rsidRPr="002141C5">
              <w:rPr>
                <w:color w:val="333333"/>
                <w:sz w:val="18"/>
                <w:szCs w:val="18"/>
              </w:rPr>
              <w:t>рения и алкоголизма в молодёжной среде</w:t>
            </w:r>
          </w:p>
        </w:tc>
        <w:tc>
          <w:tcPr>
            <w:tcW w:w="1275" w:type="dxa"/>
            <w:vAlign w:val="center"/>
          </w:tcPr>
          <w:p w:rsidR="005D1B17" w:rsidRPr="002141C5" w:rsidRDefault="005D1B17" w:rsidP="00E8671A">
            <w:pPr>
              <w:tabs>
                <w:tab w:val="num" w:pos="480"/>
                <w:tab w:val="left" w:pos="1200"/>
              </w:tabs>
              <w:jc w:val="both"/>
              <w:rPr>
                <w:sz w:val="18"/>
                <w:szCs w:val="18"/>
              </w:rPr>
            </w:pPr>
            <w:r w:rsidRPr="002141C5">
              <w:rPr>
                <w:sz w:val="18"/>
                <w:szCs w:val="18"/>
              </w:rPr>
              <w:t>МКУ «МКЦ»;</w:t>
            </w:r>
          </w:p>
          <w:p w:rsidR="005D1B17" w:rsidRPr="002141C5" w:rsidRDefault="005D1B17" w:rsidP="00E8671A">
            <w:pPr>
              <w:tabs>
                <w:tab w:val="num" w:pos="480"/>
                <w:tab w:val="left" w:pos="1200"/>
              </w:tabs>
              <w:jc w:val="both"/>
              <w:rPr>
                <w:sz w:val="18"/>
                <w:szCs w:val="18"/>
              </w:rPr>
            </w:pPr>
            <w:r w:rsidRPr="002141C5">
              <w:rPr>
                <w:sz w:val="18"/>
                <w:szCs w:val="18"/>
              </w:rPr>
              <w:t>Управление культуры и подведомственные ему учреждения;</w:t>
            </w:r>
          </w:p>
          <w:p w:rsidR="005D1B17" w:rsidRPr="002141C5" w:rsidRDefault="005D1B17" w:rsidP="00E8671A">
            <w:pPr>
              <w:tabs>
                <w:tab w:val="num" w:pos="480"/>
                <w:tab w:val="left" w:pos="1200"/>
              </w:tabs>
              <w:jc w:val="both"/>
              <w:rPr>
                <w:sz w:val="18"/>
                <w:szCs w:val="18"/>
              </w:rPr>
            </w:pPr>
            <w:r w:rsidRPr="002141C5">
              <w:rPr>
                <w:sz w:val="18"/>
                <w:szCs w:val="18"/>
              </w:rPr>
              <w:t>Комитет по физической культуре и спорту и подведомственные ему учреждения;</w:t>
            </w:r>
          </w:p>
          <w:p w:rsidR="005D1B17" w:rsidRPr="002141C5" w:rsidRDefault="005D1B17" w:rsidP="00E8671A">
            <w:pPr>
              <w:tabs>
                <w:tab w:val="num" w:pos="480"/>
                <w:tab w:val="left" w:pos="1200"/>
              </w:tabs>
              <w:jc w:val="both"/>
              <w:rPr>
                <w:sz w:val="18"/>
                <w:szCs w:val="18"/>
              </w:rPr>
            </w:pPr>
            <w:r w:rsidRPr="002141C5">
              <w:rPr>
                <w:sz w:val="18"/>
                <w:szCs w:val="18"/>
              </w:rPr>
              <w:t xml:space="preserve">Комитет по образованию и подведомственные ему учреждения; </w:t>
            </w:r>
          </w:p>
          <w:p w:rsidR="005D1B17" w:rsidRPr="002141C5" w:rsidRDefault="005D1B17" w:rsidP="00E8671A">
            <w:pPr>
              <w:tabs>
                <w:tab w:val="num" w:pos="480"/>
                <w:tab w:val="left" w:pos="1200"/>
              </w:tabs>
              <w:jc w:val="both"/>
              <w:rPr>
                <w:sz w:val="18"/>
                <w:szCs w:val="18"/>
              </w:rPr>
            </w:pPr>
            <w:r w:rsidRPr="002141C5">
              <w:rPr>
                <w:sz w:val="18"/>
                <w:szCs w:val="18"/>
              </w:rPr>
              <w:t>КДНиЗП;</w:t>
            </w:r>
          </w:p>
          <w:p w:rsidR="005D1B17" w:rsidRPr="002141C5" w:rsidRDefault="005D1B17" w:rsidP="00E8671A">
            <w:pPr>
              <w:rPr>
                <w:sz w:val="18"/>
                <w:szCs w:val="18"/>
              </w:rPr>
            </w:pPr>
            <w:r w:rsidRPr="002141C5">
              <w:rPr>
                <w:sz w:val="18"/>
                <w:szCs w:val="18"/>
              </w:rPr>
              <w:t>ВПО, СПО</w:t>
            </w:r>
          </w:p>
        </w:tc>
        <w:tc>
          <w:tcPr>
            <w:tcW w:w="524" w:type="dxa"/>
            <w:textDirection w:val="btLr"/>
            <w:vAlign w:val="center"/>
          </w:tcPr>
          <w:p w:rsidR="005D1B17" w:rsidRPr="002141C5" w:rsidRDefault="005D1B17" w:rsidP="00E8671A">
            <w:pPr>
              <w:jc w:val="center"/>
              <w:rPr>
                <w:sz w:val="18"/>
                <w:szCs w:val="18"/>
              </w:rPr>
            </w:pPr>
            <w:r>
              <w:rPr>
                <w:sz w:val="18"/>
                <w:szCs w:val="18"/>
              </w:rPr>
              <w:t>613,2</w:t>
            </w:r>
          </w:p>
        </w:tc>
        <w:tc>
          <w:tcPr>
            <w:tcW w:w="236" w:type="dxa"/>
            <w:textDirection w:val="btLr"/>
            <w:vAlign w:val="center"/>
          </w:tcPr>
          <w:p w:rsidR="005D1B17" w:rsidRPr="002141C5" w:rsidRDefault="005D1B17" w:rsidP="00E8671A">
            <w:pPr>
              <w:jc w:val="center"/>
              <w:rPr>
                <w:sz w:val="18"/>
                <w:szCs w:val="18"/>
              </w:rPr>
            </w:pPr>
            <w:r w:rsidRPr="002141C5">
              <w:rPr>
                <w:sz w:val="18"/>
                <w:szCs w:val="18"/>
              </w:rPr>
              <w:t>-</w:t>
            </w:r>
          </w:p>
        </w:tc>
        <w:tc>
          <w:tcPr>
            <w:tcW w:w="283" w:type="dxa"/>
            <w:textDirection w:val="btLr"/>
            <w:vAlign w:val="center"/>
          </w:tcPr>
          <w:p w:rsidR="005D1B17" w:rsidRPr="002141C5" w:rsidRDefault="005D1B17" w:rsidP="00E8671A">
            <w:pPr>
              <w:jc w:val="center"/>
              <w:rPr>
                <w:sz w:val="18"/>
                <w:szCs w:val="18"/>
              </w:rPr>
            </w:pPr>
            <w:r w:rsidRPr="002141C5">
              <w:rPr>
                <w:sz w:val="18"/>
                <w:szCs w:val="18"/>
              </w:rPr>
              <w:t>-</w:t>
            </w:r>
          </w:p>
        </w:tc>
        <w:tc>
          <w:tcPr>
            <w:tcW w:w="421" w:type="dxa"/>
            <w:textDirection w:val="btLr"/>
            <w:vAlign w:val="center"/>
          </w:tcPr>
          <w:p w:rsidR="005D1B17" w:rsidRPr="002141C5" w:rsidRDefault="005D1B17" w:rsidP="00E8671A">
            <w:pPr>
              <w:jc w:val="center"/>
              <w:rPr>
                <w:sz w:val="18"/>
                <w:szCs w:val="18"/>
              </w:rPr>
            </w:pPr>
            <w:r>
              <w:rPr>
                <w:sz w:val="18"/>
                <w:szCs w:val="18"/>
              </w:rPr>
              <w:t>613,2</w:t>
            </w:r>
          </w:p>
        </w:tc>
        <w:tc>
          <w:tcPr>
            <w:tcW w:w="282" w:type="dxa"/>
            <w:textDirection w:val="btLr"/>
            <w:vAlign w:val="center"/>
          </w:tcPr>
          <w:p w:rsidR="005D1B17" w:rsidRPr="002141C5" w:rsidRDefault="005D1B17" w:rsidP="00E8671A">
            <w:pPr>
              <w:jc w:val="center"/>
              <w:rPr>
                <w:sz w:val="18"/>
                <w:szCs w:val="18"/>
              </w:rPr>
            </w:pPr>
            <w:r w:rsidRPr="002141C5">
              <w:rPr>
                <w:sz w:val="18"/>
                <w:szCs w:val="18"/>
              </w:rPr>
              <w:t>-</w:t>
            </w:r>
          </w:p>
        </w:tc>
        <w:tc>
          <w:tcPr>
            <w:tcW w:w="422" w:type="dxa"/>
            <w:textDirection w:val="btLr"/>
            <w:vAlign w:val="center"/>
          </w:tcPr>
          <w:p w:rsidR="005D1B17" w:rsidRPr="002141C5" w:rsidRDefault="005D1B17" w:rsidP="00035C0B">
            <w:pPr>
              <w:jc w:val="center"/>
              <w:rPr>
                <w:sz w:val="18"/>
                <w:szCs w:val="18"/>
              </w:rPr>
            </w:pPr>
            <w:r>
              <w:rPr>
                <w:sz w:val="18"/>
                <w:szCs w:val="18"/>
              </w:rPr>
              <w:t>766,5</w:t>
            </w:r>
          </w:p>
        </w:tc>
        <w:tc>
          <w:tcPr>
            <w:tcW w:w="282" w:type="dxa"/>
            <w:textDirection w:val="btLr"/>
            <w:vAlign w:val="center"/>
          </w:tcPr>
          <w:p w:rsidR="005D1B17" w:rsidRPr="002141C5" w:rsidRDefault="005D1B17" w:rsidP="00035C0B">
            <w:pPr>
              <w:jc w:val="center"/>
              <w:rPr>
                <w:sz w:val="18"/>
                <w:szCs w:val="18"/>
              </w:rPr>
            </w:pPr>
            <w:r w:rsidRPr="002141C5">
              <w:rPr>
                <w:sz w:val="18"/>
                <w:szCs w:val="18"/>
              </w:rPr>
              <w:t>-</w:t>
            </w:r>
          </w:p>
        </w:tc>
        <w:tc>
          <w:tcPr>
            <w:tcW w:w="283" w:type="dxa"/>
            <w:textDirection w:val="btLr"/>
            <w:vAlign w:val="center"/>
          </w:tcPr>
          <w:p w:rsidR="005D1B17" w:rsidRPr="002141C5" w:rsidRDefault="005D1B17" w:rsidP="00035C0B">
            <w:pPr>
              <w:jc w:val="center"/>
              <w:rPr>
                <w:sz w:val="18"/>
                <w:szCs w:val="18"/>
              </w:rPr>
            </w:pPr>
            <w:r w:rsidRPr="002141C5">
              <w:rPr>
                <w:sz w:val="18"/>
                <w:szCs w:val="18"/>
              </w:rPr>
              <w:t>-</w:t>
            </w:r>
          </w:p>
        </w:tc>
        <w:tc>
          <w:tcPr>
            <w:tcW w:w="559" w:type="dxa"/>
            <w:textDirection w:val="btLr"/>
            <w:vAlign w:val="center"/>
          </w:tcPr>
          <w:p w:rsidR="005D1B17" w:rsidRPr="002141C5" w:rsidRDefault="005D1B17" w:rsidP="00035C0B">
            <w:pPr>
              <w:jc w:val="center"/>
              <w:rPr>
                <w:sz w:val="18"/>
                <w:szCs w:val="18"/>
              </w:rPr>
            </w:pPr>
            <w:r>
              <w:rPr>
                <w:sz w:val="18"/>
                <w:szCs w:val="18"/>
              </w:rPr>
              <w:t>766,5</w:t>
            </w:r>
          </w:p>
        </w:tc>
        <w:tc>
          <w:tcPr>
            <w:tcW w:w="282" w:type="dxa"/>
            <w:textDirection w:val="btLr"/>
            <w:vAlign w:val="center"/>
          </w:tcPr>
          <w:p w:rsidR="005D1B17" w:rsidRPr="002141C5" w:rsidRDefault="005D1B17" w:rsidP="00035C0B">
            <w:pPr>
              <w:jc w:val="center"/>
              <w:rPr>
                <w:sz w:val="18"/>
                <w:szCs w:val="18"/>
              </w:rPr>
            </w:pPr>
            <w:r w:rsidRPr="002141C5">
              <w:rPr>
                <w:sz w:val="18"/>
                <w:szCs w:val="18"/>
              </w:rPr>
              <w:t>-</w:t>
            </w:r>
          </w:p>
        </w:tc>
        <w:tc>
          <w:tcPr>
            <w:tcW w:w="366" w:type="dxa"/>
            <w:textDirection w:val="btLr"/>
            <w:vAlign w:val="center"/>
          </w:tcPr>
          <w:p w:rsidR="005D1B17" w:rsidRPr="002141C5" w:rsidRDefault="005D1B17" w:rsidP="00035C0B">
            <w:pPr>
              <w:jc w:val="center"/>
              <w:rPr>
                <w:sz w:val="18"/>
                <w:szCs w:val="18"/>
                <w:lang w:val="en-US"/>
              </w:rPr>
            </w:pPr>
            <w:r w:rsidRPr="002141C5">
              <w:rPr>
                <w:sz w:val="18"/>
                <w:szCs w:val="18"/>
              </w:rPr>
              <w:t>145,1</w:t>
            </w:r>
          </w:p>
        </w:tc>
        <w:tc>
          <w:tcPr>
            <w:tcW w:w="283" w:type="dxa"/>
            <w:gridSpan w:val="2"/>
            <w:textDirection w:val="btLr"/>
            <w:vAlign w:val="center"/>
          </w:tcPr>
          <w:p w:rsidR="005D1B17" w:rsidRPr="002141C5" w:rsidRDefault="005D1B17" w:rsidP="00035C0B">
            <w:pPr>
              <w:jc w:val="center"/>
              <w:rPr>
                <w:sz w:val="18"/>
                <w:szCs w:val="18"/>
              </w:rPr>
            </w:pPr>
            <w:r w:rsidRPr="002141C5">
              <w:rPr>
                <w:sz w:val="18"/>
                <w:szCs w:val="18"/>
              </w:rPr>
              <w:t>-</w:t>
            </w:r>
          </w:p>
        </w:tc>
        <w:tc>
          <w:tcPr>
            <w:tcW w:w="284" w:type="dxa"/>
            <w:textDirection w:val="btLr"/>
            <w:vAlign w:val="center"/>
          </w:tcPr>
          <w:p w:rsidR="005D1B17" w:rsidRPr="002141C5" w:rsidRDefault="005D1B17" w:rsidP="00035C0B">
            <w:pPr>
              <w:jc w:val="center"/>
              <w:rPr>
                <w:sz w:val="18"/>
                <w:szCs w:val="18"/>
              </w:rPr>
            </w:pPr>
            <w:r w:rsidRPr="002141C5">
              <w:rPr>
                <w:sz w:val="18"/>
                <w:szCs w:val="18"/>
              </w:rPr>
              <w:t>-</w:t>
            </w:r>
          </w:p>
        </w:tc>
        <w:tc>
          <w:tcPr>
            <w:tcW w:w="283" w:type="dxa"/>
            <w:textDirection w:val="btLr"/>
            <w:vAlign w:val="center"/>
          </w:tcPr>
          <w:p w:rsidR="005D1B17" w:rsidRPr="002141C5" w:rsidRDefault="005D1B17" w:rsidP="00035C0B">
            <w:pPr>
              <w:jc w:val="center"/>
              <w:rPr>
                <w:sz w:val="18"/>
                <w:szCs w:val="18"/>
              </w:rPr>
            </w:pPr>
            <w:r w:rsidRPr="002141C5">
              <w:rPr>
                <w:sz w:val="18"/>
                <w:szCs w:val="18"/>
              </w:rPr>
              <w:t>145,1</w:t>
            </w:r>
          </w:p>
        </w:tc>
        <w:tc>
          <w:tcPr>
            <w:tcW w:w="284" w:type="dxa"/>
            <w:textDirection w:val="btLr"/>
            <w:vAlign w:val="center"/>
          </w:tcPr>
          <w:p w:rsidR="005D1B17" w:rsidRPr="002141C5" w:rsidRDefault="005D1B17" w:rsidP="00035C0B">
            <w:pPr>
              <w:jc w:val="center"/>
              <w:rPr>
                <w:sz w:val="18"/>
                <w:szCs w:val="18"/>
              </w:rPr>
            </w:pPr>
            <w:r w:rsidRPr="002141C5">
              <w:rPr>
                <w:sz w:val="18"/>
                <w:szCs w:val="18"/>
              </w:rPr>
              <w:t>-</w:t>
            </w:r>
          </w:p>
        </w:tc>
        <w:tc>
          <w:tcPr>
            <w:tcW w:w="425" w:type="dxa"/>
            <w:textDirection w:val="btLr"/>
            <w:vAlign w:val="center"/>
          </w:tcPr>
          <w:p w:rsidR="005D1B17" w:rsidRPr="002141C5" w:rsidRDefault="005D1B17" w:rsidP="00035C0B">
            <w:pPr>
              <w:jc w:val="center"/>
              <w:rPr>
                <w:sz w:val="18"/>
                <w:szCs w:val="18"/>
                <w:lang w:val="en-US"/>
              </w:rPr>
            </w:pPr>
            <w:r w:rsidRPr="002141C5">
              <w:rPr>
                <w:sz w:val="18"/>
                <w:szCs w:val="18"/>
              </w:rPr>
              <w:t>153,3</w:t>
            </w:r>
          </w:p>
        </w:tc>
        <w:tc>
          <w:tcPr>
            <w:tcW w:w="283" w:type="dxa"/>
            <w:textDirection w:val="btLr"/>
            <w:vAlign w:val="center"/>
          </w:tcPr>
          <w:p w:rsidR="005D1B17" w:rsidRPr="002141C5" w:rsidRDefault="005D1B17" w:rsidP="00035C0B">
            <w:pPr>
              <w:jc w:val="center"/>
              <w:rPr>
                <w:sz w:val="18"/>
                <w:szCs w:val="18"/>
              </w:rPr>
            </w:pPr>
            <w:r w:rsidRPr="002141C5">
              <w:rPr>
                <w:sz w:val="18"/>
                <w:szCs w:val="18"/>
              </w:rPr>
              <w:t>-</w:t>
            </w:r>
          </w:p>
        </w:tc>
        <w:tc>
          <w:tcPr>
            <w:tcW w:w="284" w:type="dxa"/>
            <w:textDirection w:val="btLr"/>
            <w:vAlign w:val="center"/>
          </w:tcPr>
          <w:p w:rsidR="005D1B17" w:rsidRPr="002141C5" w:rsidRDefault="005D1B17" w:rsidP="00035C0B">
            <w:pPr>
              <w:jc w:val="center"/>
              <w:rPr>
                <w:sz w:val="18"/>
                <w:szCs w:val="18"/>
              </w:rPr>
            </w:pPr>
            <w:r w:rsidRPr="002141C5">
              <w:rPr>
                <w:sz w:val="18"/>
                <w:szCs w:val="18"/>
              </w:rPr>
              <w:t>-</w:t>
            </w:r>
          </w:p>
        </w:tc>
        <w:tc>
          <w:tcPr>
            <w:tcW w:w="425" w:type="dxa"/>
            <w:textDirection w:val="btLr"/>
            <w:vAlign w:val="center"/>
          </w:tcPr>
          <w:p w:rsidR="005D1B17" w:rsidRPr="002141C5" w:rsidRDefault="005D1B17" w:rsidP="00035C0B">
            <w:pPr>
              <w:jc w:val="center"/>
              <w:rPr>
                <w:sz w:val="18"/>
                <w:szCs w:val="18"/>
              </w:rPr>
            </w:pPr>
            <w:r w:rsidRPr="002141C5">
              <w:rPr>
                <w:sz w:val="18"/>
                <w:szCs w:val="18"/>
              </w:rPr>
              <w:t>153,3</w:t>
            </w:r>
          </w:p>
        </w:tc>
        <w:tc>
          <w:tcPr>
            <w:tcW w:w="284" w:type="dxa"/>
            <w:textDirection w:val="btLr"/>
            <w:vAlign w:val="center"/>
          </w:tcPr>
          <w:p w:rsidR="005D1B17" w:rsidRPr="002141C5" w:rsidRDefault="005D1B17" w:rsidP="00035C0B">
            <w:pPr>
              <w:jc w:val="center"/>
              <w:rPr>
                <w:sz w:val="18"/>
                <w:szCs w:val="18"/>
              </w:rPr>
            </w:pPr>
            <w:r w:rsidRPr="002141C5">
              <w:rPr>
                <w:sz w:val="18"/>
                <w:szCs w:val="18"/>
              </w:rPr>
              <w:t>-</w:t>
            </w:r>
          </w:p>
        </w:tc>
        <w:tc>
          <w:tcPr>
            <w:tcW w:w="425" w:type="dxa"/>
            <w:textDirection w:val="btLr"/>
            <w:vAlign w:val="center"/>
          </w:tcPr>
          <w:p w:rsidR="005D1B17" w:rsidRPr="0030288E" w:rsidRDefault="005D1B17" w:rsidP="00035C0B">
            <w:pPr>
              <w:jc w:val="center"/>
              <w:rPr>
                <w:sz w:val="18"/>
                <w:szCs w:val="18"/>
              </w:rPr>
            </w:pPr>
            <w:r>
              <w:rPr>
                <w:sz w:val="18"/>
                <w:szCs w:val="18"/>
              </w:rPr>
              <w:t>8,2</w:t>
            </w:r>
          </w:p>
        </w:tc>
        <w:tc>
          <w:tcPr>
            <w:tcW w:w="283" w:type="dxa"/>
            <w:textDirection w:val="btLr"/>
            <w:vAlign w:val="center"/>
          </w:tcPr>
          <w:p w:rsidR="005D1B17" w:rsidRPr="002141C5" w:rsidRDefault="005D1B17" w:rsidP="00035C0B">
            <w:pPr>
              <w:jc w:val="center"/>
              <w:rPr>
                <w:sz w:val="18"/>
                <w:szCs w:val="18"/>
              </w:rPr>
            </w:pPr>
            <w:r w:rsidRPr="002141C5">
              <w:rPr>
                <w:sz w:val="18"/>
                <w:szCs w:val="18"/>
              </w:rPr>
              <w:t>-</w:t>
            </w:r>
          </w:p>
        </w:tc>
        <w:tc>
          <w:tcPr>
            <w:tcW w:w="284" w:type="dxa"/>
            <w:textDirection w:val="btLr"/>
            <w:vAlign w:val="center"/>
          </w:tcPr>
          <w:p w:rsidR="005D1B17" w:rsidRPr="002141C5" w:rsidRDefault="005D1B17" w:rsidP="00035C0B">
            <w:pPr>
              <w:jc w:val="center"/>
              <w:rPr>
                <w:sz w:val="18"/>
                <w:szCs w:val="18"/>
              </w:rPr>
            </w:pPr>
            <w:r w:rsidRPr="002141C5">
              <w:rPr>
                <w:sz w:val="18"/>
                <w:szCs w:val="18"/>
              </w:rPr>
              <w:t>-</w:t>
            </w:r>
          </w:p>
        </w:tc>
        <w:tc>
          <w:tcPr>
            <w:tcW w:w="283" w:type="dxa"/>
            <w:textDirection w:val="btLr"/>
            <w:vAlign w:val="center"/>
          </w:tcPr>
          <w:p w:rsidR="005D1B17" w:rsidRPr="002141C5" w:rsidRDefault="005D1B17" w:rsidP="00035C0B">
            <w:pPr>
              <w:jc w:val="center"/>
              <w:rPr>
                <w:sz w:val="18"/>
                <w:szCs w:val="18"/>
              </w:rPr>
            </w:pPr>
            <w:r>
              <w:rPr>
                <w:sz w:val="18"/>
                <w:szCs w:val="18"/>
              </w:rPr>
              <w:t>8,2</w:t>
            </w:r>
          </w:p>
        </w:tc>
        <w:tc>
          <w:tcPr>
            <w:tcW w:w="426" w:type="dxa"/>
            <w:textDirection w:val="btLr"/>
            <w:vAlign w:val="center"/>
          </w:tcPr>
          <w:p w:rsidR="005D1B17" w:rsidRPr="002141C5" w:rsidRDefault="005D1B17" w:rsidP="00035C0B">
            <w:pPr>
              <w:jc w:val="center"/>
              <w:rPr>
                <w:sz w:val="18"/>
                <w:szCs w:val="18"/>
              </w:rPr>
            </w:pPr>
            <w:r w:rsidRPr="002141C5">
              <w:rPr>
                <w:sz w:val="18"/>
                <w:szCs w:val="18"/>
              </w:rPr>
              <w:t>-</w:t>
            </w:r>
          </w:p>
        </w:tc>
        <w:tc>
          <w:tcPr>
            <w:tcW w:w="425" w:type="dxa"/>
            <w:textDirection w:val="btLr"/>
            <w:vAlign w:val="center"/>
          </w:tcPr>
          <w:p w:rsidR="005D1B17" w:rsidRPr="002141C5" w:rsidRDefault="005D1B17" w:rsidP="00035C0B">
            <w:pPr>
              <w:jc w:val="center"/>
              <w:rPr>
                <w:sz w:val="18"/>
                <w:szCs w:val="18"/>
                <w:lang w:val="en-US"/>
              </w:rPr>
            </w:pPr>
            <w:r w:rsidRPr="002141C5">
              <w:rPr>
                <w:sz w:val="18"/>
                <w:szCs w:val="18"/>
              </w:rPr>
              <w:t>153,3</w:t>
            </w:r>
          </w:p>
        </w:tc>
        <w:tc>
          <w:tcPr>
            <w:tcW w:w="429" w:type="dxa"/>
            <w:textDirection w:val="btLr"/>
            <w:vAlign w:val="center"/>
          </w:tcPr>
          <w:p w:rsidR="005D1B17" w:rsidRPr="002141C5" w:rsidRDefault="005D1B17" w:rsidP="00035C0B">
            <w:pPr>
              <w:jc w:val="center"/>
              <w:rPr>
                <w:sz w:val="18"/>
                <w:szCs w:val="18"/>
              </w:rPr>
            </w:pPr>
            <w:r w:rsidRPr="002141C5">
              <w:rPr>
                <w:sz w:val="18"/>
                <w:szCs w:val="18"/>
              </w:rPr>
              <w:t>-</w:t>
            </w:r>
          </w:p>
        </w:tc>
        <w:tc>
          <w:tcPr>
            <w:tcW w:w="284" w:type="dxa"/>
            <w:textDirection w:val="btLr"/>
            <w:vAlign w:val="center"/>
          </w:tcPr>
          <w:p w:rsidR="005D1B17" w:rsidRPr="002141C5" w:rsidRDefault="005D1B17" w:rsidP="00035C0B">
            <w:pPr>
              <w:jc w:val="center"/>
              <w:rPr>
                <w:sz w:val="18"/>
                <w:szCs w:val="18"/>
              </w:rPr>
            </w:pPr>
            <w:r w:rsidRPr="002141C5">
              <w:rPr>
                <w:sz w:val="18"/>
                <w:szCs w:val="18"/>
              </w:rPr>
              <w:t>-</w:t>
            </w:r>
          </w:p>
        </w:tc>
        <w:tc>
          <w:tcPr>
            <w:tcW w:w="425" w:type="dxa"/>
            <w:textDirection w:val="btLr"/>
            <w:vAlign w:val="center"/>
          </w:tcPr>
          <w:p w:rsidR="005D1B17" w:rsidRPr="002141C5" w:rsidRDefault="005D1B17" w:rsidP="00035C0B">
            <w:pPr>
              <w:jc w:val="center"/>
              <w:rPr>
                <w:sz w:val="18"/>
                <w:szCs w:val="18"/>
              </w:rPr>
            </w:pPr>
            <w:r w:rsidRPr="002141C5">
              <w:rPr>
                <w:sz w:val="18"/>
                <w:szCs w:val="18"/>
              </w:rPr>
              <w:t>153,3</w:t>
            </w:r>
          </w:p>
        </w:tc>
        <w:tc>
          <w:tcPr>
            <w:tcW w:w="313" w:type="dxa"/>
            <w:textDirection w:val="btLr"/>
            <w:vAlign w:val="center"/>
          </w:tcPr>
          <w:p w:rsidR="005D1B17" w:rsidRPr="002141C5" w:rsidRDefault="005D1B17" w:rsidP="00035C0B">
            <w:pPr>
              <w:jc w:val="center"/>
              <w:rPr>
                <w:sz w:val="18"/>
                <w:szCs w:val="18"/>
              </w:rPr>
            </w:pPr>
            <w:r>
              <w:rPr>
                <w:sz w:val="18"/>
                <w:szCs w:val="18"/>
              </w:rPr>
              <w:t>-</w:t>
            </w:r>
          </w:p>
        </w:tc>
        <w:tc>
          <w:tcPr>
            <w:tcW w:w="283" w:type="dxa"/>
            <w:textDirection w:val="btLr"/>
            <w:vAlign w:val="center"/>
          </w:tcPr>
          <w:p w:rsidR="005D1B17" w:rsidRPr="002141C5" w:rsidRDefault="005D1B17" w:rsidP="00035C0B">
            <w:pPr>
              <w:jc w:val="center"/>
              <w:rPr>
                <w:sz w:val="18"/>
                <w:szCs w:val="18"/>
                <w:lang w:val="en-US"/>
              </w:rPr>
            </w:pPr>
            <w:r w:rsidRPr="002141C5">
              <w:rPr>
                <w:sz w:val="18"/>
                <w:szCs w:val="18"/>
              </w:rPr>
              <w:t>153,3</w:t>
            </w:r>
          </w:p>
        </w:tc>
        <w:tc>
          <w:tcPr>
            <w:tcW w:w="284" w:type="dxa"/>
            <w:textDirection w:val="btLr"/>
            <w:vAlign w:val="center"/>
          </w:tcPr>
          <w:p w:rsidR="005D1B17" w:rsidRPr="002141C5" w:rsidRDefault="005D1B17" w:rsidP="00035C0B">
            <w:pPr>
              <w:jc w:val="center"/>
              <w:rPr>
                <w:sz w:val="18"/>
                <w:szCs w:val="18"/>
              </w:rPr>
            </w:pPr>
            <w:r w:rsidRPr="002141C5">
              <w:rPr>
                <w:sz w:val="18"/>
                <w:szCs w:val="18"/>
              </w:rPr>
              <w:t>-</w:t>
            </w:r>
          </w:p>
        </w:tc>
        <w:tc>
          <w:tcPr>
            <w:tcW w:w="236" w:type="dxa"/>
            <w:textDirection w:val="btLr"/>
            <w:vAlign w:val="center"/>
          </w:tcPr>
          <w:p w:rsidR="005D1B17" w:rsidRPr="002141C5" w:rsidRDefault="005D1B17" w:rsidP="00035C0B">
            <w:pPr>
              <w:jc w:val="center"/>
              <w:rPr>
                <w:sz w:val="18"/>
                <w:szCs w:val="18"/>
              </w:rPr>
            </w:pPr>
            <w:r w:rsidRPr="002141C5">
              <w:rPr>
                <w:sz w:val="18"/>
                <w:szCs w:val="18"/>
              </w:rPr>
              <w:t>-</w:t>
            </w:r>
          </w:p>
        </w:tc>
        <w:tc>
          <w:tcPr>
            <w:tcW w:w="331" w:type="dxa"/>
            <w:textDirection w:val="btLr"/>
            <w:vAlign w:val="center"/>
          </w:tcPr>
          <w:p w:rsidR="005D1B17" w:rsidRPr="002141C5" w:rsidRDefault="005D1B17" w:rsidP="00035C0B">
            <w:pPr>
              <w:jc w:val="center"/>
              <w:rPr>
                <w:sz w:val="18"/>
                <w:szCs w:val="18"/>
              </w:rPr>
            </w:pPr>
            <w:r w:rsidRPr="002141C5">
              <w:rPr>
                <w:sz w:val="18"/>
                <w:szCs w:val="18"/>
              </w:rPr>
              <w:t>153,3</w:t>
            </w:r>
          </w:p>
        </w:tc>
        <w:tc>
          <w:tcPr>
            <w:tcW w:w="283" w:type="dxa"/>
            <w:textDirection w:val="btLr"/>
            <w:vAlign w:val="center"/>
          </w:tcPr>
          <w:p w:rsidR="005D1B17" w:rsidRPr="002141C5" w:rsidRDefault="005D1B17" w:rsidP="00035C0B">
            <w:pPr>
              <w:jc w:val="center"/>
              <w:rPr>
                <w:sz w:val="18"/>
                <w:szCs w:val="18"/>
              </w:rPr>
            </w:pPr>
            <w:r w:rsidRPr="002141C5">
              <w:rPr>
                <w:sz w:val="18"/>
                <w:szCs w:val="18"/>
              </w:rPr>
              <w:t>-</w:t>
            </w:r>
          </w:p>
        </w:tc>
        <w:tc>
          <w:tcPr>
            <w:tcW w:w="426" w:type="dxa"/>
            <w:textDirection w:val="btLr"/>
            <w:vAlign w:val="center"/>
          </w:tcPr>
          <w:p w:rsidR="005D1B17" w:rsidRPr="002141C5" w:rsidRDefault="005D1B17" w:rsidP="00035C0B">
            <w:pPr>
              <w:jc w:val="center"/>
              <w:rPr>
                <w:sz w:val="18"/>
                <w:szCs w:val="18"/>
              </w:rPr>
            </w:pPr>
            <w:r>
              <w:rPr>
                <w:sz w:val="18"/>
                <w:szCs w:val="18"/>
              </w:rPr>
              <w:t>153,3</w:t>
            </w:r>
          </w:p>
        </w:tc>
        <w:tc>
          <w:tcPr>
            <w:tcW w:w="283" w:type="dxa"/>
            <w:textDirection w:val="btLr"/>
            <w:vAlign w:val="center"/>
          </w:tcPr>
          <w:p w:rsidR="005D1B17" w:rsidRPr="002141C5" w:rsidRDefault="005D1B17" w:rsidP="00035C0B">
            <w:pPr>
              <w:jc w:val="center"/>
              <w:rPr>
                <w:sz w:val="18"/>
                <w:szCs w:val="18"/>
              </w:rPr>
            </w:pPr>
            <w:r w:rsidRPr="002141C5">
              <w:rPr>
                <w:sz w:val="18"/>
                <w:szCs w:val="18"/>
              </w:rPr>
              <w:t>-</w:t>
            </w:r>
          </w:p>
        </w:tc>
        <w:tc>
          <w:tcPr>
            <w:tcW w:w="284" w:type="dxa"/>
            <w:textDirection w:val="btLr"/>
            <w:vAlign w:val="center"/>
          </w:tcPr>
          <w:p w:rsidR="005D1B17" w:rsidRPr="002141C5" w:rsidRDefault="005D1B17" w:rsidP="00035C0B">
            <w:pPr>
              <w:jc w:val="center"/>
              <w:rPr>
                <w:sz w:val="18"/>
                <w:szCs w:val="18"/>
              </w:rPr>
            </w:pPr>
            <w:r w:rsidRPr="002141C5">
              <w:rPr>
                <w:sz w:val="18"/>
                <w:szCs w:val="18"/>
              </w:rPr>
              <w:t>-</w:t>
            </w:r>
          </w:p>
        </w:tc>
        <w:tc>
          <w:tcPr>
            <w:tcW w:w="283" w:type="dxa"/>
            <w:textDirection w:val="btLr"/>
            <w:vAlign w:val="center"/>
          </w:tcPr>
          <w:p w:rsidR="005D1B17" w:rsidRPr="002141C5" w:rsidRDefault="005D1B17" w:rsidP="00035C0B">
            <w:pPr>
              <w:jc w:val="center"/>
              <w:rPr>
                <w:sz w:val="18"/>
                <w:szCs w:val="18"/>
              </w:rPr>
            </w:pPr>
            <w:r>
              <w:rPr>
                <w:sz w:val="18"/>
                <w:szCs w:val="18"/>
              </w:rPr>
              <w:t>153,3</w:t>
            </w:r>
          </w:p>
        </w:tc>
        <w:tc>
          <w:tcPr>
            <w:tcW w:w="284" w:type="dxa"/>
            <w:textDirection w:val="btLr"/>
            <w:vAlign w:val="center"/>
          </w:tcPr>
          <w:p w:rsidR="005D1B17" w:rsidRPr="00B67486" w:rsidRDefault="005D1B17" w:rsidP="00035C0B">
            <w:pPr>
              <w:jc w:val="center"/>
              <w:rPr>
                <w:sz w:val="18"/>
                <w:szCs w:val="18"/>
              </w:rPr>
            </w:pPr>
            <w:r w:rsidRPr="00B67486">
              <w:rPr>
                <w:sz w:val="18"/>
                <w:szCs w:val="18"/>
              </w:rPr>
              <w:t>-</w:t>
            </w:r>
          </w:p>
        </w:tc>
        <w:tc>
          <w:tcPr>
            <w:tcW w:w="284" w:type="dxa"/>
            <w:textDirection w:val="btLr"/>
            <w:vAlign w:val="center"/>
          </w:tcPr>
          <w:p w:rsidR="005D1B17" w:rsidRPr="00B67486" w:rsidRDefault="005D1B17" w:rsidP="00035C0B">
            <w:pPr>
              <w:jc w:val="center"/>
              <w:rPr>
                <w:sz w:val="18"/>
                <w:szCs w:val="18"/>
              </w:rPr>
            </w:pPr>
            <w:r w:rsidRPr="00B67486">
              <w:rPr>
                <w:sz w:val="18"/>
                <w:szCs w:val="18"/>
              </w:rPr>
              <w:t>0,0</w:t>
            </w:r>
          </w:p>
        </w:tc>
        <w:tc>
          <w:tcPr>
            <w:tcW w:w="284" w:type="dxa"/>
            <w:textDirection w:val="btLr"/>
            <w:vAlign w:val="center"/>
          </w:tcPr>
          <w:p w:rsidR="005D1B17" w:rsidRPr="00B67486" w:rsidRDefault="005D1B17" w:rsidP="00035C0B">
            <w:pPr>
              <w:jc w:val="center"/>
              <w:rPr>
                <w:sz w:val="18"/>
                <w:szCs w:val="18"/>
              </w:rPr>
            </w:pPr>
            <w:r w:rsidRPr="00B67486">
              <w:rPr>
                <w:sz w:val="18"/>
                <w:szCs w:val="18"/>
              </w:rPr>
              <w:t>-</w:t>
            </w:r>
          </w:p>
        </w:tc>
        <w:tc>
          <w:tcPr>
            <w:tcW w:w="284" w:type="dxa"/>
            <w:textDirection w:val="btLr"/>
            <w:vAlign w:val="center"/>
          </w:tcPr>
          <w:p w:rsidR="005D1B17" w:rsidRPr="00B67486" w:rsidRDefault="005D1B17" w:rsidP="00035C0B">
            <w:pPr>
              <w:jc w:val="center"/>
              <w:rPr>
                <w:sz w:val="18"/>
                <w:szCs w:val="18"/>
              </w:rPr>
            </w:pPr>
            <w:r w:rsidRPr="00B67486">
              <w:rPr>
                <w:sz w:val="18"/>
                <w:szCs w:val="18"/>
              </w:rPr>
              <w:t>-</w:t>
            </w:r>
          </w:p>
        </w:tc>
        <w:tc>
          <w:tcPr>
            <w:tcW w:w="284" w:type="dxa"/>
            <w:textDirection w:val="btLr"/>
            <w:vAlign w:val="center"/>
          </w:tcPr>
          <w:p w:rsidR="005D1B17" w:rsidRPr="00B67486" w:rsidRDefault="005D1B17" w:rsidP="00035C0B">
            <w:pPr>
              <w:jc w:val="center"/>
              <w:rPr>
                <w:sz w:val="18"/>
                <w:szCs w:val="18"/>
              </w:rPr>
            </w:pPr>
            <w:r w:rsidRPr="00B67486">
              <w:rPr>
                <w:sz w:val="18"/>
                <w:szCs w:val="18"/>
              </w:rPr>
              <w:t>0,0</w:t>
            </w:r>
          </w:p>
        </w:tc>
        <w:tc>
          <w:tcPr>
            <w:tcW w:w="284" w:type="dxa"/>
            <w:textDirection w:val="btLr"/>
            <w:vAlign w:val="center"/>
          </w:tcPr>
          <w:p w:rsidR="005D1B17" w:rsidRPr="00B67486" w:rsidRDefault="005D1B17" w:rsidP="00035C0B">
            <w:pPr>
              <w:jc w:val="center"/>
              <w:rPr>
                <w:sz w:val="18"/>
                <w:szCs w:val="18"/>
              </w:rPr>
            </w:pPr>
            <w:r w:rsidRPr="00B67486">
              <w:rPr>
                <w:sz w:val="18"/>
                <w:szCs w:val="18"/>
              </w:rPr>
              <w:t>-</w:t>
            </w:r>
          </w:p>
        </w:tc>
      </w:tr>
    </w:tbl>
    <w:p w:rsidR="005D363C" w:rsidRPr="00462326" w:rsidRDefault="005D363C" w:rsidP="005D363C">
      <w:pPr>
        <w:tabs>
          <w:tab w:val="left" w:pos="4768"/>
        </w:tabs>
        <w:rPr>
          <w:b/>
          <w:szCs w:val="28"/>
        </w:rPr>
      </w:pPr>
    </w:p>
    <w:p w:rsidR="005D363C" w:rsidRDefault="005D363C" w:rsidP="005D363C">
      <w:pPr>
        <w:pStyle w:val="ac"/>
        <w:tabs>
          <w:tab w:val="left" w:pos="4768"/>
        </w:tabs>
        <w:ind w:left="2520"/>
        <w:jc w:val="center"/>
        <w:rPr>
          <w:b/>
          <w:szCs w:val="28"/>
        </w:rPr>
      </w:pPr>
      <w:r>
        <w:rPr>
          <w:b/>
          <w:szCs w:val="28"/>
        </w:rPr>
        <w:t>6.Перечень контрольных событий</w:t>
      </w:r>
    </w:p>
    <w:p w:rsidR="005D363C" w:rsidRPr="00065599" w:rsidRDefault="005D363C" w:rsidP="005D363C">
      <w:pPr>
        <w:pStyle w:val="ac"/>
        <w:tabs>
          <w:tab w:val="left" w:pos="13626"/>
        </w:tabs>
        <w:ind w:left="2520"/>
        <w:jc w:val="right"/>
        <w:rPr>
          <w:i/>
          <w:sz w:val="24"/>
          <w:szCs w:val="24"/>
        </w:rPr>
      </w:pPr>
      <w:r w:rsidRPr="00065599">
        <w:rPr>
          <w:i/>
          <w:sz w:val="24"/>
          <w:szCs w:val="24"/>
        </w:rPr>
        <w:t>Таблица №3.4.</w:t>
      </w:r>
    </w:p>
    <w:p w:rsidR="005D363C" w:rsidRDefault="005D363C" w:rsidP="005D363C">
      <w:pPr>
        <w:pStyle w:val="ac"/>
        <w:tabs>
          <w:tab w:val="left" w:pos="13626"/>
        </w:tabs>
        <w:ind w:left="2520"/>
        <w:jc w:val="center"/>
        <w:rPr>
          <w:i/>
          <w:sz w:val="24"/>
          <w:szCs w:val="24"/>
        </w:rPr>
      </w:pPr>
    </w:p>
    <w:p w:rsidR="005D363C" w:rsidRPr="00A00C4D" w:rsidRDefault="005D363C" w:rsidP="005D363C">
      <w:pPr>
        <w:pStyle w:val="ac"/>
        <w:tabs>
          <w:tab w:val="left" w:pos="4768"/>
        </w:tabs>
        <w:ind w:left="0" w:firstLine="567"/>
        <w:jc w:val="center"/>
        <w:rPr>
          <w:szCs w:val="28"/>
        </w:rPr>
      </w:pPr>
      <w:r w:rsidRPr="00A00C4D">
        <w:rPr>
          <w:szCs w:val="28"/>
        </w:rPr>
        <w:t>Перечень контрольных событий реализации основных мероприятий, мероприятий (направлений расходов) подпрограммы муниципальной программы</w:t>
      </w:r>
    </w:p>
    <w:tbl>
      <w:tblPr>
        <w:tblStyle w:val="a5"/>
        <w:tblW w:w="14742" w:type="dxa"/>
        <w:tblInd w:w="279" w:type="dxa"/>
        <w:tblLayout w:type="fixed"/>
        <w:tblLook w:val="04A0" w:firstRow="1" w:lastRow="0" w:firstColumn="1" w:lastColumn="0" w:noHBand="0" w:noVBand="1"/>
      </w:tblPr>
      <w:tblGrid>
        <w:gridCol w:w="908"/>
        <w:gridCol w:w="2352"/>
        <w:gridCol w:w="1995"/>
        <w:gridCol w:w="1407"/>
        <w:gridCol w:w="1701"/>
        <w:gridCol w:w="1276"/>
        <w:gridCol w:w="1134"/>
        <w:gridCol w:w="1417"/>
        <w:gridCol w:w="1276"/>
        <w:gridCol w:w="1276"/>
      </w:tblGrid>
      <w:tr w:rsidR="005D363C" w:rsidRPr="00065599" w:rsidTr="00B239E6">
        <w:trPr>
          <w:trHeight w:val="158"/>
        </w:trPr>
        <w:tc>
          <w:tcPr>
            <w:tcW w:w="908" w:type="dxa"/>
            <w:vMerge w:val="restart"/>
          </w:tcPr>
          <w:p w:rsidR="005D363C" w:rsidRPr="006B1EB5" w:rsidRDefault="005D363C" w:rsidP="00B239E6">
            <w:pPr>
              <w:pStyle w:val="ac"/>
              <w:tabs>
                <w:tab w:val="left" w:pos="4768"/>
              </w:tabs>
              <w:ind w:left="0"/>
              <w:jc w:val="center"/>
              <w:rPr>
                <w:sz w:val="22"/>
                <w:szCs w:val="22"/>
              </w:rPr>
            </w:pPr>
            <w:r w:rsidRPr="006B1EB5">
              <w:rPr>
                <w:sz w:val="22"/>
                <w:szCs w:val="22"/>
              </w:rPr>
              <w:t>№ п/п</w:t>
            </w:r>
          </w:p>
        </w:tc>
        <w:tc>
          <w:tcPr>
            <w:tcW w:w="2352" w:type="dxa"/>
            <w:vMerge w:val="restart"/>
          </w:tcPr>
          <w:p w:rsidR="005D363C" w:rsidRPr="006B1EB5" w:rsidRDefault="005D363C" w:rsidP="00B239E6">
            <w:pPr>
              <w:pStyle w:val="ac"/>
              <w:tabs>
                <w:tab w:val="left" w:pos="4768"/>
              </w:tabs>
              <w:ind w:left="0"/>
              <w:jc w:val="center"/>
              <w:rPr>
                <w:sz w:val="22"/>
                <w:szCs w:val="22"/>
              </w:rPr>
            </w:pPr>
            <w:r w:rsidRPr="006B1EB5">
              <w:rPr>
                <w:sz w:val="22"/>
                <w:szCs w:val="22"/>
              </w:rPr>
              <w:t>Наименование основного мероприятия, мероприятия (направления расходов), контрольного события</w:t>
            </w:r>
          </w:p>
        </w:tc>
        <w:tc>
          <w:tcPr>
            <w:tcW w:w="1995" w:type="dxa"/>
            <w:vMerge w:val="restart"/>
          </w:tcPr>
          <w:p w:rsidR="005D363C" w:rsidRPr="006B1EB5" w:rsidRDefault="005D363C" w:rsidP="00B239E6">
            <w:pPr>
              <w:pStyle w:val="ac"/>
              <w:tabs>
                <w:tab w:val="left" w:pos="4768"/>
              </w:tabs>
              <w:ind w:left="0"/>
              <w:jc w:val="center"/>
              <w:rPr>
                <w:sz w:val="22"/>
                <w:szCs w:val="22"/>
              </w:rPr>
            </w:pPr>
            <w:r w:rsidRPr="006B1EB5">
              <w:rPr>
                <w:sz w:val="22"/>
                <w:szCs w:val="22"/>
              </w:rPr>
              <w:t>Ответственный исполнитель, соисполнитель, участник</w:t>
            </w:r>
          </w:p>
        </w:tc>
        <w:tc>
          <w:tcPr>
            <w:tcW w:w="9487" w:type="dxa"/>
            <w:gridSpan w:val="7"/>
          </w:tcPr>
          <w:p w:rsidR="005D363C" w:rsidRPr="006B1EB5" w:rsidRDefault="005D363C" w:rsidP="00B239E6">
            <w:pPr>
              <w:pStyle w:val="ac"/>
              <w:tabs>
                <w:tab w:val="left" w:pos="4768"/>
              </w:tabs>
              <w:ind w:left="0"/>
              <w:jc w:val="center"/>
              <w:rPr>
                <w:sz w:val="22"/>
                <w:szCs w:val="22"/>
              </w:rPr>
            </w:pPr>
            <w:r w:rsidRPr="006B1EB5">
              <w:rPr>
                <w:sz w:val="22"/>
                <w:szCs w:val="22"/>
              </w:rPr>
              <w:t>Реализация контрольных событий (в количественном выражении)</w:t>
            </w:r>
          </w:p>
        </w:tc>
      </w:tr>
      <w:tr w:rsidR="005D363C" w:rsidRPr="00065599" w:rsidTr="00B239E6">
        <w:trPr>
          <w:trHeight w:val="157"/>
        </w:trPr>
        <w:tc>
          <w:tcPr>
            <w:tcW w:w="908" w:type="dxa"/>
            <w:vMerge/>
          </w:tcPr>
          <w:p w:rsidR="005D363C" w:rsidRPr="006B1EB5" w:rsidRDefault="005D363C" w:rsidP="00B239E6">
            <w:pPr>
              <w:pStyle w:val="ac"/>
              <w:tabs>
                <w:tab w:val="left" w:pos="4768"/>
              </w:tabs>
              <w:ind w:left="0"/>
              <w:jc w:val="center"/>
              <w:rPr>
                <w:sz w:val="22"/>
                <w:szCs w:val="22"/>
              </w:rPr>
            </w:pPr>
          </w:p>
        </w:tc>
        <w:tc>
          <w:tcPr>
            <w:tcW w:w="2352" w:type="dxa"/>
            <w:vMerge/>
          </w:tcPr>
          <w:p w:rsidR="005D363C" w:rsidRPr="006B1EB5" w:rsidRDefault="005D363C" w:rsidP="00B239E6">
            <w:pPr>
              <w:pStyle w:val="ac"/>
              <w:tabs>
                <w:tab w:val="left" w:pos="4768"/>
              </w:tabs>
              <w:ind w:left="0"/>
              <w:jc w:val="center"/>
              <w:rPr>
                <w:sz w:val="22"/>
                <w:szCs w:val="22"/>
              </w:rPr>
            </w:pPr>
          </w:p>
        </w:tc>
        <w:tc>
          <w:tcPr>
            <w:tcW w:w="1995" w:type="dxa"/>
            <w:vMerge/>
          </w:tcPr>
          <w:p w:rsidR="005D363C" w:rsidRPr="006B1EB5" w:rsidRDefault="005D363C" w:rsidP="00B239E6">
            <w:pPr>
              <w:pStyle w:val="ac"/>
              <w:tabs>
                <w:tab w:val="left" w:pos="4768"/>
              </w:tabs>
              <w:ind w:left="0"/>
              <w:jc w:val="center"/>
              <w:rPr>
                <w:sz w:val="22"/>
                <w:szCs w:val="22"/>
              </w:rPr>
            </w:pPr>
          </w:p>
        </w:tc>
        <w:tc>
          <w:tcPr>
            <w:tcW w:w="1407" w:type="dxa"/>
            <w:vAlign w:val="center"/>
          </w:tcPr>
          <w:p w:rsidR="005D363C" w:rsidRPr="006B1EB5" w:rsidRDefault="005D363C" w:rsidP="00B239E6">
            <w:pPr>
              <w:pStyle w:val="ac"/>
              <w:tabs>
                <w:tab w:val="left" w:pos="4768"/>
              </w:tabs>
              <w:ind w:left="0"/>
              <w:jc w:val="center"/>
              <w:rPr>
                <w:sz w:val="22"/>
                <w:szCs w:val="22"/>
              </w:rPr>
            </w:pPr>
            <w:r w:rsidRPr="006B1EB5">
              <w:rPr>
                <w:sz w:val="22"/>
                <w:szCs w:val="22"/>
              </w:rPr>
              <w:t>2018 год</w:t>
            </w:r>
          </w:p>
        </w:tc>
        <w:tc>
          <w:tcPr>
            <w:tcW w:w="1701" w:type="dxa"/>
            <w:vAlign w:val="center"/>
          </w:tcPr>
          <w:p w:rsidR="005D363C" w:rsidRPr="006B1EB5" w:rsidRDefault="005D363C" w:rsidP="00B239E6">
            <w:pPr>
              <w:pStyle w:val="ac"/>
              <w:tabs>
                <w:tab w:val="left" w:pos="4768"/>
              </w:tabs>
              <w:ind w:left="0"/>
              <w:jc w:val="center"/>
              <w:rPr>
                <w:sz w:val="22"/>
                <w:szCs w:val="22"/>
              </w:rPr>
            </w:pPr>
            <w:r w:rsidRPr="006B1EB5">
              <w:rPr>
                <w:sz w:val="22"/>
                <w:szCs w:val="22"/>
              </w:rPr>
              <w:t>2019 год</w:t>
            </w:r>
          </w:p>
        </w:tc>
        <w:tc>
          <w:tcPr>
            <w:tcW w:w="1276" w:type="dxa"/>
            <w:vAlign w:val="center"/>
          </w:tcPr>
          <w:p w:rsidR="005D363C" w:rsidRPr="006B1EB5" w:rsidRDefault="005D363C" w:rsidP="00B239E6">
            <w:pPr>
              <w:pStyle w:val="ac"/>
              <w:tabs>
                <w:tab w:val="left" w:pos="4768"/>
              </w:tabs>
              <w:ind w:left="0"/>
              <w:jc w:val="center"/>
              <w:rPr>
                <w:sz w:val="22"/>
                <w:szCs w:val="22"/>
              </w:rPr>
            </w:pPr>
            <w:r w:rsidRPr="006B1EB5">
              <w:rPr>
                <w:sz w:val="22"/>
                <w:szCs w:val="22"/>
              </w:rPr>
              <w:t>2020 год</w:t>
            </w:r>
          </w:p>
        </w:tc>
        <w:tc>
          <w:tcPr>
            <w:tcW w:w="1134" w:type="dxa"/>
            <w:vAlign w:val="center"/>
          </w:tcPr>
          <w:p w:rsidR="005D363C" w:rsidRPr="006B1EB5" w:rsidRDefault="005D363C" w:rsidP="00B239E6">
            <w:pPr>
              <w:pStyle w:val="ac"/>
              <w:tabs>
                <w:tab w:val="left" w:pos="4768"/>
              </w:tabs>
              <w:ind w:left="0"/>
              <w:jc w:val="center"/>
              <w:rPr>
                <w:sz w:val="22"/>
                <w:szCs w:val="22"/>
              </w:rPr>
            </w:pPr>
            <w:r w:rsidRPr="006B1EB5">
              <w:rPr>
                <w:sz w:val="22"/>
                <w:szCs w:val="22"/>
              </w:rPr>
              <w:t>2021 год</w:t>
            </w:r>
          </w:p>
        </w:tc>
        <w:tc>
          <w:tcPr>
            <w:tcW w:w="1417" w:type="dxa"/>
          </w:tcPr>
          <w:p w:rsidR="005D363C" w:rsidRDefault="005D363C" w:rsidP="00B239E6">
            <w:pPr>
              <w:pStyle w:val="ac"/>
              <w:tabs>
                <w:tab w:val="left" w:pos="4768"/>
              </w:tabs>
              <w:ind w:left="0"/>
              <w:jc w:val="center"/>
              <w:rPr>
                <w:sz w:val="22"/>
                <w:szCs w:val="22"/>
              </w:rPr>
            </w:pPr>
          </w:p>
          <w:p w:rsidR="005D363C" w:rsidRDefault="005D363C" w:rsidP="00B239E6">
            <w:pPr>
              <w:pStyle w:val="ac"/>
              <w:tabs>
                <w:tab w:val="left" w:pos="4768"/>
              </w:tabs>
              <w:ind w:left="0"/>
              <w:rPr>
                <w:sz w:val="22"/>
                <w:szCs w:val="22"/>
              </w:rPr>
            </w:pPr>
          </w:p>
          <w:p w:rsidR="005D363C" w:rsidRPr="006B1EB5" w:rsidRDefault="005D363C" w:rsidP="00B239E6">
            <w:pPr>
              <w:pStyle w:val="ac"/>
              <w:tabs>
                <w:tab w:val="left" w:pos="4768"/>
              </w:tabs>
              <w:ind w:left="0"/>
              <w:jc w:val="center"/>
              <w:rPr>
                <w:sz w:val="22"/>
                <w:szCs w:val="22"/>
              </w:rPr>
            </w:pPr>
            <w:r>
              <w:rPr>
                <w:sz w:val="22"/>
                <w:szCs w:val="22"/>
              </w:rPr>
              <w:t>2022 год</w:t>
            </w:r>
          </w:p>
        </w:tc>
        <w:tc>
          <w:tcPr>
            <w:tcW w:w="1276" w:type="dxa"/>
          </w:tcPr>
          <w:p w:rsidR="005D363C" w:rsidRDefault="005D363C" w:rsidP="00B239E6">
            <w:pPr>
              <w:pStyle w:val="ac"/>
              <w:tabs>
                <w:tab w:val="left" w:pos="4768"/>
              </w:tabs>
              <w:ind w:left="0"/>
              <w:jc w:val="center"/>
              <w:rPr>
                <w:sz w:val="22"/>
                <w:szCs w:val="22"/>
              </w:rPr>
            </w:pPr>
          </w:p>
          <w:p w:rsidR="005D363C" w:rsidRDefault="005D363C" w:rsidP="00B239E6">
            <w:pPr>
              <w:pStyle w:val="ac"/>
              <w:tabs>
                <w:tab w:val="left" w:pos="4768"/>
              </w:tabs>
              <w:ind w:left="0"/>
              <w:jc w:val="center"/>
              <w:rPr>
                <w:sz w:val="22"/>
                <w:szCs w:val="22"/>
              </w:rPr>
            </w:pPr>
          </w:p>
          <w:p w:rsidR="005D363C" w:rsidRDefault="005D363C" w:rsidP="00B239E6">
            <w:pPr>
              <w:pStyle w:val="ac"/>
              <w:tabs>
                <w:tab w:val="left" w:pos="4768"/>
              </w:tabs>
              <w:ind w:left="0"/>
              <w:jc w:val="center"/>
              <w:rPr>
                <w:sz w:val="22"/>
                <w:szCs w:val="22"/>
              </w:rPr>
            </w:pPr>
            <w:r>
              <w:rPr>
                <w:sz w:val="22"/>
                <w:szCs w:val="22"/>
              </w:rPr>
              <w:t>2023 год</w:t>
            </w:r>
          </w:p>
        </w:tc>
        <w:tc>
          <w:tcPr>
            <w:tcW w:w="1276" w:type="dxa"/>
          </w:tcPr>
          <w:p w:rsidR="005D363C" w:rsidRDefault="005D363C" w:rsidP="00B239E6">
            <w:pPr>
              <w:pStyle w:val="ac"/>
              <w:tabs>
                <w:tab w:val="left" w:pos="4768"/>
              </w:tabs>
              <w:ind w:left="0"/>
              <w:jc w:val="center"/>
              <w:rPr>
                <w:sz w:val="22"/>
                <w:szCs w:val="22"/>
              </w:rPr>
            </w:pPr>
          </w:p>
          <w:p w:rsidR="005D363C" w:rsidRDefault="005D363C" w:rsidP="00B239E6">
            <w:pPr>
              <w:pStyle w:val="ac"/>
              <w:tabs>
                <w:tab w:val="left" w:pos="4768"/>
              </w:tabs>
              <w:ind w:left="0"/>
              <w:jc w:val="center"/>
              <w:rPr>
                <w:sz w:val="22"/>
                <w:szCs w:val="22"/>
              </w:rPr>
            </w:pPr>
          </w:p>
          <w:p w:rsidR="005D363C" w:rsidRDefault="005D363C" w:rsidP="00B239E6">
            <w:pPr>
              <w:pStyle w:val="ac"/>
              <w:tabs>
                <w:tab w:val="left" w:pos="4768"/>
              </w:tabs>
              <w:ind w:left="0"/>
              <w:jc w:val="center"/>
              <w:rPr>
                <w:sz w:val="22"/>
                <w:szCs w:val="22"/>
              </w:rPr>
            </w:pPr>
            <w:r>
              <w:rPr>
                <w:sz w:val="22"/>
                <w:szCs w:val="22"/>
              </w:rPr>
              <w:t>2024 год</w:t>
            </w:r>
          </w:p>
        </w:tc>
      </w:tr>
      <w:tr w:rsidR="005D363C" w:rsidRPr="00065599" w:rsidTr="00B239E6">
        <w:trPr>
          <w:trHeight w:val="157"/>
        </w:trPr>
        <w:tc>
          <w:tcPr>
            <w:tcW w:w="14742" w:type="dxa"/>
            <w:gridSpan w:val="10"/>
          </w:tcPr>
          <w:p w:rsidR="005D363C" w:rsidRPr="006B1EB5" w:rsidRDefault="005D363C" w:rsidP="00B239E6">
            <w:pPr>
              <w:jc w:val="center"/>
              <w:rPr>
                <w:color w:val="000000"/>
                <w:sz w:val="22"/>
                <w:szCs w:val="22"/>
              </w:rPr>
            </w:pPr>
            <w:r w:rsidRPr="006B1EB5">
              <w:rPr>
                <w:color w:val="000000"/>
                <w:sz w:val="22"/>
                <w:szCs w:val="22"/>
              </w:rPr>
              <w:t xml:space="preserve"> Муниципальная программа «Молодежь столицы Адыгеи (2018-202</w:t>
            </w:r>
            <w:r>
              <w:rPr>
                <w:color w:val="000000"/>
                <w:sz w:val="22"/>
                <w:szCs w:val="22"/>
              </w:rPr>
              <w:t>4</w:t>
            </w:r>
            <w:r w:rsidRPr="006B1EB5">
              <w:rPr>
                <w:color w:val="000000"/>
                <w:sz w:val="22"/>
                <w:szCs w:val="22"/>
              </w:rPr>
              <w:t xml:space="preserve"> годы)»</w:t>
            </w:r>
          </w:p>
        </w:tc>
      </w:tr>
      <w:tr w:rsidR="005D363C" w:rsidRPr="00065599" w:rsidTr="00B239E6">
        <w:trPr>
          <w:trHeight w:val="157"/>
        </w:trPr>
        <w:tc>
          <w:tcPr>
            <w:tcW w:w="14742" w:type="dxa"/>
            <w:gridSpan w:val="10"/>
          </w:tcPr>
          <w:p w:rsidR="005D363C" w:rsidRPr="006B1EB5" w:rsidRDefault="005D363C" w:rsidP="00B239E6">
            <w:pPr>
              <w:jc w:val="center"/>
              <w:rPr>
                <w:sz w:val="22"/>
                <w:szCs w:val="22"/>
              </w:rPr>
            </w:pPr>
            <w:r w:rsidRPr="006B1EB5">
              <w:rPr>
                <w:sz w:val="22"/>
                <w:szCs w:val="22"/>
              </w:rPr>
              <w:t>Подпрограмма «Город без наркотиков (2018-202</w:t>
            </w:r>
            <w:r>
              <w:rPr>
                <w:sz w:val="22"/>
                <w:szCs w:val="22"/>
              </w:rPr>
              <w:t>4</w:t>
            </w:r>
            <w:r w:rsidRPr="006B1EB5">
              <w:rPr>
                <w:sz w:val="22"/>
                <w:szCs w:val="22"/>
              </w:rPr>
              <w:t xml:space="preserve"> годы)»</w:t>
            </w:r>
          </w:p>
        </w:tc>
      </w:tr>
      <w:tr w:rsidR="005D363C" w:rsidRPr="00065599" w:rsidTr="00B239E6">
        <w:trPr>
          <w:trHeight w:val="157"/>
        </w:trPr>
        <w:tc>
          <w:tcPr>
            <w:tcW w:w="908" w:type="dxa"/>
          </w:tcPr>
          <w:p w:rsidR="005D363C" w:rsidRPr="006B1EB5" w:rsidRDefault="005D363C" w:rsidP="00B239E6">
            <w:pPr>
              <w:pStyle w:val="ac"/>
              <w:tabs>
                <w:tab w:val="left" w:pos="4768"/>
              </w:tabs>
              <w:ind w:left="0"/>
              <w:jc w:val="center"/>
              <w:rPr>
                <w:sz w:val="22"/>
                <w:szCs w:val="22"/>
              </w:rPr>
            </w:pPr>
            <w:r w:rsidRPr="006B1EB5">
              <w:rPr>
                <w:sz w:val="22"/>
                <w:szCs w:val="22"/>
              </w:rPr>
              <w:lastRenderedPageBreak/>
              <w:t>1.1.</w:t>
            </w:r>
          </w:p>
        </w:tc>
        <w:tc>
          <w:tcPr>
            <w:tcW w:w="2352" w:type="dxa"/>
          </w:tcPr>
          <w:p w:rsidR="005D363C" w:rsidRPr="006B1EB5" w:rsidRDefault="005D363C" w:rsidP="00B239E6">
            <w:pPr>
              <w:jc w:val="both"/>
              <w:rPr>
                <w:rFonts w:eastAsia="Calibri"/>
                <w:sz w:val="22"/>
                <w:szCs w:val="22"/>
              </w:rPr>
            </w:pPr>
            <w:r w:rsidRPr="006B1EB5">
              <w:rPr>
                <w:color w:val="000000"/>
                <w:sz w:val="22"/>
                <w:szCs w:val="22"/>
              </w:rPr>
              <w:t>Основное мероприятие</w:t>
            </w:r>
            <w:r w:rsidRPr="006B1EB5">
              <w:rPr>
                <w:rFonts w:eastAsia="Calibri"/>
                <w:sz w:val="22"/>
                <w:szCs w:val="22"/>
              </w:rPr>
              <w:t xml:space="preserve"> </w:t>
            </w:r>
          </w:p>
          <w:p w:rsidR="005D363C" w:rsidRPr="006B1EB5" w:rsidRDefault="005D363C" w:rsidP="00B239E6">
            <w:pPr>
              <w:jc w:val="both"/>
              <w:rPr>
                <w:rFonts w:eastAsia="Calibri"/>
                <w:sz w:val="22"/>
                <w:szCs w:val="22"/>
              </w:rPr>
            </w:pPr>
            <w:r w:rsidRPr="006B1EB5">
              <w:rPr>
                <w:rFonts w:eastAsia="Calibri"/>
                <w:sz w:val="22"/>
                <w:szCs w:val="22"/>
              </w:rPr>
              <w:t>«Проведение мероприятий по содействию формированию здорового образа жизни в молодежной среде»</w:t>
            </w:r>
          </w:p>
        </w:tc>
        <w:tc>
          <w:tcPr>
            <w:tcW w:w="1995" w:type="dxa"/>
          </w:tcPr>
          <w:p w:rsidR="005D363C" w:rsidRPr="006B1EB5" w:rsidRDefault="005D363C" w:rsidP="00B239E6">
            <w:pPr>
              <w:tabs>
                <w:tab w:val="num" w:pos="480"/>
                <w:tab w:val="left" w:pos="1200"/>
              </w:tabs>
              <w:jc w:val="both"/>
              <w:rPr>
                <w:sz w:val="22"/>
                <w:szCs w:val="22"/>
              </w:rPr>
            </w:pPr>
            <w:r w:rsidRPr="006B1EB5">
              <w:rPr>
                <w:sz w:val="22"/>
                <w:szCs w:val="22"/>
              </w:rPr>
              <w:t>Комитет по образованию;</w:t>
            </w:r>
          </w:p>
          <w:p w:rsidR="005D363C" w:rsidRPr="006B1EB5" w:rsidRDefault="005D363C" w:rsidP="00B239E6">
            <w:pPr>
              <w:tabs>
                <w:tab w:val="num" w:pos="480"/>
                <w:tab w:val="left" w:pos="1200"/>
              </w:tabs>
              <w:jc w:val="both"/>
              <w:rPr>
                <w:sz w:val="22"/>
                <w:szCs w:val="22"/>
              </w:rPr>
            </w:pPr>
            <w:r w:rsidRPr="006B1EB5">
              <w:rPr>
                <w:sz w:val="22"/>
                <w:szCs w:val="22"/>
              </w:rPr>
              <w:t>МКУ «МКЦ»;</w:t>
            </w:r>
          </w:p>
          <w:p w:rsidR="005D363C" w:rsidRPr="006B1EB5" w:rsidRDefault="005D363C" w:rsidP="00B239E6">
            <w:pPr>
              <w:tabs>
                <w:tab w:val="num" w:pos="480"/>
                <w:tab w:val="left" w:pos="1200"/>
              </w:tabs>
              <w:jc w:val="both"/>
              <w:rPr>
                <w:sz w:val="22"/>
                <w:szCs w:val="22"/>
              </w:rPr>
            </w:pPr>
            <w:r w:rsidRPr="006B1EB5">
              <w:rPr>
                <w:sz w:val="22"/>
                <w:szCs w:val="22"/>
              </w:rPr>
              <w:t>Управление культуры и подведомственные ему учреждения;</w:t>
            </w:r>
          </w:p>
          <w:p w:rsidR="005D363C" w:rsidRPr="006B1EB5" w:rsidRDefault="005D363C" w:rsidP="00B239E6">
            <w:pPr>
              <w:tabs>
                <w:tab w:val="num" w:pos="480"/>
                <w:tab w:val="left" w:pos="1200"/>
              </w:tabs>
              <w:jc w:val="both"/>
              <w:rPr>
                <w:sz w:val="22"/>
                <w:szCs w:val="22"/>
              </w:rPr>
            </w:pPr>
            <w:r w:rsidRPr="006B1EB5">
              <w:rPr>
                <w:sz w:val="22"/>
                <w:szCs w:val="22"/>
              </w:rPr>
              <w:t>Комитет по физической культуре и спорту и подведомственные ему учреждения;</w:t>
            </w:r>
          </w:p>
          <w:p w:rsidR="005D363C" w:rsidRPr="006B1EB5" w:rsidRDefault="005D363C" w:rsidP="00B239E6">
            <w:pPr>
              <w:tabs>
                <w:tab w:val="num" w:pos="480"/>
                <w:tab w:val="left" w:pos="1200"/>
              </w:tabs>
              <w:jc w:val="both"/>
              <w:rPr>
                <w:sz w:val="22"/>
                <w:szCs w:val="22"/>
              </w:rPr>
            </w:pPr>
            <w:r w:rsidRPr="006B1EB5">
              <w:rPr>
                <w:sz w:val="22"/>
                <w:szCs w:val="22"/>
              </w:rPr>
              <w:t>КДНиЗП;</w:t>
            </w:r>
          </w:p>
          <w:p w:rsidR="005D363C" w:rsidRPr="006B1EB5" w:rsidRDefault="005D363C" w:rsidP="00B239E6">
            <w:pPr>
              <w:tabs>
                <w:tab w:val="num" w:pos="480"/>
                <w:tab w:val="left" w:pos="1200"/>
              </w:tabs>
              <w:jc w:val="both"/>
              <w:rPr>
                <w:rFonts w:eastAsia="Calibri"/>
                <w:sz w:val="22"/>
                <w:szCs w:val="22"/>
              </w:rPr>
            </w:pPr>
            <w:r w:rsidRPr="006B1EB5">
              <w:rPr>
                <w:sz w:val="22"/>
                <w:szCs w:val="22"/>
              </w:rPr>
              <w:t>ВПО, СПО</w:t>
            </w:r>
          </w:p>
        </w:tc>
        <w:tc>
          <w:tcPr>
            <w:tcW w:w="1407" w:type="dxa"/>
          </w:tcPr>
          <w:p w:rsidR="005D363C" w:rsidRPr="006B1EB5" w:rsidRDefault="005D363C" w:rsidP="00B239E6">
            <w:pPr>
              <w:pStyle w:val="ac"/>
              <w:tabs>
                <w:tab w:val="left" w:pos="4768"/>
              </w:tabs>
              <w:ind w:left="0"/>
              <w:jc w:val="center"/>
              <w:rPr>
                <w:sz w:val="22"/>
                <w:szCs w:val="22"/>
              </w:rPr>
            </w:pPr>
          </w:p>
        </w:tc>
        <w:tc>
          <w:tcPr>
            <w:tcW w:w="1701" w:type="dxa"/>
          </w:tcPr>
          <w:p w:rsidR="005D363C" w:rsidRPr="006B1EB5" w:rsidRDefault="005D363C" w:rsidP="00B239E6">
            <w:pPr>
              <w:pStyle w:val="ac"/>
              <w:tabs>
                <w:tab w:val="left" w:pos="4768"/>
              </w:tabs>
              <w:ind w:left="0"/>
              <w:jc w:val="center"/>
              <w:rPr>
                <w:sz w:val="22"/>
                <w:szCs w:val="22"/>
              </w:rPr>
            </w:pPr>
          </w:p>
        </w:tc>
        <w:tc>
          <w:tcPr>
            <w:tcW w:w="1276" w:type="dxa"/>
          </w:tcPr>
          <w:p w:rsidR="005D363C" w:rsidRPr="006B1EB5" w:rsidRDefault="005D363C" w:rsidP="00B239E6">
            <w:pPr>
              <w:pStyle w:val="ac"/>
              <w:tabs>
                <w:tab w:val="left" w:pos="4768"/>
              </w:tabs>
              <w:ind w:left="0"/>
              <w:jc w:val="center"/>
              <w:rPr>
                <w:sz w:val="22"/>
                <w:szCs w:val="22"/>
              </w:rPr>
            </w:pPr>
          </w:p>
        </w:tc>
        <w:tc>
          <w:tcPr>
            <w:tcW w:w="1134" w:type="dxa"/>
          </w:tcPr>
          <w:p w:rsidR="005D363C" w:rsidRPr="006B1EB5" w:rsidRDefault="005D363C" w:rsidP="00B239E6">
            <w:pPr>
              <w:pStyle w:val="ac"/>
              <w:tabs>
                <w:tab w:val="left" w:pos="4768"/>
              </w:tabs>
              <w:ind w:left="0"/>
              <w:jc w:val="center"/>
              <w:rPr>
                <w:sz w:val="22"/>
                <w:szCs w:val="22"/>
              </w:rPr>
            </w:pPr>
          </w:p>
        </w:tc>
        <w:tc>
          <w:tcPr>
            <w:tcW w:w="1417" w:type="dxa"/>
          </w:tcPr>
          <w:p w:rsidR="005D363C" w:rsidRPr="006B1EB5" w:rsidRDefault="005D363C" w:rsidP="00B239E6">
            <w:pPr>
              <w:pStyle w:val="ac"/>
              <w:tabs>
                <w:tab w:val="left" w:pos="4768"/>
              </w:tabs>
              <w:ind w:left="0"/>
              <w:jc w:val="center"/>
              <w:rPr>
                <w:sz w:val="22"/>
                <w:szCs w:val="22"/>
              </w:rPr>
            </w:pPr>
          </w:p>
        </w:tc>
        <w:tc>
          <w:tcPr>
            <w:tcW w:w="1276" w:type="dxa"/>
          </w:tcPr>
          <w:p w:rsidR="005D363C" w:rsidRPr="006B1EB5" w:rsidRDefault="005D363C" w:rsidP="00B239E6">
            <w:pPr>
              <w:pStyle w:val="ac"/>
              <w:tabs>
                <w:tab w:val="left" w:pos="4768"/>
              </w:tabs>
              <w:ind w:left="0"/>
              <w:jc w:val="center"/>
              <w:rPr>
                <w:sz w:val="22"/>
                <w:szCs w:val="22"/>
              </w:rPr>
            </w:pPr>
          </w:p>
        </w:tc>
        <w:tc>
          <w:tcPr>
            <w:tcW w:w="1276" w:type="dxa"/>
          </w:tcPr>
          <w:p w:rsidR="005D363C" w:rsidRPr="006B1EB5" w:rsidRDefault="005D363C" w:rsidP="00B239E6">
            <w:pPr>
              <w:pStyle w:val="ac"/>
              <w:tabs>
                <w:tab w:val="left" w:pos="4768"/>
              </w:tabs>
              <w:ind w:left="0"/>
              <w:jc w:val="center"/>
              <w:rPr>
                <w:sz w:val="22"/>
                <w:szCs w:val="22"/>
              </w:rPr>
            </w:pPr>
          </w:p>
        </w:tc>
      </w:tr>
      <w:tr w:rsidR="005D363C" w:rsidRPr="00065599" w:rsidTr="00B239E6">
        <w:trPr>
          <w:trHeight w:val="157"/>
        </w:trPr>
        <w:tc>
          <w:tcPr>
            <w:tcW w:w="908" w:type="dxa"/>
          </w:tcPr>
          <w:p w:rsidR="005D363C" w:rsidRPr="006B1EB5" w:rsidRDefault="005D363C" w:rsidP="00B239E6">
            <w:pPr>
              <w:pStyle w:val="ac"/>
              <w:tabs>
                <w:tab w:val="left" w:pos="4768"/>
              </w:tabs>
              <w:ind w:left="0"/>
              <w:jc w:val="center"/>
              <w:rPr>
                <w:sz w:val="22"/>
                <w:szCs w:val="22"/>
              </w:rPr>
            </w:pPr>
            <w:r w:rsidRPr="006B1EB5">
              <w:rPr>
                <w:sz w:val="22"/>
                <w:szCs w:val="22"/>
              </w:rPr>
              <w:t>1.1.1.</w:t>
            </w:r>
          </w:p>
        </w:tc>
        <w:tc>
          <w:tcPr>
            <w:tcW w:w="2352" w:type="dxa"/>
          </w:tcPr>
          <w:p w:rsidR="005D363C" w:rsidRPr="006B1EB5" w:rsidRDefault="005D363C" w:rsidP="00B239E6">
            <w:pPr>
              <w:jc w:val="both"/>
              <w:rPr>
                <w:sz w:val="22"/>
                <w:szCs w:val="22"/>
              </w:rPr>
            </w:pPr>
            <w:r w:rsidRPr="006B1EB5">
              <w:rPr>
                <w:color w:val="333333"/>
                <w:sz w:val="22"/>
                <w:szCs w:val="22"/>
              </w:rPr>
              <w:t xml:space="preserve"> Формирование здорового образа жизни, профилактика наркомании, табакокурения и алкоголизма в молодёжной среде </w:t>
            </w:r>
          </w:p>
        </w:tc>
        <w:tc>
          <w:tcPr>
            <w:tcW w:w="1995" w:type="dxa"/>
          </w:tcPr>
          <w:p w:rsidR="005D363C" w:rsidRPr="006B1EB5" w:rsidRDefault="005D363C" w:rsidP="00B239E6">
            <w:pPr>
              <w:tabs>
                <w:tab w:val="num" w:pos="480"/>
                <w:tab w:val="left" w:pos="1200"/>
              </w:tabs>
              <w:jc w:val="both"/>
              <w:rPr>
                <w:sz w:val="22"/>
                <w:szCs w:val="22"/>
              </w:rPr>
            </w:pPr>
            <w:r w:rsidRPr="006B1EB5">
              <w:rPr>
                <w:sz w:val="22"/>
                <w:szCs w:val="22"/>
              </w:rPr>
              <w:t>МКУ «МКЦ»;</w:t>
            </w:r>
          </w:p>
          <w:p w:rsidR="005D363C" w:rsidRPr="006B1EB5" w:rsidRDefault="005D363C" w:rsidP="00B239E6">
            <w:pPr>
              <w:tabs>
                <w:tab w:val="num" w:pos="480"/>
                <w:tab w:val="left" w:pos="1200"/>
              </w:tabs>
              <w:jc w:val="both"/>
              <w:rPr>
                <w:sz w:val="22"/>
                <w:szCs w:val="22"/>
              </w:rPr>
            </w:pPr>
            <w:r w:rsidRPr="006B1EB5">
              <w:rPr>
                <w:sz w:val="22"/>
                <w:szCs w:val="22"/>
              </w:rPr>
              <w:t>Управление культуры и подведомственные ему учреждения;</w:t>
            </w:r>
          </w:p>
          <w:p w:rsidR="005D363C" w:rsidRPr="006B1EB5" w:rsidRDefault="005D363C" w:rsidP="00B239E6">
            <w:pPr>
              <w:tabs>
                <w:tab w:val="num" w:pos="480"/>
                <w:tab w:val="left" w:pos="1200"/>
              </w:tabs>
              <w:jc w:val="both"/>
              <w:rPr>
                <w:sz w:val="22"/>
                <w:szCs w:val="22"/>
              </w:rPr>
            </w:pPr>
            <w:r w:rsidRPr="006B1EB5">
              <w:rPr>
                <w:sz w:val="22"/>
                <w:szCs w:val="22"/>
              </w:rPr>
              <w:t>Комитет по физической культуре и спорту и подведомственные ему учреждения;</w:t>
            </w:r>
          </w:p>
          <w:p w:rsidR="005D363C" w:rsidRPr="006B1EB5" w:rsidRDefault="005D363C" w:rsidP="00B239E6">
            <w:pPr>
              <w:tabs>
                <w:tab w:val="num" w:pos="480"/>
                <w:tab w:val="left" w:pos="1200"/>
              </w:tabs>
              <w:jc w:val="both"/>
              <w:rPr>
                <w:sz w:val="22"/>
                <w:szCs w:val="22"/>
              </w:rPr>
            </w:pPr>
            <w:r w:rsidRPr="006B1EB5">
              <w:rPr>
                <w:sz w:val="22"/>
                <w:szCs w:val="22"/>
              </w:rPr>
              <w:t xml:space="preserve">Комитет по образованию и подведомственные ему учреждения; </w:t>
            </w:r>
          </w:p>
          <w:p w:rsidR="005D363C" w:rsidRPr="006B1EB5" w:rsidRDefault="005D363C" w:rsidP="00B239E6">
            <w:pPr>
              <w:tabs>
                <w:tab w:val="num" w:pos="480"/>
                <w:tab w:val="left" w:pos="1200"/>
              </w:tabs>
              <w:jc w:val="both"/>
              <w:rPr>
                <w:sz w:val="22"/>
                <w:szCs w:val="22"/>
              </w:rPr>
            </w:pPr>
            <w:r w:rsidRPr="006B1EB5">
              <w:rPr>
                <w:sz w:val="22"/>
                <w:szCs w:val="22"/>
              </w:rPr>
              <w:t>КДНиЗП;</w:t>
            </w:r>
          </w:p>
          <w:p w:rsidR="005D363C" w:rsidRPr="006B1EB5" w:rsidRDefault="005D363C" w:rsidP="00B239E6">
            <w:pPr>
              <w:tabs>
                <w:tab w:val="num" w:pos="480"/>
                <w:tab w:val="left" w:pos="1200"/>
              </w:tabs>
              <w:jc w:val="both"/>
              <w:rPr>
                <w:rFonts w:eastAsia="Calibri"/>
                <w:sz w:val="22"/>
                <w:szCs w:val="22"/>
              </w:rPr>
            </w:pPr>
            <w:r w:rsidRPr="006B1EB5">
              <w:rPr>
                <w:sz w:val="22"/>
                <w:szCs w:val="22"/>
              </w:rPr>
              <w:t>ВПО, СПО</w:t>
            </w:r>
          </w:p>
        </w:tc>
        <w:tc>
          <w:tcPr>
            <w:tcW w:w="1407" w:type="dxa"/>
          </w:tcPr>
          <w:p w:rsidR="005D363C" w:rsidRPr="006B1EB5" w:rsidRDefault="005D363C" w:rsidP="00B239E6">
            <w:pPr>
              <w:pStyle w:val="ac"/>
              <w:tabs>
                <w:tab w:val="left" w:pos="4768"/>
              </w:tabs>
              <w:ind w:left="0"/>
              <w:jc w:val="center"/>
              <w:rPr>
                <w:sz w:val="22"/>
                <w:szCs w:val="22"/>
              </w:rPr>
            </w:pPr>
          </w:p>
          <w:p w:rsidR="005D363C" w:rsidRPr="006B1EB5" w:rsidRDefault="005D363C" w:rsidP="00B239E6">
            <w:pPr>
              <w:pStyle w:val="ac"/>
              <w:tabs>
                <w:tab w:val="left" w:pos="4768"/>
              </w:tabs>
              <w:ind w:left="0"/>
              <w:jc w:val="center"/>
              <w:rPr>
                <w:sz w:val="22"/>
                <w:szCs w:val="22"/>
              </w:rPr>
            </w:pPr>
          </w:p>
          <w:p w:rsidR="005D363C" w:rsidRPr="006B1EB5" w:rsidRDefault="005D363C" w:rsidP="00B239E6">
            <w:pPr>
              <w:pStyle w:val="ac"/>
              <w:tabs>
                <w:tab w:val="left" w:pos="4768"/>
              </w:tabs>
              <w:ind w:left="0"/>
              <w:jc w:val="center"/>
              <w:rPr>
                <w:sz w:val="22"/>
                <w:szCs w:val="22"/>
              </w:rPr>
            </w:pPr>
          </w:p>
          <w:p w:rsidR="005D363C" w:rsidRPr="006B1EB5" w:rsidRDefault="005D363C" w:rsidP="00B239E6">
            <w:pPr>
              <w:pStyle w:val="ac"/>
              <w:tabs>
                <w:tab w:val="left" w:pos="4768"/>
              </w:tabs>
              <w:ind w:left="0"/>
              <w:jc w:val="center"/>
              <w:rPr>
                <w:sz w:val="22"/>
                <w:szCs w:val="22"/>
              </w:rPr>
            </w:pPr>
          </w:p>
          <w:p w:rsidR="005D363C" w:rsidRPr="006B1EB5" w:rsidRDefault="005D363C" w:rsidP="00B239E6">
            <w:pPr>
              <w:pStyle w:val="ac"/>
              <w:tabs>
                <w:tab w:val="left" w:pos="4768"/>
              </w:tabs>
              <w:ind w:left="0"/>
              <w:jc w:val="center"/>
              <w:rPr>
                <w:sz w:val="22"/>
                <w:szCs w:val="22"/>
              </w:rPr>
            </w:pPr>
            <w:r w:rsidRPr="006B1EB5">
              <w:rPr>
                <w:sz w:val="22"/>
                <w:szCs w:val="22"/>
              </w:rPr>
              <w:t>3330</w:t>
            </w:r>
          </w:p>
        </w:tc>
        <w:tc>
          <w:tcPr>
            <w:tcW w:w="1701" w:type="dxa"/>
          </w:tcPr>
          <w:p w:rsidR="005D363C" w:rsidRPr="006B1EB5" w:rsidRDefault="005D363C" w:rsidP="00B239E6">
            <w:pPr>
              <w:pStyle w:val="ac"/>
              <w:tabs>
                <w:tab w:val="left" w:pos="4768"/>
              </w:tabs>
              <w:ind w:left="0"/>
              <w:jc w:val="center"/>
              <w:rPr>
                <w:sz w:val="22"/>
                <w:szCs w:val="22"/>
              </w:rPr>
            </w:pPr>
          </w:p>
          <w:p w:rsidR="005D363C" w:rsidRPr="006B1EB5" w:rsidRDefault="005D363C" w:rsidP="00B239E6">
            <w:pPr>
              <w:pStyle w:val="ac"/>
              <w:tabs>
                <w:tab w:val="left" w:pos="4768"/>
              </w:tabs>
              <w:ind w:left="0"/>
              <w:jc w:val="center"/>
              <w:rPr>
                <w:sz w:val="22"/>
                <w:szCs w:val="22"/>
              </w:rPr>
            </w:pPr>
          </w:p>
          <w:p w:rsidR="005D363C" w:rsidRPr="006B1EB5" w:rsidRDefault="005D363C" w:rsidP="00B239E6">
            <w:pPr>
              <w:pStyle w:val="ac"/>
              <w:tabs>
                <w:tab w:val="left" w:pos="4768"/>
              </w:tabs>
              <w:ind w:left="0"/>
              <w:jc w:val="center"/>
              <w:rPr>
                <w:sz w:val="22"/>
                <w:szCs w:val="22"/>
              </w:rPr>
            </w:pPr>
          </w:p>
          <w:p w:rsidR="005D363C" w:rsidRPr="006B1EB5" w:rsidRDefault="005D363C" w:rsidP="00B239E6">
            <w:pPr>
              <w:pStyle w:val="ac"/>
              <w:tabs>
                <w:tab w:val="left" w:pos="4768"/>
              </w:tabs>
              <w:ind w:left="0"/>
              <w:jc w:val="center"/>
              <w:rPr>
                <w:sz w:val="22"/>
                <w:szCs w:val="22"/>
              </w:rPr>
            </w:pPr>
          </w:p>
          <w:p w:rsidR="005D363C" w:rsidRPr="006B1EB5" w:rsidRDefault="005D363C" w:rsidP="00B239E6">
            <w:pPr>
              <w:pStyle w:val="ac"/>
              <w:tabs>
                <w:tab w:val="left" w:pos="4768"/>
              </w:tabs>
              <w:ind w:left="0"/>
              <w:jc w:val="center"/>
              <w:rPr>
                <w:sz w:val="22"/>
                <w:szCs w:val="22"/>
              </w:rPr>
            </w:pPr>
            <w:r>
              <w:rPr>
                <w:sz w:val="22"/>
                <w:szCs w:val="22"/>
              </w:rPr>
              <w:t>3591</w:t>
            </w:r>
          </w:p>
        </w:tc>
        <w:tc>
          <w:tcPr>
            <w:tcW w:w="1276" w:type="dxa"/>
          </w:tcPr>
          <w:p w:rsidR="005D363C" w:rsidRPr="006B1EB5" w:rsidRDefault="005D363C" w:rsidP="00B239E6">
            <w:pPr>
              <w:pStyle w:val="ac"/>
              <w:tabs>
                <w:tab w:val="left" w:pos="4768"/>
              </w:tabs>
              <w:ind w:left="0"/>
              <w:jc w:val="center"/>
              <w:rPr>
                <w:sz w:val="22"/>
                <w:szCs w:val="22"/>
              </w:rPr>
            </w:pPr>
          </w:p>
          <w:p w:rsidR="005D363C" w:rsidRPr="006B1EB5" w:rsidRDefault="005D363C" w:rsidP="00B239E6">
            <w:pPr>
              <w:pStyle w:val="ac"/>
              <w:tabs>
                <w:tab w:val="left" w:pos="4768"/>
              </w:tabs>
              <w:ind w:left="0"/>
              <w:jc w:val="center"/>
              <w:rPr>
                <w:sz w:val="22"/>
                <w:szCs w:val="22"/>
              </w:rPr>
            </w:pPr>
          </w:p>
          <w:p w:rsidR="005D363C" w:rsidRPr="006B1EB5" w:rsidRDefault="005D363C" w:rsidP="00B239E6">
            <w:pPr>
              <w:pStyle w:val="ac"/>
              <w:tabs>
                <w:tab w:val="left" w:pos="4768"/>
              </w:tabs>
              <w:ind w:left="0"/>
              <w:jc w:val="center"/>
              <w:rPr>
                <w:sz w:val="22"/>
                <w:szCs w:val="22"/>
              </w:rPr>
            </w:pPr>
          </w:p>
          <w:p w:rsidR="005D363C" w:rsidRPr="006B1EB5" w:rsidRDefault="005D363C" w:rsidP="00B239E6">
            <w:pPr>
              <w:pStyle w:val="ac"/>
              <w:tabs>
                <w:tab w:val="left" w:pos="4768"/>
              </w:tabs>
              <w:ind w:left="0"/>
              <w:jc w:val="center"/>
              <w:rPr>
                <w:sz w:val="22"/>
                <w:szCs w:val="22"/>
              </w:rPr>
            </w:pPr>
          </w:p>
          <w:p w:rsidR="005D363C" w:rsidRPr="006B1EB5" w:rsidRDefault="00BC08AA" w:rsidP="00E50060">
            <w:pPr>
              <w:pStyle w:val="ac"/>
              <w:tabs>
                <w:tab w:val="left" w:pos="4768"/>
              </w:tabs>
              <w:ind w:left="0"/>
              <w:jc w:val="center"/>
              <w:rPr>
                <w:sz w:val="22"/>
                <w:szCs w:val="22"/>
              </w:rPr>
            </w:pPr>
            <w:r>
              <w:rPr>
                <w:sz w:val="22"/>
                <w:szCs w:val="22"/>
              </w:rPr>
              <w:t>3616</w:t>
            </w:r>
          </w:p>
        </w:tc>
        <w:tc>
          <w:tcPr>
            <w:tcW w:w="1134" w:type="dxa"/>
          </w:tcPr>
          <w:p w:rsidR="005D363C" w:rsidRPr="006B1EB5" w:rsidRDefault="005D363C" w:rsidP="00B239E6">
            <w:pPr>
              <w:pStyle w:val="ac"/>
              <w:tabs>
                <w:tab w:val="left" w:pos="4768"/>
              </w:tabs>
              <w:ind w:left="0"/>
              <w:jc w:val="center"/>
              <w:rPr>
                <w:sz w:val="22"/>
                <w:szCs w:val="22"/>
              </w:rPr>
            </w:pPr>
          </w:p>
          <w:p w:rsidR="005D363C" w:rsidRPr="006B1EB5" w:rsidRDefault="005D363C" w:rsidP="00B239E6">
            <w:pPr>
              <w:pStyle w:val="ac"/>
              <w:tabs>
                <w:tab w:val="left" w:pos="4768"/>
              </w:tabs>
              <w:ind w:left="0"/>
              <w:jc w:val="center"/>
              <w:rPr>
                <w:sz w:val="22"/>
                <w:szCs w:val="22"/>
              </w:rPr>
            </w:pPr>
          </w:p>
          <w:p w:rsidR="005D363C" w:rsidRPr="006B1EB5" w:rsidRDefault="005D363C" w:rsidP="00B239E6">
            <w:pPr>
              <w:pStyle w:val="ac"/>
              <w:tabs>
                <w:tab w:val="left" w:pos="4768"/>
              </w:tabs>
              <w:ind w:left="0"/>
              <w:jc w:val="center"/>
              <w:rPr>
                <w:sz w:val="22"/>
                <w:szCs w:val="22"/>
              </w:rPr>
            </w:pPr>
          </w:p>
          <w:p w:rsidR="005D363C" w:rsidRPr="006B1EB5" w:rsidRDefault="005D363C" w:rsidP="00B239E6">
            <w:pPr>
              <w:pStyle w:val="ac"/>
              <w:tabs>
                <w:tab w:val="left" w:pos="4768"/>
              </w:tabs>
              <w:ind w:left="0"/>
              <w:jc w:val="center"/>
              <w:rPr>
                <w:sz w:val="22"/>
                <w:szCs w:val="22"/>
              </w:rPr>
            </w:pPr>
          </w:p>
          <w:p w:rsidR="005D363C" w:rsidRPr="006B1EB5" w:rsidRDefault="005D363C" w:rsidP="00B239E6">
            <w:pPr>
              <w:pStyle w:val="ac"/>
              <w:tabs>
                <w:tab w:val="left" w:pos="4768"/>
              </w:tabs>
              <w:ind w:left="0"/>
              <w:jc w:val="center"/>
              <w:rPr>
                <w:sz w:val="22"/>
                <w:szCs w:val="22"/>
              </w:rPr>
            </w:pPr>
            <w:r>
              <w:rPr>
                <w:sz w:val="22"/>
                <w:szCs w:val="22"/>
              </w:rPr>
              <w:t>3641</w:t>
            </w:r>
          </w:p>
        </w:tc>
        <w:tc>
          <w:tcPr>
            <w:tcW w:w="1417" w:type="dxa"/>
          </w:tcPr>
          <w:p w:rsidR="005D363C" w:rsidRDefault="005D363C" w:rsidP="00B239E6">
            <w:pPr>
              <w:pStyle w:val="ac"/>
              <w:tabs>
                <w:tab w:val="left" w:pos="4768"/>
              </w:tabs>
              <w:ind w:left="0"/>
              <w:jc w:val="center"/>
              <w:rPr>
                <w:sz w:val="22"/>
                <w:szCs w:val="22"/>
              </w:rPr>
            </w:pPr>
          </w:p>
          <w:p w:rsidR="005D363C" w:rsidRDefault="005D363C" w:rsidP="00B239E6">
            <w:pPr>
              <w:pStyle w:val="ac"/>
              <w:tabs>
                <w:tab w:val="left" w:pos="4768"/>
              </w:tabs>
              <w:ind w:left="0"/>
              <w:jc w:val="center"/>
              <w:rPr>
                <w:sz w:val="22"/>
                <w:szCs w:val="22"/>
              </w:rPr>
            </w:pPr>
          </w:p>
          <w:p w:rsidR="005D363C" w:rsidRDefault="005D363C" w:rsidP="00B239E6">
            <w:pPr>
              <w:pStyle w:val="ac"/>
              <w:tabs>
                <w:tab w:val="left" w:pos="4768"/>
              </w:tabs>
              <w:ind w:left="0"/>
              <w:jc w:val="center"/>
              <w:rPr>
                <w:sz w:val="22"/>
                <w:szCs w:val="22"/>
              </w:rPr>
            </w:pPr>
          </w:p>
          <w:p w:rsidR="005D363C" w:rsidRDefault="005D363C" w:rsidP="00B239E6">
            <w:pPr>
              <w:pStyle w:val="ac"/>
              <w:tabs>
                <w:tab w:val="left" w:pos="4768"/>
              </w:tabs>
              <w:ind w:left="0"/>
              <w:jc w:val="center"/>
              <w:rPr>
                <w:sz w:val="22"/>
                <w:szCs w:val="22"/>
              </w:rPr>
            </w:pPr>
          </w:p>
          <w:p w:rsidR="005D363C" w:rsidRPr="006B1EB5" w:rsidRDefault="005D363C" w:rsidP="00B239E6">
            <w:pPr>
              <w:pStyle w:val="ac"/>
              <w:tabs>
                <w:tab w:val="left" w:pos="4768"/>
              </w:tabs>
              <w:ind w:left="0"/>
              <w:jc w:val="center"/>
              <w:rPr>
                <w:sz w:val="22"/>
                <w:szCs w:val="22"/>
              </w:rPr>
            </w:pPr>
            <w:r>
              <w:rPr>
                <w:sz w:val="22"/>
                <w:szCs w:val="22"/>
              </w:rPr>
              <w:t>3666</w:t>
            </w:r>
          </w:p>
        </w:tc>
        <w:tc>
          <w:tcPr>
            <w:tcW w:w="1276" w:type="dxa"/>
          </w:tcPr>
          <w:p w:rsidR="005D363C" w:rsidRDefault="005D363C" w:rsidP="00B239E6">
            <w:pPr>
              <w:pStyle w:val="ac"/>
              <w:tabs>
                <w:tab w:val="left" w:pos="4768"/>
              </w:tabs>
              <w:ind w:left="0"/>
              <w:jc w:val="center"/>
              <w:rPr>
                <w:sz w:val="22"/>
                <w:szCs w:val="22"/>
              </w:rPr>
            </w:pPr>
          </w:p>
          <w:p w:rsidR="00E44D38" w:rsidRDefault="00E44D38" w:rsidP="00B239E6">
            <w:pPr>
              <w:pStyle w:val="ac"/>
              <w:tabs>
                <w:tab w:val="left" w:pos="4768"/>
              </w:tabs>
              <w:ind w:left="0"/>
              <w:jc w:val="center"/>
              <w:rPr>
                <w:sz w:val="22"/>
                <w:szCs w:val="22"/>
              </w:rPr>
            </w:pPr>
          </w:p>
          <w:p w:rsidR="00E44D38" w:rsidRDefault="00E44D38" w:rsidP="00B239E6">
            <w:pPr>
              <w:pStyle w:val="ac"/>
              <w:tabs>
                <w:tab w:val="left" w:pos="4768"/>
              </w:tabs>
              <w:ind w:left="0"/>
              <w:jc w:val="center"/>
              <w:rPr>
                <w:sz w:val="22"/>
                <w:szCs w:val="22"/>
              </w:rPr>
            </w:pPr>
          </w:p>
          <w:p w:rsidR="00E44D38" w:rsidRDefault="00E44D38" w:rsidP="00B239E6">
            <w:pPr>
              <w:pStyle w:val="ac"/>
              <w:tabs>
                <w:tab w:val="left" w:pos="4768"/>
              </w:tabs>
              <w:ind w:left="0"/>
              <w:jc w:val="center"/>
              <w:rPr>
                <w:sz w:val="22"/>
                <w:szCs w:val="22"/>
              </w:rPr>
            </w:pPr>
          </w:p>
          <w:p w:rsidR="00E44D38" w:rsidRDefault="00E44D38" w:rsidP="00B239E6">
            <w:pPr>
              <w:pStyle w:val="ac"/>
              <w:tabs>
                <w:tab w:val="left" w:pos="4768"/>
              </w:tabs>
              <w:ind w:left="0"/>
              <w:jc w:val="center"/>
              <w:rPr>
                <w:sz w:val="22"/>
                <w:szCs w:val="22"/>
              </w:rPr>
            </w:pPr>
            <w:r>
              <w:rPr>
                <w:sz w:val="22"/>
                <w:szCs w:val="22"/>
              </w:rPr>
              <w:t>3691</w:t>
            </w:r>
          </w:p>
        </w:tc>
        <w:tc>
          <w:tcPr>
            <w:tcW w:w="1276" w:type="dxa"/>
          </w:tcPr>
          <w:p w:rsidR="005D363C" w:rsidRDefault="005D363C" w:rsidP="00B239E6">
            <w:pPr>
              <w:pStyle w:val="ac"/>
              <w:tabs>
                <w:tab w:val="left" w:pos="4768"/>
              </w:tabs>
              <w:ind w:left="0"/>
              <w:jc w:val="center"/>
              <w:rPr>
                <w:sz w:val="22"/>
                <w:szCs w:val="22"/>
              </w:rPr>
            </w:pPr>
            <w:r>
              <w:rPr>
                <w:sz w:val="22"/>
                <w:szCs w:val="22"/>
              </w:rPr>
              <w:t>-</w:t>
            </w:r>
          </w:p>
        </w:tc>
      </w:tr>
      <w:tr w:rsidR="005D363C" w:rsidTr="00B239E6">
        <w:trPr>
          <w:trHeight w:val="157"/>
        </w:trPr>
        <w:tc>
          <w:tcPr>
            <w:tcW w:w="908" w:type="dxa"/>
          </w:tcPr>
          <w:p w:rsidR="005D363C" w:rsidRPr="006B1EB5" w:rsidRDefault="005D363C" w:rsidP="00B239E6">
            <w:pPr>
              <w:pStyle w:val="ac"/>
              <w:tabs>
                <w:tab w:val="left" w:pos="4768"/>
              </w:tabs>
              <w:ind w:left="0"/>
              <w:jc w:val="center"/>
              <w:rPr>
                <w:sz w:val="22"/>
                <w:szCs w:val="22"/>
              </w:rPr>
            </w:pPr>
            <w:r w:rsidRPr="006B1EB5">
              <w:rPr>
                <w:sz w:val="22"/>
                <w:szCs w:val="22"/>
              </w:rPr>
              <w:t>1.1.1.1.</w:t>
            </w:r>
          </w:p>
        </w:tc>
        <w:tc>
          <w:tcPr>
            <w:tcW w:w="2352" w:type="dxa"/>
          </w:tcPr>
          <w:p w:rsidR="005D363C" w:rsidRPr="006B1EB5" w:rsidRDefault="005D363C" w:rsidP="00B239E6">
            <w:pPr>
              <w:jc w:val="both"/>
              <w:rPr>
                <w:rFonts w:eastAsia="Calibri"/>
                <w:sz w:val="22"/>
                <w:szCs w:val="22"/>
              </w:rPr>
            </w:pPr>
            <w:r w:rsidRPr="006B1EB5">
              <w:rPr>
                <w:rFonts w:eastAsia="Calibri"/>
                <w:sz w:val="22"/>
                <w:szCs w:val="22"/>
              </w:rPr>
              <w:t xml:space="preserve">Организация и проведение туристических, </w:t>
            </w:r>
            <w:r w:rsidRPr="006B1EB5">
              <w:rPr>
                <w:rFonts w:eastAsia="Calibri"/>
                <w:sz w:val="22"/>
                <w:szCs w:val="22"/>
              </w:rPr>
              <w:lastRenderedPageBreak/>
              <w:t>экологических и многопрофильных походов (число участников)</w:t>
            </w:r>
          </w:p>
        </w:tc>
        <w:tc>
          <w:tcPr>
            <w:tcW w:w="1995" w:type="dxa"/>
            <w:vAlign w:val="center"/>
          </w:tcPr>
          <w:p w:rsidR="005D363C" w:rsidRPr="006B1EB5" w:rsidRDefault="005D363C" w:rsidP="00B239E6">
            <w:pPr>
              <w:pStyle w:val="Style7"/>
              <w:widowControl/>
              <w:tabs>
                <w:tab w:val="left" w:pos="254"/>
              </w:tabs>
              <w:spacing w:line="240" w:lineRule="auto"/>
              <w:ind w:left="24"/>
              <w:jc w:val="both"/>
              <w:rPr>
                <w:sz w:val="22"/>
                <w:szCs w:val="22"/>
              </w:rPr>
            </w:pPr>
            <w:r w:rsidRPr="006B1EB5">
              <w:rPr>
                <w:rStyle w:val="FontStyle55"/>
                <w:sz w:val="22"/>
                <w:szCs w:val="22"/>
              </w:rPr>
              <w:lastRenderedPageBreak/>
              <w:t xml:space="preserve">МКУ «МКЦ»; </w:t>
            </w:r>
          </w:p>
          <w:p w:rsidR="005D363C" w:rsidRPr="006B1EB5" w:rsidRDefault="005D363C" w:rsidP="00B239E6">
            <w:pPr>
              <w:tabs>
                <w:tab w:val="num" w:pos="480"/>
                <w:tab w:val="left" w:pos="1200"/>
              </w:tabs>
              <w:jc w:val="both"/>
              <w:rPr>
                <w:sz w:val="22"/>
                <w:szCs w:val="22"/>
              </w:rPr>
            </w:pPr>
            <w:r w:rsidRPr="006B1EB5">
              <w:rPr>
                <w:sz w:val="22"/>
                <w:szCs w:val="22"/>
              </w:rPr>
              <w:t xml:space="preserve">Комитет по физической </w:t>
            </w:r>
            <w:r w:rsidRPr="006B1EB5">
              <w:rPr>
                <w:sz w:val="22"/>
                <w:szCs w:val="22"/>
              </w:rPr>
              <w:lastRenderedPageBreak/>
              <w:t xml:space="preserve">культуре и спорту и подведомственные ему учреждения;  </w:t>
            </w:r>
          </w:p>
          <w:p w:rsidR="005D363C" w:rsidRPr="006B1EB5" w:rsidRDefault="005D363C" w:rsidP="00B239E6">
            <w:pPr>
              <w:tabs>
                <w:tab w:val="num" w:pos="480"/>
                <w:tab w:val="left" w:pos="1200"/>
              </w:tabs>
              <w:jc w:val="both"/>
              <w:rPr>
                <w:sz w:val="22"/>
                <w:szCs w:val="22"/>
              </w:rPr>
            </w:pPr>
            <w:r w:rsidRPr="006B1EB5">
              <w:rPr>
                <w:sz w:val="22"/>
                <w:szCs w:val="22"/>
              </w:rPr>
              <w:t>Комитет по образованию и подведомственные ему учреждения; КДНиЗП</w:t>
            </w:r>
          </w:p>
        </w:tc>
        <w:tc>
          <w:tcPr>
            <w:tcW w:w="1407" w:type="dxa"/>
          </w:tcPr>
          <w:p w:rsidR="005D363C" w:rsidRPr="006B1EB5" w:rsidRDefault="005D363C" w:rsidP="00B239E6">
            <w:pPr>
              <w:pStyle w:val="ac"/>
              <w:tabs>
                <w:tab w:val="left" w:pos="4768"/>
              </w:tabs>
              <w:ind w:left="0"/>
              <w:jc w:val="center"/>
              <w:rPr>
                <w:sz w:val="22"/>
                <w:szCs w:val="22"/>
              </w:rPr>
            </w:pPr>
            <w:r w:rsidRPr="006B1EB5">
              <w:rPr>
                <w:sz w:val="22"/>
                <w:szCs w:val="22"/>
              </w:rPr>
              <w:lastRenderedPageBreak/>
              <w:t>50</w:t>
            </w:r>
          </w:p>
        </w:tc>
        <w:tc>
          <w:tcPr>
            <w:tcW w:w="1701" w:type="dxa"/>
          </w:tcPr>
          <w:p w:rsidR="005D363C" w:rsidRPr="006B1EB5" w:rsidRDefault="005D363C" w:rsidP="00B239E6">
            <w:pPr>
              <w:pStyle w:val="ac"/>
              <w:tabs>
                <w:tab w:val="left" w:pos="4768"/>
              </w:tabs>
              <w:ind w:left="0"/>
              <w:jc w:val="center"/>
              <w:rPr>
                <w:sz w:val="22"/>
                <w:szCs w:val="22"/>
              </w:rPr>
            </w:pPr>
            <w:r w:rsidRPr="006B1EB5">
              <w:rPr>
                <w:sz w:val="22"/>
                <w:szCs w:val="22"/>
              </w:rPr>
              <w:t>5</w:t>
            </w:r>
            <w:r>
              <w:rPr>
                <w:sz w:val="22"/>
                <w:szCs w:val="22"/>
              </w:rPr>
              <w:t>1</w:t>
            </w:r>
          </w:p>
        </w:tc>
        <w:tc>
          <w:tcPr>
            <w:tcW w:w="1276" w:type="dxa"/>
          </w:tcPr>
          <w:p w:rsidR="005D363C" w:rsidRPr="006B1EB5" w:rsidRDefault="005D363C" w:rsidP="00B239E6">
            <w:pPr>
              <w:pStyle w:val="ac"/>
              <w:tabs>
                <w:tab w:val="left" w:pos="4768"/>
              </w:tabs>
              <w:ind w:left="0"/>
              <w:jc w:val="center"/>
              <w:rPr>
                <w:sz w:val="22"/>
                <w:szCs w:val="22"/>
              </w:rPr>
            </w:pPr>
            <w:r>
              <w:rPr>
                <w:sz w:val="22"/>
                <w:szCs w:val="22"/>
              </w:rPr>
              <w:t>51</w:t>
            </w:r>
          </w:p>
        </w:tc>
        <w:tc>
          <w:tcPr>
            <w:tcW w:w="1134" w:type="dxa"/>
          </w:tcPr>
          <w:p w:rsidR="005D363C" w:rsidRPr="006B1EB5" w:rsidRDefault="005D363C" w:rsidP="00B239E6">
            <w:pPr>
              <w:pStyle w:val="ac"/>
              <w:tabs>
                <w:tab w:val="left" w:pos="4768"/>
              </w:tabs>
              <w:ind w:left="0"/>
              <w:jc w:val="center"/>
              <w:rPr>
                <w:sz w:val="22"/>
                <w:szCs w:val="22"/>
              </w:rPr>
            </w:pPr>
            <w:r>
              <w:rPr>
                <w:sz w:val="22"/>
                <w:szCs w:val="22"/>
              </w:rPr>
              <w:t>51</w:t>
            </w:r>
          </w:p>
        </w:tc>
        <w:tc>
          <w:tcPr>
            <w:tcW w:w="1417" w:type="dxa"/>
          </w:tcPr>
          <w:p w:rsidR="005D363C" w:rsidRPr="006B1EB5" w:rsidRDefault="005D363C" w:rsidP="00B239E6">
            <w:pPr>
              <w:pStyle w:val="ac"/>
              <w:tabs>
                <w:tab w:val="left" w:pos="4768"/>
              </w:tabs>
              <w:ind w:left="0"/>
              <w:jc w:val="center"/>
              <w:rPr>
                <w:sz w:val="22"/>
                <w:szCs w:val="22"/>
              </w:rPr>
            </w:pPr>
            <w:r>
              <w:rPr>
                <w:sz w:val="22"/>
                <w:szCs w:val="22"/>
              </w:rPr>
              <w:t>51</w:t>
            </w:r>
          </w:p>
        </w:tc>
        <w:tc>
          <w:tcPr>
            <w:tcW w:w="1276" w:type="dxa"/>
          </w:tcPr>
          <w:p w:rsidR="005D363C" w:rsidRDefault="00E44D38" w:rsidP="00B239E6">
            <w:pPr>
              <w:pStyle w:val="ac"/>
              <w:tabs>
                <w:tab w:val="left" w:pos="4768"/>
              </w:tabs>
              <w:ind w:left="0"/>
              <w:jc w:val="center"/>
              <w:rPr>
                <w:sz w:val="22"/>
                <w:szCs w:val="22"/>
              </w:rPr>
            </w:pPr>
            <w:r>
              <w:rPr>
                <w:sz w:val="22"/>
                <w:szCs w:val="22"/>
              </w:rPr>
              <w:t>51</w:t>
            </w:r>
          </w:p>
        </w:tc>
        <w:tc>
          <w:tcPr>
            <w:tcW w:w="1276" w:type="dxa"/>
          </w:tcPr>
          <w:p w:rsidR="005D363C" w:rsidRDefault="005D363C" w:rsidP="00B239E6">
            <w:pPr>
              <w:pStyle w:val="ac"/>
              <w:tabs>
                <w:tab w:val="left" w:pos="4768"/>
              </w:tabs>
              <w:ind w:left="0"/>
              <w:jc w:val="center"/>
              <w:rPr>
                <w:sz w:val="22"/>
                <w:szCs w:val="22"/>
              </w:rPr>
            </w:pPr>
            <w:r>
              <w:rPr>
                <w:sz w:val="22"/>
                <w:szCs w:val="22"/>
              </w:rPr>
              <w:t>-</w:t>
            </w:r>
          </w:p>
        </w:tc>
      </w:tr>
      <w:tr w:rsidR="005D363C" w:rsidTr="00B239E6">
        <w:trPr>
          <w:trHeight w:val="157"/>
        </w:trPr>
        <w:tc>
          <w:tcPr>
            <w:tcW w:w="908" w:type="dxa"/>
          </w:tcPr>
          <w:p w:rsidR="005D363C" w:rsidRPr="006B1EB5" w:rsidRDefault="005D363C" w:rsidP="00B239E6">
            <w:pPr>
              <w:pStyle w:val="ac"/>
              <w:tabs>
                <w:tab w:val="left" w:pos="4768"/>
              </w:tabs>
              <w:ind w:left="0"/>
              <w:jc w:val="center"/>
              <w:rPr>
                <w:sz w:val="22"/>
                <w:szCs w:val="22"/>
              </w:rPr>
            </w:pPr>
            <w:r w:rsidRPr="006B1EB5">
              <w:rPr>
                <w:sz w:val="22"/>
                <w:szCs w:val="22"/>
              </w:rPr>
              <w:t>1.1.1.2.</w:t>
            </w:r>
          </w:p>
        </w:tc>
        <w:tc>
          <w:tcPr>
            <w:tcW w:w="2352" w:type="dxa"/>
          </w:tcPr>
          <w:p w:rsidR="005D363C" w:rsidRPr="006B1EB5" w:rsidRDefault="005D363C" w:rsidP="00B239E6">
            <w:pPr>
              <w:jc w:val="both"/>
              <w:rPr>
                <w:sz w:val="22"/>
                <w:szCs w:val="22"/>
              </w:rPr>
            </w:pPr>
            <w:r w:rsidRPr="006B1EB5">
              <w:rPr>
                <w:sz w:val="22"/>
                <w:szCs w:val="22"/>
              </w:rPr>
              <w:t xml:space="preserve">Организация фестиваля спорта и  молодежных культур «Молодежь – наше успешное будущее» </w:t>
            </w:r>
            <w:r w:rsidRPr="006B1EB5">
              <w:rPr>
                <w:rFonts w:eastAsia="Calibri"/>
                <w:sz w:val="22"/>
                <w:szCs w:val="22"/>
              </w:rPr>
              <w:t>(число участников)</w:t>
            </w:r>
          </w:p>
        </w:tc>
        <w:tc>
          <w:tcPr>
            <w:tcW w:w="1995" w:type="dxa"/>
            <w:vAlign w:val="center"/>
          </w:tcPr>
          <w:p w:rsidR="005D363C" w:rsidRPr="006B1EB5" w:rsidRDefault="005D363C" w:rsidP="00E7424F">
            <w:pPr>
              <w:pStyle w:val="Style7"/>
              <w:widowControl/>
              <w:tabs>
                <w:tab w:val="left" w:pos="254"/>
              </w:tabs>
              <w:spacing w:line="240" w:lineRule="auto"/>
              <w:jc w:val="both"/>
              <w:rPr>
                <w:sz w:val="22"/>
                <w:szCs w:val="22"/>
              </w:rPr>
            </w:pPr>
            <w:r w:rsidRPr="006B1EB5">
              <w:rPr>
                <w:rStyle w:val="FontStyle55"/>
                <w:sz w:val="22"/>
                <w:szCs w:val="22"/>
              </w:rPr>
              <w:t xml:space="preserve">МКУ «МКЦ»; </w:t>
            </w:r>
          </w:p>
          <w:p w:rsidR="005D363C" w:rsidRPr="006B1EB5" w:rsidRDefault="005D363C" w:rsidP="00B239E6">
            <w:pPr>
              <w:tabs>
                <w:tab w:val="num" w:pos="480"/>
                <w:tab w:val="left" w:pos="1200"/>
              </w:tabs>
              <w:jc w:val="both"/>
              <w:rPr>
                <w:sz w:val="22"/>
                <w:szCs w:val="22"/>
              </w:rPr>
            </w:pPr>
            <w:r w:rsidRPr="006B1EB5">
              <w:rPr>
                <w:sz w:val="22"/>
                <w:szCs w:val="22"/>
              </w:rPr>
              <w:t xml:space="preserve">Комитет по физической культуре и спорту и подведомственные ему учреждения;  </w:t>
            </w:r>
          </w:p>
          <w:p w:rsidR="005D363C" w:rsidRPr="006B1EB5" w:rsidRDefault="005D363C" w:rsidP="00B239E6">
            <w:pPr>
              <w:tabs>
                <w:tab w:val="num" w:pos="480"/>
                <w:tab w:val="left" w:pos="1200"/>
              </w:tabs>
              <w:jc w:val="both"/>
              <w:rPr>
                <w:sz w:val="22"/>
                <w:szCs w:val="22"/>
              </w:rPr>
            </w:pPr>
            <w:r w:rsidRPr="006B1EB5">
              <w:rPr>
                <w:sz w:val="22"/>
                <w:szCs w:val="22"/>
              </w:rPr>
              <w:t>Комитет по образованию и подведомственные ему учреждения; КДНиЗП;</w:t>
            </w:r>
          </w:p>
          <w:p w:rsidR="005D363C" w:rsidRPr="006B1EB5" w:rsidRDefault="005D363C" w:rsidP="00B239E6">
            <w:pPr>
              <w:tabs>
                <w:tab w:val="num" w:pos="480"/>
                <w:tab w:val="left" w:pos="1200"/>
              </w:tabs>
              <w:jc w:val="both"/>
              <w:rPr>
                <w:sz w:val="22"/>
                <w:szCs w:val="22"/>
              </w:rPr>
            </w:pPr>
            <w:r w:rsidRPr="006B1EB5">
              <w:rPr>
                <w:sz w:val="22"/>
                <w:szCs w:val="22"/>
              </w:rPr>
              <w:t>Комитет по физической культуре и спорту и подведомственные ему учреждения</w:t>
            </w:r>
          </w:p>
        </w:tc>
        <w:tc>
          <w:tcPr>
            <w:tcW w:w="1407" w:type="dxa"/>
          </w:tcPr>
          <w:p w:rsidR="005D363C" w:rsidRPr="006B1EB5" w:rsidRDefault="005D363C" w:rsidP="00B239E6">
            <w:pPr>
              <w:pStyle w:val="ac"/>
              <w:tabs>
                <w:tab w:val="left" w:pos="4768"/>
              </w:tabs>
              <w:ind w:left="0"/>
              <w:jc w:val="center"/>
              <w:rPr>
                <w:sz w:val="22"/>
                <w:szCs w:val="22"/>
              </w:rPr>
            </w:pPr>
            <w:r w:rsidRPr="006B1EB5">
              <w:rPr>
                <w:sz w:val="22"/>
                <w:szCs w:val="22"/>
              </w:rPr>
              <w:t>2150</w:t>
            </w:r>
          </w:p>
        </w:tc>
        <w:tc>
          <w:tcPr>
            <w:tcW w:w="1701" w:type="dxa"/>
          </w:tcPr>
          <w:p w:rsidR="005D363C" w:rsidRPr="006B1EB5" w:rsidRDefault="005D363C" w:rsidP="00B239E6">
            <w:pPr>
              <w:pStyle w:val="ac"/>
              <w:tabs>
                <w:tab w:val="left" w:pos="4768"/>
              </w:tabs>
              <w:ind w:left="0"/>
              <w:jc w:val="center"/>
              <w:rPr>
                <w:sz w:val="22"/>
                <w:szCs w:val="22"/>
              </w:rPr>
            </w:pPr>
            <w:r w:rsidRPr="006B1EB5">
              <w:rPr>
                <w:sz w:val="22"/>
                <w:szCs w:val="22"/>
              </w:rPr>
              <w:t>2</w:t>
            </w:r>
            <w:r>
              <w:rPr>
                <w:sz w:val="22"/>
                <w:szCs w:val="22"/>
              </w:rPr>
              <w:t>160</w:t>
            </w:r>
          </w:p>
        </w:tc>
        <w:tc>
          <w:tcPr>
            <w:tcW w:w="1276" w:type="dxa"/>
          </w:tcPr>
          <w:p w:rsidR="005D363C" w:rsidRPr="006B1EB5" w:rsidRDefault="00BC08AA" w:rsidP="00B239E6">
            <w:pPr>
              <w:pStyle w:val="ac"/>
              <w:tabs>
                <w:tab w:val="left" w:pos="4768"/>
              </w:tabs>
              <w:ind w:left="0"/>
              <w:jc w:val="center"/>
              <w:rPr>
                <w:sz w:val="22"/>
                <w:szCs w:val="22"/>
              </w:rPr>
            </w:pPr>
            <w:r>
              <w:rPr>
                <w:sz w:val="22"/>
                <w:szCs w:val="22"/>
              </w:rPr>
              <w:t>2170</w:t>
            </w:r>
          </w:p>
        </w:tc>
        <w:tc>
          <w:tcPr>
            <w:tcW w:w="1134" w:type="dxa"/>
          </w:tcPr>
          <w:p w:rsidR="005D363C" w:rsidRPr="006B1EB5" w:rsidRDefault="005D363C" w:rsidP="00B239E6">
            <w:pPr>
              <w:pStyle w:val="ac"/>
              <w:tabs>
                <w:tab w:val="left" w:pos="4768"/>
              </w:tabs>
              <w:ind w:left="0"/>
              <w:jc w:val="center"/>
              <w:rPr>
                <w:sz w:val="22"/>
                <w:szCs w:val="22"/>
              </w:rPr>
            </w:pPr>
            <w:r w:rsidRPr="006B1EB5">
              <w:rPr>
                <w:sz w:val="22"/>
                <w:szCs w:val="22"/>
              </w:rPr>
              <w:t>2</w:t>
            </w:r>
            <w:r>
              <w:rPr>
                <w:sz w:val="22"/>
                <w:szCs w:val="22"/>
              </w:rPr>
              <w:t>180</w:t>
            </w:r>
          </w:p>
        </w:tc>
        <w:tc>
          <w:tcPr>
            <w:tcW w:w="1417" w:type="dxa"/>
          </w:tcPr>
          <w:p w:rsidR="005D363C" w:rsidRPr="006B1EB5" w:rsidRDefault="005D363C" w:rsidP="00B239E6">
            <w:pPr>
              <w:pStyle w:val="ac"/>
              <w:tabs>
                <w:tab w:val="left" w:pos="4768"/>
              </w:tabs>
              <w:ind w:left="0"/>
              <w:jc w:val="center"/>
              <w:rPr>
                <w:sz w:val="22"/>
                <w:szCs w:val="22"/>
              </w:rPr>
            </w:pPr>
            <w:r>
              <w:rPr>
                <w:sz w:val="22"/>
                <w:szCs w:val="22"/>
              </w:rPr>
              <w:t>2190</w:t>
            </w:r>
          </w:p>
        </w:tc>
        <w:tc>
          <w:tcPr>
            <w:tcW w:w="1276" w:type="dxa"/>
          </w:tcPr>
          <w:p w:rsidR="005D363C" w:rsidRDefault="00E44D38" w:rsidP="00B239E6">
            <w:pPr>
              <w:pStyle w:val="ac"/>
              <w:tabs>
                <w:tab w:val="left" w:pos="4768"/>
              </w:tabs>
              <w:ind w:left="0"/>
              <w:jc w:val="center"/>
              <w:rPr>
                <w:sz w:val="22"/>
                <w:szCs w:val="22"/>
              </w:rPr>
            </w:pPr>
            <w:r>
              <w:rPr>
                <w:sz w:val="22"/>
                <w:szCs w:val="22"/>
              </w:rPr>
              <w:t>2200</w:t>
            </w:r>
          </w:p>
        </w:tc>
        <w:tc>
          <w:tcPr>
            <w:tcW w:w="1276" w:type="dxa"/>
          </w:tcPr>
          <w:p w:rsidR="005D363C" w:rsidRDefault="005D363C" w:rsidP="00B239E6">
            <w:pPr>
              <w:pStyle w:val="ac"/>
              <w:tabs>
                <w:tab w:val="left" w:pos="4768"/>
              </w:tabs>
              <w:ind w:left="0"/>
              <w:jc w:val="center"/>
              <w:rPr>
                <w:sz w:val="22"/>
                <w:szCs w:val="22"/>
              </w:rPr>
            </w:pPr>
            <w:r>
              <w:rPr>
                <w:sz w:val="22"/>
                <w:szCs w:val="22"/>
              </w:rPr>
              <w:t>-</w:t>
            </w:r>
          </w:p>
        </w:tc>
      </w:tr>
      <w:tr w:rsidR="005D363C" w:rsidTr="00B239E6">
        <w:trPr>
          <w:trHeight w:val="157"/>
        </w:trPr>
        <w:tc>
          <w:tcPr>
            <w:tcW w:w="908" w:type="dxa"/>
          </w:tcPr>
          <w:p w:rsidR="005D363C" w:rsidRPr="006B1EB5" w:rsidRDefault="005D363C" w:rsidP="00B239E6">
            <w:pPr>
              <w:rPr>
                <w:sz w:val="22"/>
                <w:szCs w:val="22"/>
              </w:rPr>
            </w:pPr>
            <w:r w:rsidRPr="006B1EB5">
              <w:rPr>
                <w:sz w:val="22"/>
                <w:szCs w:val="22"/>
              </w:rPr>
              <w:t>1.1.1.3.</w:t>
            </w:r>
          </w:p>
        </w:tc>
        <w:tc>
          <w:tcPr>
            <w:tcW w:w="2352" w:type="dxa"/>
          </w:tcPr>
          <w:p w:rsidR="005D363C" w:rsidRPr="006B1EB5" w:rsidRDefault="005D363C" w:rsidP="00B239E6">
            <w:pPr>
              <w:jc w:val="both"/>
              <w:rPr>
                <w:sz w:val="22"/>
                <w:szCs w:val="22"/>
              </w:rPr>
            </w:pPr>
            <w:r w:rsidRPr="006B1EB5">
              <w:rPr>
                <w:sz w:val="22"/>
                <w:szCs w:val="22"/>
              </w:rPr>
              <w:t xml:space="preserve">Акции и тренинги в учебных заведениях и по месту жительства по пропаганде здорового образа жизни (в течение года) </w:t>
            </w:r>
          </w:p>
          <w:p w:rsidR="005D363C" w:rsidRPr="006B1EB5" w:rsidRDefault="005D363C" w:rsidP="00B239E6">
            <w:pPr>
              <w:jc w:val="both"/>
              <w:rPr>
                <w:sz w:val="22"/>
                <w:szCs w:val="22"/>
              </w:rPr>
            </w:pPr>
            <w:r w:rsidRPr="006B1EB5">
              <w:rPr>
                <w:rFonts w:eastAsia="Calibri"/>
                <w:sz w:val="22"/>
                <w:szCs w:val="22"/>
              </w:rPr>
              <w:t>(число участников)</w:t>
            </w:r>
          </w:p>
        </w:tc>
        <w:tc>
          <w:tcPr>
            <w:tcW w:w="1995" w:type="dxa"/>
            <w:vAlign w:val="center"/>
          </w:tcPr>
          <w:p w:rsidR="005D363C" w:rsidRPr="006B1EB5" w:rsidRDefault="005D363C" w:rsidP="00B239E6">
            <w:pPr>
              <w:pStyle w:val="Style7"/>
              <w:widowControl/>
              <w:tabs>
                <w:tab w:val="left" w:pos="254"/>
              </w:tabs>
              <w:spacing w:line="240" w:lineRule="auto"/>
              <w:ind w:left="24"/>
              <w:jc w:val="both"/>
              <w:rPr>
                <w:sz w:val="22"/>
                <w:szCs w:val="22"/>
              </w:rPr>
            </w:pPr>
            <w:r w:rsidRPr="006B1EB5">
              <w:rPr>
                <w:rStyle w:val="FontStyle55"/>
                <w:sz w:val="22"/>
                <w:szCs w:val="22"/>
              </w:rPr>
              <w:t xml:space="preserve">МКУ «МКЦ»; </w:t>
            </w:r>
          </w:p>
          <w:p w:rsidR="005D363C" w:rsidRPr="006B1EB5" w:rsidRDefault="005D363C" w:rsidP="00B239E6">
            <w:pPr>
              <w:tabs>
                <w:tab w:val="num" w:pos="480"/>
                <w:tab w:val="left" w:pos="1200"/>
              </w:tabs>
              <w:jc w:val="both"/>
              <w:rPr>
                <w:sz w:val="22"/>
                <w:szCs w:val="22"/>
              </w:rPr>
            </w:pPr>
            <w:r w:rsidRPr="006B1EB5">
              <w:rPr>
                <w:sz w:val="22"/>
                <w:szCs w:val="22"/>
              </w:rPr>
              <w:t>Комитет по образованию и подведомственные ему учреждения; КДНиЗП</w:t>
            </w:r>
          </w:p>
          <w:p w:rsidR="005D363C" w:rsidRPr="006B1EB5" w:rsidRDefault="005D363C" w:rsidP="00B239E6">
            <w:pPr>
              <w:rPr>
                <w:sz w:val="22"/>
                <w:szCs w:val="22"/>
              </w:rPr>
            </w:pPr>
          </w:p>
        </w:tc>
        <w:tc>
          <w:tcPr>
            <w:tcW w:w="1407" w:type="dxa"/>
          </w:tcPr>
          <w:p w:rsidR="005D363C" w:rsidRPr="006B1EB5" w:rsidRDefault="005D363C" w:rsidP="00B239E6">
            <w:pPr>
              <w:pStyle w:val="ac"/>
              <w:tabs>
                <w:tab w:val="left" w:pos="4768"/>
              </w:tabs>
              <w:ind w:left="0"/>
              <w:jc w:val="center"/>
              <w:rPr>
                <w:sz w:val="22"/>
                <w:szCs w:val="22"/>
              </w:rPr>
            </w:pPr>
            <w:r w:rsidRPr="006B1EB5">
              <w:rPr>
                <w:sz w:val="22"/>
                <w:szCs w:val="22"/>
              </w:rPr>
              <w:t>1130</w:t>
            </w:r>
          </w:p>
        </w:tc>
        <w:tc>
          <w:tcPr>
            <w:tcW w:w="1701" w:type="dxa"/>
          </w:tcPr>
          <w:p w:rsidR="005D363C" w:rsidRPr="006B1EB5" w:rsidRDefault="005D363C" w:rsidP="00B239E6">
            <w:pPr>
              <w:pStyle w:val="ac"/>
              <w:tabs>
                <w:tab w:val="left" w:pos="4768"/>
              </w:tabs>
              <w:ind w:left="0"/>
              <w:jc w:val="center"/>
              <w:rPr>
                <w:sz w:val="22"/>
                <w:szCs w:val="22"/>
              </w:rPr>
            </w:pPr>
            <w:r w:rsidRPr="006B1EB5">
              <w:rPr>
                <w:sz w:val="22"/>
                <w:szCs w:val="22"/>
              </w:rPr>
              <w:t>1</w:t>
            </w:r>
            <w:r>
              <w:rPr>
                <w:sz w:val="22"/>
                <w:szCs w:val="22"/>
              </w:rPr>
              <w:t>150</w:t>
            </w:r>
          </w:p>
        </w:tc>
        <w:tc>
          <w:tcPr>
            <w:tcW w:w="1276" w:type="dxa"/>
          </w:tcPr>
          <w:p w:rsidR="005D363C" w:rsidRPr="006B1EB5" w:rsidRDefault="005D363C" w:rsidP="00B239E6">
            <w:pPr>
              <w:pStyle w:val="ac"/>
              <w:tabs>
                <w:tab w:val="left" w:pos="4768"/>
              </w:tabs>
              <w:ind w:left="0"/>
              <w:jc w:val="center"/>
              <w:rPr>
                <w:sz w:val="22"/>
                <w:szCs w:val="22"/>
              </w:rPr>
            </w:pPr>
            <w:r w:rsidRPr="006B1EB5">
              <w:rPr>
                <w:sz w:val="22"/>
                <w:szCs w:val="22"/>
              </w:rPr>
              <w:t>1</w:t>
            </w:r>
            <w:r>
              <w:rPr>
                <w:sz w:val="22"/>
                <w:szCs w:val="22"/>
              </w:rPr>
              <w:t>160</w:t>
            </w:r>
          </w:p>
        </w:tc>
        <w:tc>
          <w:tcPr>
            <w:tcW w:w="1134" w:type="dxa"/>
          </w:tcPr>
          <w:p w:rsidR="005D363C" w:rsidRPr="006B1EB5" w:rsidRDefault="005D363C" w:rsidP="00B239E6">
            <w:pPr>
              <w:pStyle w:val="ac"/>
              <w:tabs>
                <w:tab w:val="left" w:pos="4768"/>
              </w:tabs>
              <w:ind w:left="0"/>
              <w:jc w:val="center"/>
              <w:rPr>
                <w:sz w:val="22"/>
                <w:szCs w:val="22"/>
              </w:rPr>
            </w:pPr>
            <w:r w:rsidRPr="006B1EB5">
              <w:rPr>
                <w:sz w:val="22"/>
                <w:szCs w:val="22"/>
              </w:rPr>
              <w:t>1</w:t>
            </w:r>
            <w:r>
              <w:rPr>
                <w:sz w:val="22"/>
                <w:szCs w:val="22"/>
              </w:rPr>
              <w:t>170</w:t>
            </w:r>
          </w:p>
        </w:tc>
        <w:tc>
          <w:tcPr>
            <w:tcW w:w="1417" w:type="dxa"/>
          </w:tcPr>
          <w:p w:rsidR="005D363C" w:rsidRPr="006B1EB5" w:rsidRDefault="005D363C" w:rsidP="00B239E6">
            <w:pPr>
              <w:pStyle w:val="ac"/>
              <w:tabs>
                <w:tab w:val="left" w:pos="4768"/>
              </w:tabs>
              <w:ind w:left="0"/>
              <w:jc w:val="center"/>
              <w:rPr>
                <w:sz w:val="22"/>
                <w:szCs w:val="22"/>
              </w:rPr>
            </w:pPr>
            <w:r>
              <w:rPr>
                <w:sz w:val="22"/>
                <w:szCs w:val="22"/>
              </w:rPr>
              <w:t>1180</w:t>
            </w:r>
          </w:p>
        </w:tc>
        <w:tc>
          <w:tcPr>
            <w:tcW w:w="1276" w:type="dxa"/>
          </w:tcPr>
          <w:p w:rsidR="005D363C" w:rsidRDefault="00E44D38" w:rsidP="00B239E6">
            <w:pPr>
              <w:pStyle w:val="ac"/>
              <w:tabs>
                <w:tab w:val="left" w:pos="4768"/>
              </w:tabs>
              <w:ind w:left="0"/>
              <w:jc w:val="center"/>
              <w:rPr>
                <w:sz w:val="22"/>
                <w:szCs w:val="22"/>
              </w:rPr>
            </w:pPr>
            <w:r>
              <w:rPr>
                <w:sz w:val="22"/>
                <w:szCs w:val="22"/>
              </w:rPr>
              <w:t>1190</w:t>
            </w:r>
          </w:p>
        </w:tc>
        <w:tc>
          <w:tcPr>
            <w:tcW w:w="1276" w:type="dxa"/>
          </w:tcPr>
          <w:p w:rsidR="005D363C" w:rsidRDefault="005D363C" w:rsidP="00B239E6">
            <w:pPr>
              <w:pStyle w:val="ac"/>
              <w:tabs>
                <w:tab w:val="left" w:pos="4768"/>
              </w:tabs>
              <w:ind w:left="0"/>
              <w:jc w:val="center"/>
              <w:rPr>
                <w:sz w:val="22"/>
                <w:szCs w:val="22"/>
              </w:rPr>
            </w:pPr>
            <w:r>
              <w:rPr>
                <w:sz w:val="22"/>
                <w:szCs w:val="22"/>
              </w:rPr>
              <w:t>-</w:t>
            </w:r>
          </w:p>
        </w:tc>
      </w:tr>
      <w:tr w:rsidR="005D363C" w:rsidTr="00B239E6">
        <w:trPr>
          <w:trHeight w:val="157"/>
        </w:trPr>
        <w:tc>
          <w:tcPr>
            <w:tcW w:w="908" w:type="dxa"/>
          </w:tcPr>
          <w:p w:rsidR="005D363C" w:rsidRPr="006B1EB5" w:rsidRDefault="005D363C" w:rsidP="00B239E6">
            <w:pPr>
              <w:pStyle w:val="ac"/>
              <w:tabs>
                <w:tab w:val="left" w:pos="4768"/>
              </w:tabs>
              <w:ind w:left="0"/>
              <w:jc w:val="center"/>
              <w:rPr>
                <w:sz w:val="22"/>
                <w:szCs w:val="22"/>
              </w:rPr>
            </w:pPr>
            <w:r w:rsidRPr="006B1EB5">
              <w:rPr>
                <w:sz w:val="22"/>
                <w:szCs w:val="22"/>
              </w:rPr>
              <w:lastRenderedPageBreak/>
              <w:t>1.1.1.4.</w:t>
            </w:r>
          </w:p>
        </w:tc>
        <w:tc>
          <w:tcPr>
            <w:tcW w:w="2352" w:type="dxa"/>
          </w:tcPr>
          <w:p w:rsidR="005D363C" w:rsidRPr="006B1EB5" w:rsidRDefault="005D363C" w:rsidP="00B239E6">
            <w:pPr>
              <w:jc w:val="both"/>
              <w:rPr>
                <w:sz w:val="22"/>
                <w:szCs w:val="22"/>
              </w:rPr>
            </w:pPr>
            <w:r w:rsidRPr="006B1EB5">
              <w:rPr>
                <w:sz w:val="22"/>
                <w:szCs w:val="22"/>
              </w:rPr>
              <w:t xml:space="preserve">Акция в рамках Всемирного дня борьбы со СПИДом </w:t>
            </w:r>
          </w:p>
          <w:p w:rsidR="005D363C" w:rsidRPr="006B1EB5" w:rsidRDefault="005D363C" w:rsidP="00B239E6">
            <w:pPr>
              <w:jc w:val="both"/>
              <w:rPr>
                <w:sz w:val="22"/>
                <w:szCs w:val="22"/>
              </w:rPr>
            </w:pPr>
            <w:r w:rsidRPr="006B1EB5">
              <w:rPr>
                <w:rFonts w:eastAsia="Calibri"/>
                <w:sz w:val="22"/>
                <w:szCs w:val="22"/>
              </w:rPr>
              <w:t>(число участников)</w:t>
            </w:r>
          </w:p>
        </w:tc>
        <w:tc>
          <w:tcPr>
            <w:tcW w:w="1995" w:type="dxa"/>
          </w:tcPr>
          <w:p w:rsidR="005D363C" w:rsidRPr="006B1EB5" w:rsidRDefault="005D363C" w:rsidP="00B239E6">
            <w:pPr>
              <w:tabs>
                <w:tab w:val="num" w:pos="480"/>
                <w:tab w:val="left" w:pos="1200"/>
              </w:tabs>
              <w:jc w:val="both"/>
              <w:rPr>
                <w:sz w:val="22"/>
                <w:szCs w:val="22"/>
              </w:rPr>
            </w:pPr>
            <w:r w:rsidRPr="006B1EB5">
              <w:rPr>
                <w:sz w:val="22"/>
                <w:szCs w:val="22"/>
              </w:rPr>
              <w:t>Управление культуры и подведомственные ему учреждения;</w:t>
            </w:r>
          </w:p>
          <w:p w:rsidR="005D363C" w:rsidRPr="006B1EB5" w:rsidRDefault="005D363C" w:rsidP="00B239E6">
            <w:pPr>
              <w:tabs>
                <w:tab w:val="num" w:pos="480"/>
                <w:tab w:val="left" w:pos="1200"/>
              </w:tabs>
              <w:jc w:val="both"/>
              <w:rPr>
                <w:sz w:val="22"/>
                <w:szCs w:val="22"/>
              </w:rPr>
            </w:pPr>
            <w:r w:rsidRPr="006B1EB5">
              <w:rPr>
                <w:sz w:val="22"/>
                <w:szCs w:val="22"/>
              </w:rPr>
              <w:t>Комитет по образованию и подведомственные ему учреждения;</w:t>
            </w:r>
          </w:p>
          <w:p w:rsidR="005D363C" w:rsidRPr="006B1EB5" w:rsidRDefault="005D363C" w:rsidP="00B239E6">
            <w:pPr>
              <w:jc w:val="both"/>
              <w:rPr>
                <w:color w:val="000000"/>
                <w:sz w:val="22"/>
                <w:szCs w:val="22"/>
              </w:rPr>
            </w:pPr>
            <w:r w:rsidRPr="006B1EB5">
              <w:rPr>
                <w:sz w:val="22"/>
                <w:szCs w:val="22"/>
              </w:rPr>
              <w:t>ВПО, СПО</w:t>
            </w:r>
          </w:p>
        </w:tc>
        <w:tc>
          <w:tcPr>
            <w:tcW w:w="1407" w:type="dxa"/>
          </w:tcPr>
          <w:p w:rsidR="005D363C" w:rsidRPr="006B1EB5" w:rsidRDefault="005D363C" w:rsidP="00B239E6">
            <w:pPr>
              <w:pStyle w:val="ac"/>
              <w:tabs>
                <w:tab w:val="left" w:pos="4768"/>
              </w:tabs>
              <w:ind w:left="0"/>
              <w:jc w:val="center"/>
              <w:rPr>
                <w:sz w:val="22"/>
                <w:szCs w:val="22"/>
              </w:rPr>
            </w:pPr>
            <w:r w:rsidRPr="006B1EB5">
              <w:rPr>
                <w:sz w:val="22"/>
                <w:szCs w:val="22"/>
              </w:rPr>
              <w:t>-</w:t>
            </w:r>
          </w:p>
        </w:tc>
        <w:tc>
          <w:tcPr>
            <w:tcW w:w="1701" w:type="dxa"/>
          </w:tcPr>
          <w:p w:rsidR="005D363C" w:rsidRPr="006B1EB5" w:rsidRDefault="005D363C" w:rsidP="00B239E6">
            <w:pPr>
              <w:pStyle w:val="ac"/>
              <w:tabs>
                <w:tab w:val="left" w:pos="4768"/>
              </w:tabs>
              <w:ind w:left="0"/>
              <w:jc w:val="center"/>
              <w:rPr>
                <w:sz w:val="22"/>
                <w:szCs w:val="22"/>
              </w:rPr>
            </w:pPr>
            <w:r>
              <w:rPr>
                <w:sz w:val="22"/>
                <w:szCs w:val="22"/>
              </w:rPr>
              <w:t>230</w:t>
            </w:r>
          </w:p>
        </w:tc>
        <w:tc>
          <w:tcPr>
            <w:tcW w:w="1276" w:type="dxa"/>
          </w:tcPr>
          <w:p w:rsidR="005D363C" w:rsidRPr="006B1EB5" w:rsidRDefault="005D363C" w:rsidP="00B239E6">
            <w:pPr>
              <w:pStyle w:val="ac"/>
              <w:tabs>
                <w:tab w:val="left" w:pos="4768"/>
              </w:tabs>
              <w:ind w:left="0"/>
              <w:jc w:val="center"/>
              <w:rPr>
                <w:sz w:val="22"/>
                <w:szCs w:val="22"/>
              </w:rPr>
            </w:pPr>
            <w:r>
              <w:rPr>
                <w:sz w:val="22"/>
                <w:szCs w:val="22"/>
              </w:rPr>
              <w:t>235</w:t>
            </w:r>
          </w:p>
        </w:tc>
        <w:tc>
          <w:tcPr>
            <w:tcW w:w="1134" w:type="dxa"/>
          </w:tcPr>
          <w:p w:rsidR="005D363C" w:rsidRPr="006B1EB5" w:rsidRDefault="005D363C" w:rsidP="00B239E6">
            <w:pPr>
              <w:pStyle w:val="ac"/>
              <w:tabs>
                <w:tab w:val="left" w:pos="4768"/>
              </w:tabs>
              <w:ind w:left="0"/>
              <w:jc w:val="center"/>
              <w:rPr>
                <w:sz w:val="22"/>
                <w:szCs w:val="22"/>
              </w:rPr>
            </w:pPr>
            <w:r>
              <w:rPr>
                <w:sz w:val="22"/>
                <w:szCs w:val="22"/>
              </w:rPr>
              <w:t>240</w:t>
            </w:r>
          </w:p>
        </w:tc>
        <w:tc>
          <w:tcPr>
            <w:tcW w:w="1417" w:type="dxa"/>
          </w:tcPr>
          <w:p w:rsidR="005D363C" w:rsidRPr="006B1EB5" w:rsidRDefault="005D363C" w:rsidP="00B239E6">
            <w:pPr>
              <w:pStyle w:val="ac"/>
              <w:tabs>
                <w:tab w:val="left" w:pos="4768"/>
              </w:tabs>
              <w:ind w:left="0"/>
              <w:jc w:val="center"/>
              <w:rPr>
                <w:sz w:val="22"/>
                <w:szCs w:val="22"/>
              </w:rPr>
            </w:pPr>
            <w:r>
              <w:rPr>
                <w:sz w:val="22"/>
                <w:szCs w:val="22"/>
              </w:rPr>
              <w:t>245</w:t>
            </w:r>
          </w:p>
        </w:tc>
        <w:tc>
          <w:tcPr>
            <w:tcW w:w="1276" w:type="dxa"/>
          </w:tcPr>
          <w:p w:rsidR="005D363C" w:rsidRDefault="00E44D38" w:rsidP="00B239E6">
            <w:pPr>
              <w:pStyle w:val="ac"/>
              <w:tabs>
                <w:tab w:val="left" w:pos="4768"/>
              </w:tabs>
              <w:ind w:left="0"/>
              <w:jc w:val="center"/>
              <w:rPr>
                <w:sz w:val="22"/>
                <w:szCs w:val="22"/>
              </w:rPr>
            </w:pPr>
            <w:r>
              <w:rPr>
                <w:sz w:val="22"/>
                <w:szCs w:val="22"/>
              </w:rPr>
              <w:t>250</w:t>
            </w:r>
          </w:p>
        </w:tc>
        <w:tc>
          <w:tcPr>
            <w:tcW w:w="1276" w:type="dxa"/>
          </w:tcPr>
          <w:p w:rsidR="005D363C" w:rsidRDefault="005D363C" w:rsidP="00B239E6">
            <w:pPr>
              <w:pStyle w:val="ac"/>
              <w:tabs>
                <w:tab w:val="left" w:pos="4768"/>
              </w:tabs>
              <w:ind w:left="0"/>
              <w:jc w:val="center"/>
              <w:rPr>
                <w:sz w:val="22"/>
                <w:szCs w:val="22"/>
              </w:rPr>
            </w:pPr>
            <w:r>
              <w:rPr>
                <w:sz w:val="22"/>
                <w:szCs w:val="22"/>
              </w:rPr>
              <w:t>-</w:t>
            </w:r>
          </w:p>
        </w:tc>
      </w:tr>
    </w:tbl>
    <w:p w:rsidR="005D363C" w:rsidRPr="00F376DC" w:rsidRDefault="005D363C" w:rsidP="005D363C">
      <w:pPr>
        <w:rPr>
          <w:szCs w:val="28"/>
        </w:rPr>
        <w:sectPr w:rsidR="005D363C" w:rsidRPr="00F376DC" w:rsidSect="00B239E6">
          <w:pgSz w:w="16838" w:h="11906" w:orient="landscape"/>
          <w:pgMar w:top="426" w:right="992" w:bottom="1701" w:left="1134" w:header="709" w:footer="709" w:gutter="0"/>
          <w:cols w:space="708"/>
          <w:titlePg/>
          <w:docGrid w:linePitch="381"/>
        </w:sectPr>
      </w:pPr>
    </w:p>
    <w:p w:rsidR="005D363C" w:rsidRDefault="005D363C" w:rsidP="005D363C">
      <w:pPr>
        <w:pStyle w:val="Style34"/>
        <w:widowControl/>
        <w:spacing w:before="96"/>
        <w:ind w:firstLine="709"/>
        <w:rPr>
          <w:rStyle w:val="FontStyle56"/>
          <w:sz w:val="28"/>
          <w:szCs w:val="28"/>
        </w:rPr>
      </w:pPr>
      <w:r>
        <w:rPr>
          <w:rStyle w:val="FontStyle56"/>
          <w:sz w:val="28"/>
          <w:szCs w:val="28"/>
        </w:rPr>
        <w:lastRenderedPageBreak/>
        <w:t>7. Анализ рисков реал</w:t>
      </w:r>
      <w:r w:rsidRPr="00AD6F9C">
        <w:rPr>
          <w:rStyle w:val="FontStyle56"/>
          <w:sz w:val="28"/>
          <w:szCs w:val="28"/>
        </w:rPr>
        <w:t xml:space="preserve">изации </w:t>
      </w:r>
      <w:r>
        <w:rPr>
          <w:rStyle w:val="FontStyle56"/>
          <w:sz w:val="28"/>
          <w:szCs w:val="28"/>
        </w:rPr>
        <w:t>П</w:t>
      </w:r>
      <w:r w:rsidRPr="00AD6F9C">
        <w:rPr>
          <w:rStyle w:val="FontStyle56"/>
          <w:sz w:val="28"/>
          <w:szCs w:val="28"/>
        </w:rPr>
        <w:t xml:space="preserve">одпрограммы </w:t>
      </w:r>
      <w:r>
        <w:rPr>
          <w:rStyle w:val="FontStyle56"/>
          <w:sz w:val="28"/>
          <w:szCs w:val="28"/>
        </w:rPr>
        <w:t>муниципальной программы, описание механизмов управления                                                 и мер по их минимизации</w:t>
      </w:r>
    </w:p>
    <w:p w:rsidR="005D363C" w:rsidRDefault="005D363C" w:rsidP="005D363C">
      <w:pPr>
        <w:pStyle w:val="Style34"/>
        <w:widowControl/>
        <w:spacing w:before="96"/>
        <w:ind w:firstLine="709"/>
        <w:rPr>
          <w:rStyle w:val="FontStyle56"/>
          <w:sz w:val="28"/>
          <w:szCs w:val="28"/>
        </w:rPr>
      </w:pPr>
    </w:p>
    <w:p w:rsidR="005D363C" w:rsidRPr="00D30B1C" w:rsidRDefault="005D363C" w:rsidP="005D363C">
      <w:pPr>
        <w:pStyle w:val="s13"/>
        <w:shd w:val="clear" w:color="auto" w:fill="FFFFFF"/>
        <w:jc w:val="both"/>
        <w:rPr>
          <w:sz w:val="28"/>
          <w:szCs w:val="28"/>
        </w:rPr>
      </w:pPr>
      <w:r>
        <w:rPr>
          <w:sz w:val="28"/>
          <w:szCs w:val="28"/>
        </w:rPr>
        <w:t>При</w:t>
      </w:r>
      <w:r w:rsidRPr="00AD6F9C">
        <w:rPr>
          <w:sz w:val="28"/>
          <w:szCs w:val="28"/>
        </w:rPr>
        <w:t xml:space="preserve"> реализации </w:t>
      </w:r>
      <w:r>
        <w:rPr>
          <w:sz w:val="28"/>
          <w:szCs w:val="28"/>
        </w:rPr>
        <w:t>настоящей Подп</w:t>
      </w:r>
      <w:r w:rsidRPr="00AD6F9C">
        <w:rPr>
          <w:sz w:val="28"/>
          <w:szCs w:val="28"/>
        </w:rPr>
        <w:t xml:space="preserve">рограммы </w:t>
      </w:r>
      <w:r>
        <w:rPr>
          <w:sz w:val="28"/>
          <w:szCs w:val="28"/>
        </w:rPr>
        <w:t xml:space="preserve">муниципальной Программы </w:t>
      </w:r>
      <w:r w:rsidRPr="00AD6F9C">
        <w:rPr>
          <w:sz w:val="28"/>
          <w:szCs w:val="28"/>
        </w:rPr>
        <w:t xml:space="preserve">могут </w:t>
      </w:r>
      <w:r>
        <w:rPr>
          <w:sz w:val="28"/>
          <w:szCs w:val="28"/>
        </w:rPr>
        <w:t xml:space="preserve">возникнуть внешние </w:t>
      </w:r>
      <w:r w:rsidRPr="00AD6F9C">
        <w:rPr>
          <w:sz w:val="28"/>
          <w:szCs w:val="28"/>
        </w:rPr>
        <w:t>риски</w:t>
      </w:r>
      <w:r>
        <w:rPr>
          <w:sz w:val="28"/>
          <w:szCs w:val="28"/>
        </w:rPr>
        <w:t>:</w:t>
      </w:r>
    </w:p>
    <w:p w:rsidR="005D363C" w:rsidRDefault="005D363C" w:rsidP="005D363C">
      <w:pPr>
        <w:pStyle w:val="s13"/>
        <w:shd w:val="clear" w:color="auto" w:fill="FFFFFF"/>
        <w:jc w:val="both"/>
        <w:rPr>
          <w:sz w:val="28"/>
          <w:szCs w:val="28"/>
        </w:rPr>
      </w:pPr>
      <w:r>
        <w:rPr>
          <w:sz w:val="28"/>
          <w:szCs w:val="28"/>
        </w:rPr>
        <w:t xml:space="preserve">- законодательные риски, связанные с изменениями законодательства (как на федеральном, так и на региональном уроне), что может привести к административным или иным ограничениям; </w:t>
      </w:r>
    </w:p>
    <w:p w:rsidR="005D363C" w:rsidRDefault="005D363C" w:rsidP="005D363C">
      <w:pPr>
        <w:pStyle w:val="s13"/>
        <w:shd w:val="clear" w:color="auto" w:fill="FFFFFF"/>
        <w:jc w:val="both"/>
        <w:rPr>
          <w:sz w:val="28"/>
          <w:szCs w:val="28"/>
        </w:rPr>
      </w:pPr>
      <w:r>
        <w:rPr>
          <w:sz w:val="28"/>
          <w:szCs w:val="28"/>
        </w:rPr>
        <w:t>- бюджетные риски, связанные с недостаточным ресурсным обеспечением мероприятий Подпрограммы, могут привести к значительному снижению эффективности решения проблем.</w:t>
      </w:r>
    </w:p>
    <w:p w:rsidR="005D363C" w:rsidRDefault="005D363C" w:rsidP="005D363C">
      <w:pPr>
        <w:pStyle w:val="s13"/>
        <w:shd w:val="clear" w:color="auto" w:fill="FFFFFF"/>
        <w:jc w:val="both"/>
        <w:rPr>
          <w:sz w:val="28"/>
          <w:szCs w:val="28"/>
        </w:rPr>
      </w:pPr>
      <w:r>
        <w:rPr>
          <w:sz w:val="28"/>
          <w:szCs w:val="28"/>
        </w:rPr>
        <w:t>Мерами по управлению внешними рисками реализации Подпрограммы, а также их минимизации являются:</w:t>
      </w:r>
    </w:p>
    <w:p w:rsidR="005D363C" w:rsidRDefault="005D363C" w:rsidP="005D363C">
      <w:pPr>
        <w:pStyle w:val="s13"/>
        <w:shd w:val="clear" w:color="auto" w:fill="FFFFFF"/>
        <w:jc w:val="both"/>
        <w:rPr>
          <w:sz w:val="28"/>
          <w:szCs w:val="28"/>
        </w:rPr>
      </w:pPr>
      <w:r>
        <w:rPr>
          <w:sz w:val="28"/>
          <w:szCs w:val="28"/>
        </w:rPr>
        <w:t>- регулярный мониторинг изменений законодательства Российской Федерации и Республики Адыгея;</w:t>
      </w:r>
    </w:p>
    <w:p w:rsidR="005D363C" w:rsidRDefault="005D363C" w:rsidP="005D363C">
      <w:pPr>
        <w:pStyle w:val="s13"/>
        <w:shd w:val="clear" w:color="auto" w:fill="FFFFFF"/>
        <w:jc w:val="both"/>
        <w:rPr>
          <w:sz w:val="28"/>
          <w:szCs w:val="28"/>
        </w:rPr>
      </w:pPr>
      <w:r>
        <w:rPr>
          <w:sz w:val="28"/>
          <w:szCs w:val="28"/>
        </w:rPr>
        <w:t>- уточнение и своевременная корректировка объемов финансирования основных мероприятий Подпрограммы.</w:t>
      </w:r>
    </w:p>
    <w:p w:rsidR="005D363C" w:rsidRDefault="005D363C" w:rsidP="005D363C">
      <w:pPr>
        <w:pStyle w:val="s13"/>
        <w:shd w:val="clear" w:color="auto" w:fill="FFFFFF"/>
        <w:jc w:val="both"/>
        <w:rPr>
          <w:sz w:val="28"/>
          <w:szCs w:val="28"/>
        </w:rPr>
      </w:pPr>
      <w:r>
        <w:rPr>
          <w:sz w:val="28"/>
          <w:szCs w:val="28"/>
        </w:rPr>
        <w:t>При</w:t>
      </w:r>
      <w:r w:rsidRPr="00AD6F9C">
        <w:rPr>
          <w:sz w:val="28"/>
          <w:szCs w:val="28"/>
        </w:rPr>
        <w:t xml:space="preserve"> реализации </w:t>
      </w:r>
      <w:r>
        <w:rPr>
          <w:sz w:val="28"/>
          <w:szCs w:val="28"/>
        </w:rPr>
        <w:t>настоящей Подп</w:t>
      </w:r>
      <w:r w:rsidRPr="00AD6F9C">
        <w:rPr>
          <w:sz w:val="28"/>
          <w:szCs w:val="28"/>
        </w:rPr>
        <w:t xml:space="preserve">рограммы </w:t>
      </w:r>
      <w:r>
        <w:rPr>
          <w:sz w:val="28"/>
          <w:szCs w:val="28"/>
        </w:rPr>
        <w:t>муниципальной П</w:t>
      </w:r>
      <w:r w:rsidRPr="00AD6F9C">
        <w:rPr>
          <w:sz w:val="28"/>
          <w:szCs w:val="28"/>
        </w:rPr>
        <w:t xml:space="preserve">рограммы могут </w:t>
      </w:r>
      <w:r>
        <w:rPr>
          <w:sz w:val="28"/>
          <w:szCs w:val="28"/>
        </w:rPr>
        <w:t xml:space="preserve">возникнуть следующие внутренние </w:t>
      </w:r>
      <w:r w:rsidRPr="00AD6F9C">
        <w:rPr>
          <w:sz w:val="28"/>
          <w:szCs w:val="28"/>
        </w:rPr>
        <w:t>риски</w:t>
      </w:r>
      <w:r>
        <w:rPr>
          <w:sz w:val="28"/>
          <w:szCs w:val="28"/>
        </w:rPr>
        <w:t>:</w:t>
      </w:r>
    </w:p>
    <w:p w:rsidR="005D363C" w:rsidRDefault="005D363C" w:rsidP="005D363C">
      <w:pPr>
        <w:pStyle w:val="s13"/>
        <w:shd w:val="clear" w:color="auto" w:fill="FFFFFF"/>
        <w:jc w:val="both"/>
        <w:rPr>
          <w:sz w:val="28"/>
          <w:szCs w:val="28"/>
        </w:rPr>
      </w:pPr>
      <w:r>
        <w:rPr>
          <w:sz w:val="28"/>
          <w:szCs w:val="28"/>
        </w:rPr>
        <w:t>- управленческие риски, связанные с неэффективным управлением реализацией Подпрограммы;</w:t>
      </w:r>
    </w:p>
    <w:p w:rsidR="005D363C" w:rsidRDefault="005D363C" w:rsidP="005D363C">
      <w:pPr>
        <w:pStyle w:val="s13"/>
        <w:shd w:val="clear" w:color="auto" w:fill="FFFFFF"/>
        <w:jc w:val="both"/>
        <w:rPr>
          <w:sz w:val="28"/>
          <w:szCs w:val="28"/>
        </w:rPr>
      </w:pPr>
      <w:r>
        <w:rPr>
          <w:sz w:val="28"/>
          <w:szCs w:val="28"/>
        </w:rPr>
        <w:t>- низкое качество межведомственного взаимодействия.</w:t>
      </w:r>
    </w:p>
    <w:p w:rsidR="005D363C" w:rsidRDefault="005D363C" w:rsidP="005D363C">
      <w:pPr>
        <w:pStyle w:val="s13"/>
        <w:shd w:val="clear" w:color="auto" w:fill="FFFFFF"/>
        <w:jc w:val="both"/>
        <w:rPr>
          <w:sz w:val="28"/>
          <w:szCs w:val="28"/>
        </w:rPr>
      </w:pPr>
      <w:r>
        <w:rPr>
          <w:sz w:val="28"/>
          <w:szCs w:val="28"/>
        </w:rPr>
        <w:t>Мерами по управлению внутренними рисками реализации Подпрограммы, а также их минимизации являются:</w:t>
      </w:r>
    </w:p>
    <w:p w:rsidR="005D363C" w:rsidRDefault="005D363C" w:rsidP="005D363C">
      <w:pPr>
        <w:pStyle w:val="s13"/>
        <w:shd w:val="clear" w:color="auto" w:fill="FFFFFF"/>
        <w:jc w:val="both"/>
        <w:rPr>
          <w:sz w:val="28"/>
          <w:szCs w:val="28"/>
        </w:rPr>
      </w:pPr>
      <w:r>
        <w:rPr>
          <w:sz w:val="28"/>
          <w:szCs w:val="28"/>
        </w:rPr>
        <w:t>- анализ хода выполнения Подпрограммы;</w:t>
      </w:r>
    </w:p>
    <w:p w:rsidR="005D363C" w:rsidRDefault="005D363C" w:rsidP="005D363C">
      <w:pPr>
        <w:pStyle w:val="s13"/>
        <w:shd w:val="clear" w:color="auto" w:fill="FFFFFF"/>
        <w:jc w:val="both"/>
        <w:rPr>
          <w:sz w:val="28"/>
          <w:szCs w:val="28"/>
        </w:rPr>
      </w:pPr>
      <w:r>
        <w:rPr>
          <w:sz w:val="28"/>
          <w:szCs w:val="28"/>
        </w:rPr>
        <w:t>- мониторинг достижения целевых показателей Подпрограммы, своевременная корректировка программных мероприятий и целевых показателей в зависимости от их достигнутого состояния и объемов финансирования.</w:t>
      </w:r>
    </w:p>
    <w:p w:rsidR="005D363C" w:rsidRDefault="005D363C" w:rsidP="005D363C">
      <w:pPr>
        <w:pStyle w:val="s13"/>
        <w:shd w:val="clear" w:color="auto" w:fill="FFFFFF"/>
        <w:tabs>
          <w:tab w:val="left" w:pos="709"/>
        </w:tabs>
        <w:ind w:right="-1" w:firstLine="709"/>
        <w:rPr>
          <w:b/>
          <w:sz w:val="28"/>
          <w:szCs w:val="28"/>
        </w:rPr>
      </w:pPr>
    </w:p>
    <w:p w:rsidR="005D363C" w:rsidRDefault="005D363C" w:rsidP="005D363C">
      <w:pPr>
        <w:jc w:val="center"/>
        <w:rPr>
          <w:b/>
        </w:rPr>
      </w:pPr>
      <w:r>
        <w:rPr>
          <w:b/>
        </w:rPr>
        <w:t>8. Сведения о порядке сбора информации и методике расчета целевых показателей (индикаторов) Подпрограммы муниципальной программы</w:t>
      </w:r>
    </w:p>
    <w:p w:rsidR="005D363C" w:rsidRDefault="005D363C" w:rsidP="005D363C">
      <w:pPr>
        <w:rPr>
          <w:b/>
        </w:rPr>
      </w:pPr>
    </w:p>
    <w:p w:rsidR="005D363C" w:rsidRPr="00900B1F" w:rsidRDefault="005D363C" w:rsidP="005D363C">
      <w:pPr>
        <w:widowControl w:val="0"/>
        <w:autoSpaceDE w:val="0"/>
        <w:autoSpaceDN w:val="0"/>
        <w:adjustRightInd w:val="0"/>
        <w:ind w:firstLine="709"/>
        <w:jc w:val="both"/>
        <w:rPr>
          <w:szCs w:val="28"/>
        </w:rPr>
      </w:pPr>
      <w:r w:rsidRPr="00900B1F">
        <w:rPr>
          <w:szCs w:val="28"/>
        </w:rPr>
        <w:t xml:space="preserve">Оценка эффективности реализации </w:t>
      </w:r>
      <w:r>
        <w:rPr>
          <w:szCs w:val="28"/>
        </w:rPr>
        <w:t xml:space="preserve">Подпрограммы муниципальной </w:t>
      </w:r>
      <w:r w:rsidRPr="00900B1F">
        <w:rPr>
          <w:szCs w:val="28"/>
        </w:rPr>
        <w:t>программы осуществля</w:t>
      </w:r>
      <w:r>
        <w:rPr>
          <w:szCs w:val="28"/>
        </w:rPr>
        <w:t>е</w:t>
      </w:r>
      <w:r w:rsidRPr="00900B1F">
        <w:rPr>
          <w:szCs w:val="28"/>
        </w:rPr>
        <w:t>тся на основе анализа динамики изменения целевых индикаторов и показателей</w:t>
      </w:r>
      <w:r>
        <w:rPr>
          <w:szCs w:val="28"/>
        </w:rPr>
        <w:t xml:space="preserve"> (индикаторов)</w:t>
      </w:r>
      <w:r w:rsidRPr="00900B1F">
        <w:rPr>
          <w:szCs w:val="28"/>
        </w:rPr>
        <w:t>.</w:t>
      </w:r>
    </w:p>
    <w:p w:rsidR="005D363C" w:rsidRDefault="005D363C" w:rsidP="005D363C">
      <w:pPr>
        <w:widowControl w:val="0"/>
        <w:autoSpaceDE w:val="0"/>
        <w:autoSpaceDN w:val="0"/>
        <w:adjustRightInd w:val="0"/>
        <w:jc w:val="both"/>
        <w:rPr>
          <w:szCs w:val="28"/>
        </w:rPr>
      </w:pPr>
    </w:p>
    <w:p w:rsidR="005D363C" w:rsidRPr="00A237B3" w:rsidRDefault="005D363C" w:rsidP="005D363C">
      <w:pPr>
        <w:tabs>
          <w:tab w:val="left" w:pos="13626"/>
        </w:tabs>
        <w:rPr>
          <w:i/>
          <w:sz w:val="24"/>
          <w:szCs w:val="24"/>
        </w:rPr>
        <w:sectPr w:rsidR="005D363C" w:rsidRPr="00A237B3" w:rsidSect="00B239E6">
          <w:pgSz w:w="11906" w:h="16838"/>
          <w:pgMar w:top="992" w:right="1274" w:bottom="1134" w:left="1560" w:header="709" w:footer="709" w:gutter="0"/>
          <w:cols w:space="708"/>
          <w:titlePg/>
          <w:docGrid w:linePitch="381"/>
        </w:sectPr>
      </w:pPr>
    </w:p>
    <w:p w:rsidR="005D363C" w:rsidRPr="00065599" w:rsidRDefault="005D363C" w:rsidP="005D363C">
      <w:pPr>
        <w:pStyle w:val="ac"/>
        <w:tabs>
          <w:tab w:val="left" w:pos="13626"/>
        </w:tabs>
        <w:ind w:left="2520"/>
        <w:jc w:val="right"/>
        <w:rPr>
          <w:i/>
          <w:sz w:val="24"/>
          <w:szCs w:val="24"/>
        </w:rPr>
      </w:pPr>
      <w:r w:rsidRPr="00065599">
        <w:rPr>
          <w:i/>
          <w:sz w:val="24"/>
          <w:szCs w:val="24"/>
        </w:rPr>
        <w:lastRenderedPageBreak/>
        <w:t>Таблица №3.5</w:t>
      </w:r>
    </w:p>
    <w:p w:rsidR="005D363C" w:rsidRPr="00065599" w:rsidRDefault="005D363C" w:rsidP="005D363C">
      <w:pPr>
        <w:widowControl w:val="0"/>
        <w:autoSpaceDE w:val="0"/>
        <w:autoSpaceDN w:val="0"/>
        <w:adjustRightInd w:val="0"/>
        <w:ind w:left="426"/>
        <w:jc w:val="right"/>
        <w:rPr>
          <w:b/>
          <w:sz w:val="24"/>
          <w:szCs w:val="24"/>
        </w:rPr>
      </w:pPr>
    </w:p>
    <w:tbl>
      <w:tblPr>
        <w:tblStyle w:val="a5"/>
        <w:tblW w:w="14280" w:type="dxa"/>
        <w:tblInd w:w="599" w:type="dxa"/>
        <w:tblLayout w:type="fixed"/>
        <w:tblLook w:val="04A0" w:firstRow="1" w:lastRow="0" w:firstColumn="1" w:lastColumn="0" w:noHBand="0" w:noVBand="1"/>
      </w:tblPr>
      <w:tblGrid>
        <w:gridCol w:w="802"/>
        <w:gridCol w:w="2989"/>
        <w:gridCol w:w="6804"/>
        <w:gridCol w:w="3685"/>
      </w:tblGrid>
      <w:tr w:rsidR="005D363C" w:rsidRPr="00065599" w:rsidTr="00B239E6">
        <w:tc>
          <w:tcPr>
            <w:tcW w:w="802" w:type="dxa"/>
          </w:tcPr>
          <w:p w:rsidR="005D363C" w:rsidRPr="00065599" w:rsidRDefault="005D363C" w:rsidP="00B239E6">
            <w:pPr>
              <w:widowControl w:val="0"/>
              <w:autoSpaceDE w:val="0"/>
              <w:autoSpaceDN w:val="0"/>
              <w:adjustRightInd w:val="0"/>
              <w:jc w:val="center"/>
              <w:rPr>
                <w:sz w:val="24"/>
                <w:szCs w:val="24"/>
              </w:rPr>
            </w:pPr>
            <w:r w:rsidRPr="00065599">
              <w:rPr>
                <w:sz w:val="24"/>
                <w:szCs w:val="24"/>
              </w:rPr>
              <w:t xml:space="preserve">№ </w:t>
            </w:r>
          </w:p>
          <w:p w:rsidR="005D363C" w:rsidRPr="00065599" w:rsidRDefault="005D363C" w:rsidP="00B239E6">
            <w:pPr>
              <w:widowControl w:val="0"/>
              <w:autoSpaceDE w:val="0"/>
              <w:autoSpaceDN w:val="0"/>
              <w:adjustRightInd w:val="0"/>
              <w:jc w:val="center"/>
              <w:rPr>
                <w:sz w:val="24"/>
                <w:szCs w:val="24"/>
              </w:rPr>
            </w:pPr>
            <w:r w:rsidRPr="00065599">
              <w:rPr>
                <w:sz w:val="24"/>
                <w:szCs w:val="24"/>
              </w:rPr>
              <w:t>п/п</w:t>
            </w:r>
          </w:p>
        </w:tc>
        <w:tc>
          <w:tcPr>
            <w:tcW w:w="2989" w:type="dxa"/>
          </w:tcPr>
          <w:p w:rsidR="005D363C" w:rsidRDefault="005D363C" w:rsidP="00B239E6">
            <w:pPr>
              <w:widowControl w:val="0"/>
              <w:autoSpaceDE w:val="0"/>
              <w:autoSpaceDN w:val="0"/>
              <w:adjustRightInd w:val="0"/>
              <w:jc w:val="center"/>
              <w:rPr>
                <w:sz w:val="24"/>
                <w:szCs w:val="24"/>
              </w:rPr>
            </w:pPr>
            <w:r>
              <w:rPr>
                <w:sz w:val="24"/>
                <w:szCs w:val="24"/>
              </w:rPr>
              <w:t>Наименование</w:t>
            </w:r>
            <w:r w:rsidRPr="00AB62ED">
              <w:rPr>
                <w:sz w:val="24"/>
                <w:szCs w:val="24"/>
              </w:rPr>
              <w:t xml:space="preserve"> целевых показателей </w:t>
            </w:r>
          </w:p>
          <w:p w:rsidR="005D363C" w:rsidRPr="00AB62ED" w:rsidRDefault="005D363C" w:rsidP="00B239E6">
            <w:pPr>
              <w:widowControl w:val="0"/>
              <w:autoSpaceDE w:val="0"/>
              <w:autoSpaceDN w:val="0"/>
              <w:adjustRightInd w:val="0"/>
              <w:jc w:val="center"/>
              <w:rPr>
                <w:sz w:val="24"/>
                <w:szCs w:val="24"/>
              </w:rPr>
            </w:pPr>
            <w:r w:rsidRPr="00AB62ED">
              <w:rPr>
                <w:sz w:val="24"/>
                <w:szCs w:val="24"/>
              </w:rPr>
              <w:t xml:space="preserve">(индикаторов) </w:t>
            </w:r>
            <w:r>
              <w:rPr>
                <w:sz w:val="24"/>
                <w:szCs w:val="24"/>
              </w:rPr>
              <w:t>Под</w:t>
            </w:r>
            <w:r w:rsidRPr="00AB62ED">
              <w:rPr>
                <w:sz w:val="24"/>
                <w:szCs w:val="24"/>
              </w:rPr>
              <w:t>программы</w:t>
            </w:r>
          </w:p>
        </w:tc>
        <w:tc>
          <w:tcPr>
            <w:tcW w:w="6804" w:type="dxa"/>
          </w:tcPr>
          <w:p w:rsidR="005D363C" w:rsidRDefault="005D363C" w:rsidP="00B239E6">
            <w:pPr>
              <w:widowControl w:val="0"/>
              <w:autoSpaceDE w:val="0"/>
              <w:autoSpaceDN w:val="0"/>
              <w:adjustRightInd w:val="0"/>
              <w:jc w:val="center"/>
              <w:rPr>
                <w:sz w:val="24"/>
                <w:szCs w:val="24"/>
              </w:rPr>
            </w:pPr>
            <w:r>
              <w:rPr>
                <w:sz w:val="24"/>
                <w:szCs w:val="24"/>
              </w:rPr>
              <w:t>Методика</w:t>
            </w:r>
            <w:r w:rsidRPr="00AB62ED">
              <w:rPr>
                <w:sz w:val="24"/>
                <w:szCs w:val="24"/>
              </w:rPr>
              <w:t xml:space="preserve"> расчета целевых показателей </w:t>
            </w:r>
          </w:p>
          <w:p w:rsidR="005D363C" w:rsidRPr="00AB62ED" w:rsidRDefault="005D363C" w:rsidP="00B239E6">
            <w:pPr>
              <w:widowControl w:val="0"/>
              <w:autoSpaceDE w:val="0"/>
              <w:autoSpaceDN w:val="0"/>
              <w:adjustRightInd w:val="0"/>
              <w:jc w:val="center"/>
              <w:rPr>
                <w:sz w:val="24"/>
                <w:szCs w:val="24"/>
              </w:rPr>
            </w:pPr>
            <w:r w:rsidRPr="00AB62ED">
              <w:rPr>
                <w:sz w:val="24"/>
                <w:szCs w:val="24"/>
              </w:rPr>
              <w:t xml:space="preserve">(индикаторов) </w:t>
            </w:r>
            <w:r>
              <w:rPr>
                <w:sz w:val="24"/>
                <w:szCs w:val="24"/>
              </w:rPr>
              <w:t>Под</w:t>
            </w:r>
            <w:r w:rsidRPr="00AB62ED">
              <w:rPr>
                <w:sz w:val="24"/>
                <w:szCs w:val="24"/>
              </w:rPr>
              <w:t>программы</w:t>
            </w:r>
          </w:p>
        </w:tc>
        <w:tc>
          <w:tcPr>
            <w:tcW w:w="3685" w:type="dxa"/>
          </w:tcPr>
          <w:p w:rsidR="005D363C" w:rsidRPr="00AB62ED" w:rsidRDefault="005D363C" w:rsidP="00B239E6">
            <w:pPr>
              <w:widowControl w:val="0"/>
              <w:autoSpaceDE w:val="0"/>
              <w:autoSpaceDN w:val="0"/>
              <w:adjustRightInd w:val="0"/>
              <w:jc w:val="center"/>
              <w:rPr>
                <w:sz w:val="24"/>
                <w:szCs w:val="24"/>
              </w:rPr>
            </w:pPr>
            <w:r w:rsidRPr="00AB62ED">
              <w:rPr>
                <w:sz w:val="24"/>
                <w:szCs w:val="24"/>
              </w:rPr>
              <w:t>Источник получения информации</w:t>
            </w:r>
          </w:p>
        </w:tc>
      </w:tr>
      <w:tr w:rsidR="005D363C" w:rsidRPr="00065599" w:rsidTr="00B239E6">
        <w:tc>
          <w:tcPr>
            <w:tcW w:w="802" w:type="dxa"/>
          </w:tcPr>
          <w:p w:rsidR="005D363C" w:rsidRPr="00065599" w:rsidRDefault="005D363C" w:rsidP="00B239E6">
            <w:pPr>
              <w:widowControl w:val="0"/>
              <w:autoSpaceDE w:val="0"/>
              <w:autoSpaceDN w:val="0"/>
              <w:adjustRightInd w:val="0"/>
              <w:jc w:val="center"/>
              <w:rPr>
                <w:sz w:val="24"/>
                <w:szCs w:val="24"/>
              </w:rPr>
            </w:pPr>
          </w:p>
          <w:p w:rsidR="005D363C" w:rsidRDefault="005D363C" w:rsidP="00B239E6">
            <w:pPr>
              <w:widowControl w:val="0"/>
              <w:autoSpaceDE w:val="0"/>
              <w:autoSpaceDN w:val="0"/>
              <w:adjustRightInd w:val="0"/>
              <w:jc w:val="center"/>
              <w:rPr>
                <w:sz w:val="24"/>
                <w:szCs w:val="24"/>
              </w:rPr>
            </w:pPr>
          </w:p>
          <w:p w:rsidR="005D363C" w:rsidRDefault="005D363C" w:rsidP="00B239E6">
            <w:pPr>
              <w:widowControl w:val="0"/>
              <w:autoSpaceDE w:val="0"/>
              <w:autoSpaceDN w:val="0"/>
              <w:adjustRightInd w:val="0"/>
              <w:jc w:val="center"/>
              <w:rPr>
                <w:sz w:val="24"/>
                <w:szCs w:val="24"/>
              </w:rPr>
            </w:pPr>
          </w:p>
          <w:p w:rsidR="005D363C" w:rsidRDefault="005D363C" w:rsidP="00B239E6">
            <w:pPr>
              <w:widowControl w:val="0"/>
              <w:autoSpaceDE w:val="0"/>
              <w:autoSpaceDN w:val="0"/>
              <w:adjustRightInd w:val="0"/>
              <w:jc w:val="center"/>
              <w:rPr>
                <w:sz w:val="24"/>
                <w:szCs w:val="24"/>
              </w:rPr>
            </w:pPr>
          </w:p>
          <w:p w:rsidR="005D363C" w:rsidRDefault="005D363C" w:rsidP="00B239E6">
            <w:pPr>
              <w:widowControl w:val="0"/>
              <w:autoSpaceDE w:val="0"/>
              <w:autoSpaceDN w:val="0"/>
              <w:adjustRightInd w:val="0"/>
              <w:jc w:val="center"/>
              <w:rPr>
                <w:sz w:val="24"/>
                <w:szCs w:val="24"/>
              </w:rPr>
            </w:pPr>
          </w:p>
          <w:p w:rsidR="005D363C" w:rsidRPr="00065599" w:rsidRDefault="005D363C" w:rsidP="00B239E6">
            <w:pPr>
              <w:widowControl w:val="0"/>
              <w:autoSpaceDE w:val="0"/>
              <w:autoSpaceDN w:val="0"/>
              <w:adjustRightInd w:val="0"/>
              <w:jc w:val="center"/>
              <w:rPr>
                <w:sz w:val="24"/>
                <w:szCs w:val="24"/>
              </w:rPr>
            </w:pPr>
            <w:r w:rsidRPr="00065599">
              <w:rPr>
                <w:sz w:val="24"/>
                <w:szCs w:val="24"/>
              </w:rPr>
              <w:t>1.</w:t>
            </w:r>
          </w:p>
        </w:tc>
        <w:tc>
          <w:tcPr>
            <w:tcW w:w="2989" w:type="dxa"/>
          </w:tcPr>
          <w:p w:rsidR="005D363C" w:rsidRPr="00065599" w:rsidRDefault="005D363C" w:rsidP="00B239E6">
            <w:pPr>
              <w:tabs>
                <w:tab w:val="left" w:pos="34"/>
                <w:tab w:val="left" w:pos="910"/>
              </w:tabs>
              <w:ind w:left="34"/>
              <w:jc w:val="both"/>
              <w:rPr>
                <w:sz w:val="24"/>
                <w:szCs w:val="24"/>
              </w:rPr>
            </w:pPr>
            <w:r w:rsidRPr="00065599">
              <w:rPr>
                <w:sz w:val="24"/>
                <w:szCs w:val="24"/>
              </w:rPr>
              <w:t>Доля молодых людей, участвующих в мероприятиях,</w:t>
            </w:r>
          </w:p>
          <w:p w:rsidR="005D363C" w:rsidRPr="00065599" w:rsidRDefault="005D363C" w:rsidP="00B239E6">
            <w:pPr>
              <w:pStyle w:val="Style6"/>
              <w:widowControl/>
              <w:spacing w:line="240" w:lineRule="auto"/>
              <w:ind w:firstLine="0"/>
              <w:jc w:val="both"/>
            </w:pPr>
            <w:r w:rsidRPr="00065599">
              <w:t xml:space="preserve">направленных на формирование здорового образа </w:t>
            </w:r>
            <w:r w:rsidR="00A446DE">
              <w:t xml:space="preserve">жизни, профилактику наркомании, </w:t>
            </w:r>
            <w:r w:rsidRPr="00065599">
              <w:t>табакокурения и</w:t>
            </w:r>
            <w:r>
              <w:t xml:space="preserve"> алкоголизма в молодежной среде, %</w:t>
            </w:r>
          </w:p>
        </w:tc>
        <w:tc>
          <w:tcPr>
            <w:tcW w:w="6804" w:type="dxa"/>
          </w:tcPr>
          <w:p w:rsidR="005D363C" w:rsidRPr="00065599" w:rsidRDefault="005D363C" w:rsidP="00B239E6">
            <w:pPr>
              <w:widowControl w:val="0"/>
              <w:autoSpaceDE w:val="0"/>
              <w:autoSpaceDN w:val="0"/>
              <w:adjustRightInd w:val="0"/>
              <w:jc w:val="center"/>
              <w:rPr>
                <w:sz w:val="24"/>
                <w:szCs w:val="24"/>
              </w:rPr>
            </w:pPr>
            <w:r w:rsidRPr="00065599">
              <w:rPr>
                <w:sz w:val="24"/>
                <w:szCs w:val="24"/>
              </w:rPr>
              <w:t>ДПН=</w:t>
            </w:r>
            <m:oMath>
              <m:f>
                <m:fPr>
                  <m:ctrlPr>
                    <w:rPr>
                      <w:rFonts w:ascii="Cambria Math" w:hAnsi="Cambria Math"/>
                      <w:i/>
                      <w:sz w:val="24"/>
                      <w:szCs w:val="24"/>
                    </w:rPr>
                  </m:ctrlPr>
                </m:fPr>
                <m:num>
                  <m:r>
                    <w:rPr>
                      <w:rFonts w:ascii="Cambria Math" w:hAnsi="Cambria Math"/>
                      <w:sz w:val="24"/>
                      <w:szCs w:val="24"/>
                    </w:rPr>
                    <m:t>ЧПН</m:t>
                  </m:r>
                </m:num>
                <m:den>
                  <m:r>
                    <w:rPr>
                      <w:rFonts w:ascii="Cambria Math" w:hAnsi="Cambria Math"/>
                      <w:sz w:val="24"/>
                      <w:szCs w:val="24"/>
                    </w:rPr>
                    <m:t>ЧО</m:t>
                  </m:r>
                </m:den>
              </m:f>
              <m:r>
                <w:rPr>
                  <w:rFonts w:ascii="Cambria Math" w:hAnsi="Cambria Math"/>
                  <w:sz w:val="24"/>
                  <w:szCs w:val="24"/>
                </w:rPr>
                <m:t>х100%</m:t>
              </m:r>
            </m:oMath>
          </w:p>
          <w:p w:rsidR="005D363C" w:rsidRPr="00065599" w:rsidRDefault="005D363C" w:rsidP="00A923B1">
            <w:pPr>
              <w:tabs>
                <w:tab w:val="left" w:pos="34"/>
                <w:tab w:val="left" w:pos="910"/>
              </w:tabs>
              <w:ind w:left="34"/>
              <w:jc w:val="both"/>
              <w:rPr>
                <w:sz w:val="24"/>
                <w:szCs w:val="24"/>
              </w:rPr>
            </w:pPr>
            <w:r w:rsidRPr="00065599">
              <w:rPr>
                <w:sz w:val="24"/>
                <w:szCs w:val="24"/>
              </w:rPr>
              <w:t>ДПН – доля молодых людей в</w:t>
            </w:r>
            <w:r w:rsidR="00A923B1">
              <w:rPr>
                <w:sz w:val="24"/>
                <w:szCs w:val="24"/>
              </w:rPr>
              <w:t xml:space="preserve"> %, участвующих в мероприятиях, </w:t>
            </w:r>
            <w:r w:rsidRPr="00065599">
              <w:rPr>
                <w:sz w:val="24"/>
                <w:szCs w:val="24"/>
              </w:rPr>
              <w:t>направленных на формирование здорового образа жизни, профилактику наркомании, табакокурения и алкоголизма в молодежной среде;</w:t>
            </w:r>
          </w:p>
          <w:p w:rsidR="005D363C" w:rsidRPr="00065599" w:rsidRDefault="005D363C" w:rsidP="00B239E6">
            <w:pPr>
              <w:tabs>
                <w:tab w:val="left" w:pos="34"/>
                <w:tab w:val="left" w:pos="910"/>
              </w:tabs>
              <w:ind w:left="34"/>
              <w:jc w:val="both"/>
              <w:rPr>
                <w:sz w:val="24"/>
                <w:szCs w:val="24"/>
              </w:rPr>
            </w:pPr>
            <w:r w:rsidRPr="00065599">
              <w:rPr>
                <w:sz w:val="24"/>
                <w:szCs w:val="24"/>
              </w:rPr>
              <w:t>ЧПН – численность молодежи, участвующ</w:t>
            </w:r>
            <w:r>
              <w:rPr>
                <w:sz w:val="24"/>
                <w:szCs w:val="24"/>
              </w:rPr>
              <w:t>ей</w:t>
            </w:r>
            <w:r w:rsidRPr="00065599">
              <w:rPr>
                <w:sz w:val="24"/>
                <w:szCs w:val="24"/>
              </w:rPr>
              <w:t xml:space="preserve"> в мероприятиях,</w:t>
            </w:r>
          </w:p>
          <w:p w:rsidR="005D363C" w:rsidRPr="00065599" w:rsidRDefault="005D363C" w:rsidP="00B239E6">
            <w:pPr>
              <w:widowControl w:val="0"/>
              <w:autoSpaceDE w:val="0"/>
              <w:autoSpaceDN w:val="0"/>
              <w:adjustRightInd w:val="0"/>
              <w:jc w:val="both"/>
              <w:rPr>
                <w:sz w:val="24"/>
                <w:szCs w:val="24"/>
              </w:rPr>
            </w:pPr>
            <w:r w:rsidRPr="00065599">
              <w:rPr>
                <w:sz w:val="24"/>
                <w:szCs w:val="24"/>
              </w:rPr>
              <w:t>направленных на формирование здорового образа жизни, профилактику наркомании, табакокурения и алкоголизма в молодежной среде;</w:t>
            </w:r>
          </w:p>
          <w:p w:rsidR="005D363C" w:rsidRPr="00065599" w:rsidRDefault="005D363C" w:rsidP="00B239E6">
            <w:pPr>
              <w:widowControl w:val="0"/>
              <w:autoSpaceDE w:val="0"/>
              <w:autoSpaceDN w:val="0"/>
              <w:adjustRightInd w:val="0"/>
              <w:jc w:val="both"/>
              <w:rPr>
                <w:sz w:val="24"/>
                <w:szCs w:val="24"/>
              </w:rPr>
            </w:pPr>
            <w:r>
              <w:rPr>
                <w:sz w:val="24"/>
                <w:szCs w:val="24"/>
              </w:rPr>
              <w:t>ЧО</w:t>
            </w:r>
            <w:r w:rsidRPr="00065599">
              <w:rPr>
                <w:sz w:val="24"/>
                <w:szCs w:val="24"/>
              </w:rPr>
              <w:t xml:space="preserve"> – общая численность молодежи, проживающей на территории муниципального образования «Город Майкоп» </w:t>
            </w:r>
          </w:p>
        </w:tc>
        <w:tc>
          <w:tcPr>
            <w:tcW w:w="3685" w:type="dxa"/>
          </w:tcPr>
          <w:p w:rsidR="005D363C" w:rsidRPr="00511088" w:rsidRDefault="005D363C" w:rsidP="007B3342">
            <w:pPr>
              <w:widowControl w:val="0"/>
              <w:autoSpaceDE w:val="0"/>
              <w:autoSpaceDN w:val="0"/>
              <w:adjustRightInd w:val="0"/>
              <w:jc w:val="both"/>
              <w:rPr>
                <w:sz w:val="24"/>
                <w:szCs w:val="24"/>
              </w:rPr>
            </w:pPr>
            <w:r>
              <w:rPr>
                <w:sz w:val="24"/>
                <w:szCs w:val="24"/>
              </w:rPr>
              <w:t>Данные о</w:t>
            </w:r>
            <w:r w:rsidRPr="00AB62ED">
              <w:rPr>
                <w:sz w:val="24"/>
                <w:szCs w:val="24"/>
              </w:rPr>
              <w:t>тчет</w:t>
            </w:r>
            <w:r>
              <w:rPr>
                <w:sz w:val="24"/>
                <w:szCs w:val="24"/>
              </w:rPr>
              <w:t>а Комитета по образов</w:t>
            </w:r>
            <w:r w:rsidR="007B3342">
              <w:rPr>
                <w:sz w:val="24"/>
                <w:szCs w:val="24"/>
              </w:rPr>
              <w:t>а</w:t>
            </w:r>
            <w:r>
              <w:rPr>
                <w:sz w:val="24"/>
                <w:szCs w:val="24"/>
              </w:rPr>
              <w:t xml:space="preserve">нию, официальные статистические данные   </w:t>
            </w:r>
            <w:r w:rsidRPr="004A085D">
              <w:rPr>
                <w:sz w:val="24"/>
                <w:szCs w:val="24"/>
              </w:rPr>
              <w:t>Краснодарстат</w:t>
            </w:r>
            <w:r>
              <w:rPr>
                <w:sz w:val="24"/>
                <w:szCs w:val="24"/>
              </w:rPr>
              <w:t>а</w:t>
            </w:r>
          </w:p>
        </w:tc>
      </w:tr>
    </w:tbl>
    <w:p w:rsidR="005D363C" w:rsidRDefault="005D363C" w:rsidP="005D363C">
      <w:pPr>
        <w:pStyle w:val="Style18"/>
        <w:widowControl/>
        <w:spacing w:line="240" w:lineRule="auto"/>
        <w:ind w:firstLine="0"/>
      </w:pPr>
    </w:p>
    <w:p w:rsidR="005D363C" w:rsidRPr="00B36F41" w:rsidRDefault="005D363C" w:rsidP="005D363C">
      <w:pPr>
        <w:rPr>
          <w:lang w:eastAsia="ar-SA"/>
        </w:rPr>
      </w:pPr>
    </w:p>
    <w:p w:rsidR="005D363C" w:rsidRDefault="005D363C" w:rsidP="005D363C">
      <w:pPr>
        <w:rPr>
          <w:lang w:eastAsia="ar-SA"/>
        </w:rPr>
      </w:pPr>
    </w:p>
    <w:p w:rsidR="005D363C" w:rsidRDefault="005D363C" w:rsidP="005D363C">
      <w:pPr>
        <w:pStyle w:val="Style18"/>
        <w:widowControl/>
        <w:spacing w:line="240" w:lineRule="auto"/>
        <w:ind w:firstLine="0"/>
        <w:jc w:val="center"/>
      </w:pPr>
      <w:r>
        <w:t>_____________________________</w:t>
      </w:r>
    </w:p>
    <w:p w:rsidR="005D363C" w:rsidRDefault="005D363C" w:rsidP="005D363C">
      <w:pPr>
        <w:sectPr w:rsidR="005D363C" w:rsidSect="00B239E6">
          <w:pgSz w:w="16838" w:h="11906" w:orient="landscape"/>
          <w:pgMar w:top="709" w:right="1134" w:bottom="1701" w:left="992" w:header="709" w:footer="709" w:gutter="0"/>
          <w:cols w:space="708"/>
          <w:titlePg/>
          <w:docGrid w:linePitch="381"/>
        </w:sectPr>
      </w:pPr>
    </w:p>
    <w:p w:rsidR="005D363C" w:rsidRDefault="005D363C" w:rsidP="005D363C">
      <w:pPr>
        <w:rPr>
          <w:b/>
        </w:rPr>
      </w:pPr>
    </w:p>
    <w:p w:rsidR="005D363C" w:rsidRPr="00AD6F9C" w:rsidRDefault="005D363C" w:rsidP="005D363C">
      <w:pPr>
        <w:jc w:val="center"/>
        <w:rPr>
          <w:b/>
        </w:rPr>
      </w:pPr>
      <w:r w:rsidRPr="00AD6F9C">
        <w:rPr>
          <w:b/>
        </w:rPr>
        <w:t>Подпрограмма «</w:t>
      </w:r>
      <w:r>
        <w:rPr>
          <w:b/>
        </w:rPr>
        <w:t>Социальная активность</w:t>
      </w:r>
      <w:r w:rsidRPr="00AD6F9C">
        <w:t xml:space="preserve"> </w:t>
      </w:r>
      <w:r>
        <w:rPr>
          <w:rStyle w:val="FontStyle54"/>
          <w:sz w:val="28"/>
          <w:szCs w:val="28"/>
        </w:rPr>
        <w:t>(2019-2024 годы)</w:t>
      </w:r>
      <w:r>
        <w:rPr>
          <w:b/>
        </w:rPr>
        <w:t>»</w:t>
      </w:r>
    </w:p>
    <w:p w:rsidR="005D363C" w:rsidRPr="0016227E" w:rsidRDefault="005D363C" w:rsidP="005D363C">
      <w:pPr>
        <w:pStyle w:val="ac"/>
        <w:ind w:left="567"/>
        <w:jc w:val="center"/>
        <w:rPr>
          <w:sz w:val="24"/>
          <w:szCs w:val="24"/>
        </w:rPr>
      </w:pPr>
      <w:r w:rsidRPr="0094121F">
        <w:rPr>
          <w:b/>
          <w:sz w:val="24"/>
          <w:szCs w:val="24"/>
        </w:rPr>
        <w:t xml:space="preserve">Паспорт Подпрограммы </w:t>
      </w:r>
    </w:p>
    <w:p w:rsidR="005D363C" w:rsidRPr="0016227E" w:rsidRDefault="005D363C" w:rsidP="005D363C">
      <w:pPr>
        <w:tabs>
          <w:tab w:val="left" w:pos="13626"/>
        </w:tabs>
        <w:jc w:val="right"/>
        <w:rPr>
          <w:i/>
          <w:sz w:val="24"/>
          <w:szCs w:val="24"/>
        </w:rPr>
      </w:pPr>
      <w:r w:rsidRPr="0094121F">
        <w:rPr>
          <w:b/>
          <w:i/>
          <w:sz w:val="24"/>
          <w:szCs w:val="24"/>
        </w:rPr>
        <w:t xml:space="preserve">                                                  </w:t>
      </w:r>
      <w:r>
        <w:rPr>
          <w:b/>
          <w:i/>
          <w:sz w:val="24"/>
          <w:szCs w:val="24"/>
        </w:rPr>
        <w:t xml:space="preserve">    </w:t>
      </w:r>
      <w:r w:rsidRPr="0094121F">
        <w:rPr>
          <w:b/>
          <w:i/>
          <w:sz w:val="24"/>
          <w:szCs w:val="24"/>
        </w:rPr>
        <w:t xml:space="preserve">  </w:t>
      </w:r>
      <w:r>
        <w:rPr>
          <w:b/>
          <w:i/>
          <w:sz w:val="24"/>
          <w:szCs w:val="24"/>
        </w:rPr>
        <w:t xml:space="preserve">              </w:t>
      </w:r>
    </w:p>
    <w:tbl>
      <w:tblPr>
        <w:tblStyle w:val="a5"/>
        <w:tblW w:w="9067" w:type="dxa"/>
        <w:tblLook w:val="04A0" w:firstRow="1" w:lastRow="0" w:firstColumn="1" w:lastColumn="0" w:noHBand="0" w:noVBand="1"/>
      </w:tblPr>
      <w:tblGrid>
        <w:gridCol w:w="2405"/>
        <w:gridCol w:w="6662"/>
      </w:tblGrid>
      <w:tr w:rsidR="005D363C" w:rsidRPr="0094121F" w:rsidTr="00B239E6">
        <w:tc>
          <w:tcPr>
            <w:tcW w:w="2405" w:type="dxa"/>
          </w:tcPr>
          <w:p w:rsidR="005D363C" w:rsidRPr="0094121F" w:rsidRDefault="005D363C" w:rsidP="00B239E6">
            <w:pPr>
              <w:jc w:val="both"/>
              <w:rPr>
                <w:sz w:val="24"/>
                <w:szCs w:val="24"/>
              </w:rPr>
            </w:pPr>
            <w:r w:rsidRPr="0094121F">
              <w:rPr>
                <w:sz w:val="24"/>
                <w:szCs w:val="24"/>
              </w:rPr>
              <w:t>Ответственный исполнитель подпрограммы</w:t>
            </w:r>
            <w:r>
              <w:rPr>
                <w:sz w:val="24"/>
                <w:szCs w:val="24"/>
              </w:rPr>
              <w:t xml:space="preserve"> (соисполнитель программы)</w:t>
            </w:r>
          </w:p>
        </w:tc>
        <w:tc>
          <w:tcPr>
            <w:tcW w:w="6662" w:type="dxa"/>
          </w:tcPr>
          <w:p w:rsidR="005D363C" w:rsidRPr="0094121F" w:rsidRDefault="005D363C" w:rsidP="00B239E6">
            <w:pPr>
              <w:jc w:val="both"/>
              <w:rPr>
                <w:sz w:val="24"/>
                <w:szCs w:val="24"/>
              </w:rPr>
            </w:pPr>
            <w:r>
              <w:rPr>
                <w:sz w:val="24"/>
                <w:szCs w:val="24"/>
              </w:rPr>
              <w:t>Комитет по образованию</w:t>
            </w:r>
          </w:p>
        </w:tc>
      </w:tr>
      <w:tr w:rsidR="005D363C" w:rsidRPr="0094121F" w:rsidTr="00B239E6">
        <w:tc>
          <w:tcPr>
            <w:tcW w:w="2405" w:type="dxa"/>
          </w:tcPr>
          <w:p w:rsidR="005D363C" w:rsidRPr="0094121F" w:rsidRDefault="005D363C" w:rsidP="00B239E6">
            <w:pPr>
              <w:rPr>
                <w:sz w:val="24"/>
                <w:szCs w:val="24"/>
              </w:rPr>
            </w:pPr>
            <w:r w:rsidRPr="0094121F">
              <w:rPr>
                <w:sz w:val="24"/>
                <w:szCs w:val="24"/>
              </w:rPr>
              <w:t>Участники подпрограммы</w:t>
            </w:r>
          </w:p>
        </w:tc>
        <w:tc>
          <w:tcPr>
            <w:tcW w:w="6662" w:type="dxa"/>
          </w:tcPr>
          <w:p w:rsidR="005D363C" w:rsidRDefault="005D363C" w:rsidP="00B239E6">
            <w:pPr>
              <w:tabs>
                <w:tab w:val="num" w:pos="480"/>
                <w:tab w:val="left" w:pos="1200"/>
              </w:tabs>
              <w:jc w:val="both"/>
              <w:rPr>
                <w:sz w:val="24"/>
                <w:szCs w:val="24"/>
              </w:rPr>
            </w:pPr>
            <w:r>
              <w:rPr>
                <w:sz w:val="24"/>
                <w:szCs w:val="24"/>
              </w:rPr>
              <w:t>Управление культуры и подведомственные ему учреждения;</w:t>
            </w:r>
          </w:p>
          <w:p w:rsidR="005D363C" w:rsidRPr="0094121F" w:rsidRDefault="005D363C" w:rsidP="00B239E6">
            <w:pPr>
              <w:tabs>
                <w:tab w:val="num" w:pos="480"/>
                <w:tab w:val="left" w:pos="1200"/>
              </w:tabs>
              <w:jc w:val="both"/>
              <w:rPr>
                <w:sz w:val="24"/>
                <w:szCs w:val="24"/>
              </w:rPr>
            </w:pPr>
            <w:r>
              <w:rPr>
                <w:sz w:val="24"/>
                <w:szCs w:val="24"/>
              </w:rPr>
              <w:t>Комитет по физической культуре и спорту и п</w:t>
            </w:r>
            <w:r w:rsidR="00A923B1">
              <w:rPr>
                <w:sz w:val="24"/>
                <w:szCs w:val="24"/>
              </w:rPr>
              <w:t>одведомственные ему учреждения.</w:t>
            </w:r>
          </w:p>
        </w:tc>
      </w:tr>
      <w:tr w:rsidR="005D363C" w:rsidRPr="0094121F" w:rsidTr="00B239E6">
        <w:tc>
          <w:tcPr>
            <w:tcW w:w="2405" w:type="dxa"/>
          </w:tcPr>
          <w:p w:rsidR="005D363C" w:rsidRPr="0094121F" w:rsidRDefault="005D363C" w:rsidP="00B239E6">
            <w:pPr>
              <w:rPr>
                <w:sz w:val="24"/>
                <w:szCs w:val="24"/>
              </w:rPr>
            </w:pPr>
            <w:r w:rsidRPr="0094121F">
              <w:rPr>
                <w:sz w:val="24"/>
                <w:szCs w:val="24"/>
              </w:rPr>
              <w:t>Цел</w:t>
            </w:r>
            <w:r>
              <w:rPr>
                <w:sz w:val="24"/>
                <w:szCs w:val="24"/>
              </w:rPr>
              <w:t>и</w:t>
            </w:r>
            <w:r w:rsidRPr="0094121F">
              <w:rPr>
                <w:sz w:val="24"/>
                <w:szCs w:val="24"/>
              </w:rPr>
              <w:t xml:space="preserve"> подпрограммы </w:t>
            </w:r>
          </w:p>
        </w:tc>
        <w:tc>
          <w:tcPr>
            <w:tcW w:w="6662" w:type="dxa"/>
          </w:tcPr>
          <w:p w:rsidR="005D363C" w:rsidRPr="00546630" w:rsidRDefault="005D363C" w:rsidP="00B239E6">
            <w:pPr>
              <w:jc w:val="both"/>
              <w:rPr>
                <w:sz w:val="24"/>
                <w:szCs w:val="24"/>
              </w:rPr>
            </w:pPr>
            <w:r w:rsidRPr="00546630">
              <w:rPr>
                <w:sz w:val="24"/>
                <w:szCs w:val="24"/>
              </w:rPr>
              <w:t>Создание благоприятных условий и возможностей для развития добровольчества (волонтерства) на территории муниципального образования «Город Майкоп».</w:t>
            </w:r>
          </w:p>
        </w:tc>
      </w:tr>
      <w:tr w:rsidR="005D363C" w:rsidRPr="0094121F" w:rsidTr="00B239E6">
        <w:tc>
          <w:tcPr>
            <w:tcW w:w="2405" w:type="dxa"/>
          </w:tcPr>
          <w:p w:rsidR="005D363C" w:rsidRPr="002A472A" w:rsidRDefault="005D363C" w:rsidP="00B239E6">
            <w:pPr>
              <w:rPr>
                <w:sz w:val="24"/>
                <w:szCs w:val="24"/>
              </w:rPr>
            </w:pPr>
            <w:r w:rsidRPr="002A472A">
              <w:rPr>
                <w:sz w:val="24"/>
                <w:szCs w:val="24"/>
              </w:rPr>
              <w:t xml:space="preserve">Задачи подпрограммы </w:t>
            </w:r>
          </w:p>
        </w:tc>
        <w:tc>
          <w:tcPr>
            <w:tcW w:w="6662" w:type="dxa"/>
          </w:tcPr>
          <w:p w:rsidR="005D363C" w:rsidRDefault="005D363C" w:rsidP="00B239E6">
            <w:pPr>
              <w:pStyle w:val="ac"/>
              <w:numPr>
                <w:ilvl w:val="0"/>
                <w:numId w:val="6"/>
              </w:numPr>
              <w:tabs>
                <w:tab w:val="left" w:pos="176"/>
                <w:tab w:val="left" w:pos="317"/>
              </w:tabs>
              <w:ind w:left="34" w:firstLine="0"/>
              <w:jc w:val="both"/>
              <w:rPr>
                <w:sz w:val="24"/>
                <w:szCs w:val="24"/>
              </w:rPr>
            </w:pPr>
            <w:r w:rsidRPr="009F331A">
              <w:rPr>
                <w:sz w:val="24"/>
                <w:szCs w:val="24"/>
              </w:rPr>
              <w:t xml:space="preserve">Повышение уровня </w:t>
            </w:r>
            <w:r>
              <w:rPr>
                <w:sz w:val="24"/>
                <w:szCs w:val="24"/>
              </w:rPr>
              <w:t>мотивации школьников к участию в работе органов ученического самоуправления, в том числе в добровольческих и волонтерских объединениях</w:t>
            </w:r>
            <w:r w:rsidRPr="0022693F">
              <w:rPr>
                <w:sz w:val="24"/>
                <w:szCs w:val="24"/>
              </w:rPr>
              <w:t xml:space="preserve"> </w:t>
            </w:r>
          </w:p>
          <w:p w:rsidR="005D363C" w:rsidRPr="00A6621C" w:rsidRDefault="005D363C" w:rsidP="00B239E6">
            <w:pPr>
              <w:pStyle w:val="ac"/>
              <w:numPr>
                <w:ilvl w:val="0"/>
                <w:numId w:val="6"/>
              </w:numPr>
              <w:tabs>
                <w:tab w:val="left" w:pos="34"/>
              </w:tabs>
              <w:ind w:left="34" w:firstLine="0"/>
              <w:jc w:val="both"/>
              <w:rPr>
                <w:b/>
                <w:sz w:val="24"/>
                <w:szCs w:val="24"/>
              </w:rPr>
            </w:pPr>
            <w:r>
              <w:rPr>
                <w:rFonts w:eastAsia="Calibri"/>
                <w:sz w:val="24"/>
                <w:szCs w:val="24"/>
              </w:rPr>
              <w:t>Оказание содействия в реализации комплекса проектов и мероприятий по вовлечению молодежи в творческую деятельность.</w:t>
            </w:r>
          </w:p>
        </w:tc>
      </w:tr>
      <w:tr w:rsidR="005D363C" w:rsidRPr="0094121F" w:rsidTr="00B239E6">
        <w:trPr>
          <w:trHeight w:val="2029"/>
        </w:trPr>
        <w:tc>
          <w:tcPr>
            <w:tcW w:w="2405" w:type="dxa"/>
          </w:tcPr>
          <w:p w:rsidR="005D363C" w:rsidRPr="0094121F" w:rsidRDefault="005D363C" w:rsidP="00B239E6">
            <w:pPr>
              <w:rPr>
                <w:sz w:val="24"/>
                <w:szCs w:val="24"/>
              </w:rPr>
            </w:pPr>
            <w:r w:rsidRPr="0094121F">
              <w:rPr>
                <w:sz w:val="24"/>
                <w:szCs w:val="24"/>
              </w:rPr>
              <w:t>Целевые показатели эффективности подпрограммы</w:t>
            </w:r>
          </w:p>
        </w:tc>
        <w:tc>
          <w:tcPr>
            <w:tcW w:w="6662" w:type="dxa"/>
          </w:tcPr>
          <w:p w:rsidR="005D363C" w:rsidRPr="00CF066E" w:rsidRDefault="005D363C" w:rsidP="00B239E6">
            <w:pPr>
              <w:pStyle w:val="ac"/>
              <w:numPr>
                <w:ilvl w:val="0"/>
                <w:numId w:val="8"/>
              </w:numPr>
              <w:tabs>
                <w:tab w:val="left" w:pos="317"/>
              </w:tabs>
              <w:ind w:left="5" w:firstLine="0"/>
              <w:jc w:val="both"/>
            </w:pPr>
            <w:r w:rsidRPr="00616762">
              <w:rPr>
                <w:sz w:val="24"/>
                <w:szCs w:val="24"/>
              </w:rPr>
              <w:t>Доля обучающихся вовлеченных в деятельность общественных объединений на базе образовательных организаций общего образования, органов ученического самоуправления, в том числе добровольческих и волонтерских объединений муниципаль</w:t>
            </w:r>
            <w:r>
              <w:rPr>
                <w:sz w:val="24"/>
                <w:szCs w:val="24"/>
              </w:rPr>
              <w:t>ного образования «Город Майкоп»</w:t>
            </w:r>
            <w:r w:rsidR="00A446DE">
              <w:rPr>
                <w:sz w:val="24"/>
                <w:szCs w:val="24"/>
              </w:rPr>
              <w:t>.</w:t>
            </w:r>
          </w:p>
          <w:p w:rsidR="005D363C" w:rsidRPr="00B67486" w:rsidRDefault="005D363C" w:rsidP="00B239E6">
            <w:pPr>
              <w:pStyle w:val="ac"/>
              <w:numPr>
                <w:ilvl w:val="0"/>
                <w:numId w:val="8"/>
              </w:numPr>
              <w:tabs>
                <w:tab w:val="left" w:pos="317"/>
              </w:tabs>
              <w:ind w:left="34" w:firstLine="0"/>
              <w:jc w:val="both"/>
            </w:pPr>
            <w:r w:rsidRPr="00CF066E">
              <w:rPr>
                <w:sz w:val="24"/>
                <w:szCs w:val="24"/>
              </w:rPr>
              <w:t>Доля молодежи, задействованной в мероприятиях по вовлечению в творческую деятельность от общего числа молодежи в муниципальном образовании «Город Майкоп»</w:t>
            </w:r>
            <w:r w:rsidR="00A446DE">
              <w:rPr>
                <w:sz w:val="24"/>
                <w:szCs w:val="24"/>
              </w:rPr>
              <w:t>.</w:t>
            </w:r>
          </w:p>
        </w:tc>
      </w:tr>
      <w:tr w:rsidR="005D363C" w:rsidRPr="0094121F" w:rsidTr="00B239E6">
        <w:tc>
          <w:tcPr>
            <w:tcW w:w="2405" w:type="dxa"/>
          </w:tcPr>
          <w:p w:rsidR="005D363C" w:rsidRPr="0094121F" w:rsidRDefault="005D363C" w:rsidP="00B239E6">
            <w:pPr>
              <w:jc w:val="both"/>
              <w:rPr>
                <w:sz w:val="24"/>
                <w:szCs w:val="24"/>
              </w:rPr>
            </w:pPr>
            <w:r w:rsidRPr="0094121F">
              <w:rPr>
                <w:sz w:val="24"/>
                <w:szCs w:val="24"/>
              </w:rPr>
              <w:t>Этапы и сроки реализации подпрограммы</w:t>
            </w:r>
          </w:p>
        </w:tc>
        <w:tc>
          <w:tcPr>
            <w:tcW w:w="6662" w:type="dxa"/>
          </w:tcPr>
          <w:p w:rsidR="005D363C" w:rsidRPr="0094121F" w:rsidRDefault="005D363C" w:rsidP="00B239E6">
            <w:pPr>
              <w:rPr>
                <w:sz w:val="24"/>
                <w:szCs w:val="24"/>
              </w:rPr>
            </w:pPr>
            <w:r w:rsidRPr="0094121F">
              <w:rPr>
                <w:sz w:val="24"/>
                <w:szCs w:val="24"/>
              </w:rPr>
              <w:t>20</w:t>
            </w:r>
            <w:r>
              <w:rPr>
                <w:sz w:val="24"/>
                <w:szCs w:val="24"/>
              </w:rPr>
              <w:t>19</w:t>
            </w:r>
            <w:r w:rsidRPr="0094121F">
              <w:rPr>
                <w:sz w:val="24"/>
                <w:szCs w:val="24"/>
              </w:rPr>
              <w:t xml:space="preserve"> -</w:t>
            </w:r>
            <w:r>
              <w:rPr>
                <w:sz w:val="24"/>
                <w:szCs w:val="24"/>
              </w:rPr>
              <w:t xml:space="preserve"> </w:t>
            </w:r>
            <w:r w:rsidRPr="0094121F">
              <w:rPr>
                <w:sz w:val="24"/>
                <w:szCs w:val="24"/>
              </w:rPr>
              <w:t>20</w:t>
            </w:r>
            <w:r>
              <w:rPr>
                <w:sz w:val="24"/>
                <w:szCs w:val="24"/>
              </w:rPr>
              <w:t xml:space="preserve">24, </w:t>
            </w:r>
            <w:r w:rsidRPr="0094121F">
              <w:rPr>
                <w:sz w:val="24"/>
                <w:szCs w:val="24"/>
              </w:rPr>
              <w:t>в один этап</w:t>
            </w:r>
          </w:p>
        </w:tc>
      </w:tr>
      <w:tr w:rsidR="005D363C" w:rsidRPr="0094121F" w:rsidTr="00B239E6">
        <w:tc>
          <w:tcPr>
            <w:tcW w:w="2405" w:type="dxa"/>
          </w:tcPr>
          <w:p w:rsidR="005D363C" w:rsidRPr="0094121F" w:rsidRDefault="005D363C" w:rsidP="00B239E6">
            <w:pPr>
              <w:jc w:val="both"/>
              <w:rPr>
                <w:sz w:val="24"/>
                <w:szCs w:val="24"/>
              </w:rPr>
            </w:pPr>
            <w:r w:rsidRPr="0094121F">
              <w:rPr>
                <w:sz w:val="24"/>
                <w:szCs w:val="24"/>
              </w:rPr>
              <w:t>Объемы бюджетных ассигнований подпрограммы</w:t>
            </w:r>
          </w:p>
        </w:tc>
        <w:tc>
          <w:tcPr>
            <w:tcW w:w="6662" w:type="dxa"/>
          </w:tcPr>
          <w:p w:rsidR="005D363C" w:rsidRPr="00C50572" w:rsidRDefault="005D363C" w:rsidP="00B239E6">
            <w:pPr>
              <w:jc w:val="both"/>
              <w:rPr>
                <w:sz w:val="24"/>
                <w:szCs w:val="24"/>
              </w:rPr>
            </w:pPr>
            <w:r w:rsidRPr="00F80CF3">
              <w:rPr>
                <w:sz w:val="24"/>
                <w:szCs w:val="24"/>
              </w:rPr>
              <w:t xml:space="preserve">Общий объем финансирования подпрограммы составляет </w:t>
            </w:r>
            <w:r>
              <w:rPr>
                <w:sz w:val="24"/>
                <w:szCs w:val="24"/>
              </w:rPr>
              <w:t xml:space="preserve">0,0 </w:t>
            </w:r>
            <w:r w:rsidRPr="00C50572">
              <w:rPr>
                <w:sz w:val="24"/>
                <w:szCs w:val="24"/>
              </w:rPr>
              <w:t>тыс. рублей, в том числе по годам:</w:t>
            </w:r>
          </w:p>
          <w:p w:rsidR="005D363C" w:rsidRPr="0022693F" w:rsidRDefault="005D363C" w:rsidP="00B239E6">
            <w:pPr>
              <w:pStyle w:val="ac"/>
              <w:ind w:left="0"/>
              <w:jc w:val="both"/>
              <w:rPr>
                <w:color w:val="000000"/>
                <w:sz w:val="24"/>
                <w:szCs w:val="24"/>
              </w:rPr>
            </w:pPr>
            <w:r w:rsidRPr="00C76DAA">
              <w:rPr>
                <w:sz w:val="24"/>
                <w:szCs w:val="24"/>
              </w:rPr>
              <w:t xml:space="preserve">2019 год – </w:t>
            </w:r>
            <w:r>
              <w:rPr>
                <w:color w:val="000000"/>
                <w:sz w:val="24"/>
                <w:szCs w:val="24"/>
              </w:rPr>
              <w:t>0,0 тыс. рублей;</w:t>
            </w:r>
          </w:p>
          <w:p w:rsidR="005D363C" w:rsidRDefault="005D363C" w:rsidP="00B239E6">
            <w:pPr>
              <w:pStyle w:val="ac"/>
              <w:ind w:left="0"/>
              <w:jc w:val="both"/>
              <w:rPr>
                <w:color w:val="000000"/>
                <w:sz w:val="24"/>
                <w:szCs w:val="24"/>
              </w:rPr>
            </w:pPr>
            <w:r w:rsidRPr="00C50572">
              <w:rPr>
                <w:sz w:val="24"/>
                <w:szCs w:val="24"/>
              </w:rPr>
              <w:t>2020 год –</w:t>
            </w:r>
            <w:r>
              <w:rPr>
                <w:sz w:val="24"/>
                <w:szCs w:val="24"/>
              </w:rPr>
              <w:t xml:space="preserve"> </w:t>
            </w:r>
            <w:r>
              <w:rPr>
                <w:color w:val="000000"/>
                <w:sz w:val="24"/>
                <w:szCs w:val="24"/>
              </w:rPr>
              <w:t>0,0 тыс. рублей;</w:t>
            </w:r>
          </w:p>
          <w:p w:rsidR="005D363C" w:rsidRPr="0022693F" w:rsidRDefault="005D363C" w:rsidP="00B239E6">
            <w:pPr>
              <w:pStyle w:val="ac"/>
              <w:ind w:left="0"/>
              <w:jc w:val="both"/>
              <w:rPr>
                <w:color w:val="000000"/>
                <w:sz w:val="24"/>
                <w:szCs w:val="24"/>
              </w:rPr>
            </w:pPr>
            <w:r w:rsidRPr="00C50572">
              <w:rPr>
                <w:sz w:val="24"/>
                <w:szCs w:val="24"/>
              </w:rPr>
              <w:t>2021 год –</w:t>
            </w:r>
            <w:r>
              <w:rPr>
                <w:sz w:val="24"/>
                <w:szCs w:val="24"/>
              </w:rPr>
              <w:t xml:space="preserve"> </w:t>
            </w:r>
            <w:r>
              <w:rPr>
                <w:color w:val="000000"/>
                <w:sz w:val="24"/>
                <w:szCs w:val="24"/>
              </w:rPr>
              <w:t>0,0 тыс. рублей;</w:t>
            </w:r>
          </w:p>
          <w:p w:rsidR="005D363C" w:rsidRDefault="005D363C" w:rsidP="00B239E6">
            <w:pPr>
              <w:pStyle w:val="ac"/>
              <w:ind w:left="0"/>
              <w:jc w:val="both"/>
              <w:rPr>
                <w:color w:val="000000"/>
                <w:sz w:val="24"/>
                <w:szCs w:val="24"/>
              </w:rPr>
            </w:pPr>
            <w:r>
              <w:rPr>
                <w:sz w:val="24"/>
                <w:szCs w:val="24"/>
              </w:rPr>
              <w:t xml:space="preserve">2022 год – </w:t>
            </w:r>
            <w:r>
              <w:rPr>
                <w:color w:val="000000"/>
                <w:sz w:val="24"/>
                <w:szCs w:val="24"/>
              </w:rPr>
              <w:t>0,0 тыс. рублей;</w:t>
            </w:r>
          </w:p>
          <w:p w:rsidR="005D363C" w:rsidRDefault="005D363C" w:rsidP="00B239E6">
            <w:pPr>
              <w:pStyle w:val="ac"/>
              <w:ind w:left="0"/>
              <w:jc w:val="both"/>
              <w:rPr>
                <w:color w:val="000000"/>
                <w:sz w:val="24"/>
                <w:szCs w:val="24"/>
              </w:rPr>
            </w:pPr>
            <w:r>
              <w:rPr>
                <w:color w:val="000000"/>
                <w:sz w:val="24"/>
                <w:szCs w:val="24"/>
              </w:rPr>
              <w:t>2023 год – 0,0 тыс. рублей;</w:t>
            </w:r>
          </w:p>
          <w:p w:rsidR="005D363C" w:rsidRPr="00A64D4A" w:rsidRDefault="005D363C" w:rsidP="00B239E6">
            <w:pPr>
              <w:pStyle w:val="ac"/>
              <w:ind w:left="0"/>
              <w:jc w:val="both"/>
              <w:rPr>
                <w:sz w:val="24"/>
                <w:szCs w:val="24"/>
              </w:rPr>
            </w:pPr>
            <w:r>
              <w:rPr>
                <w:color w:val="000000"/>
                <w:sz w:val="24"/>
                <w:szCs w:val="24"/>
              </w:rPr>
              <w:t>2024 год – 0,0 тыс. рублей.</w:t>
            </w:r>
          </w:p>
        </w:tc>
      </w:tr>
      <w:tr w:rsidR="005D363C" w:rsidRPr="0094121F" w:rsidTr="00B239E6">
        <w:tc>
          <w:tcPr>
            <w:tcW w:w="2405" w:type="dxa"/>
          </w:tcPr>
          <w:p w:rsidR="005D363C" w:rsidRPr="0094121F" w:rsidRDefault="005D363C" w:rsidP="00B239E6">
            <w:pPr>
              <w:jc w:val="both"/>
              <w:rPr>
                <w:sz w:val="24"/>
                <w:szCs w:val="24"/>
              </w:rPr>
            </w:pPr>
            <w:r w:rsidRPr="0094121F">
              <w:rPr>
                <w:sz w:val="24"/>
                <w:szCs w:val="24"/>
              </w:rPr>
              <w:t xml:space="preserve">Ожидаемые результаты реализации подпрограммы </w:t>
            </w:r>
          </w:p>
        </w:tc>
        <w:tc>
          <w:tcPr>
            <w:tcW w:w="6662" w:type="dxa"/>
          </w:tcPr>
          <w:p w:rsidR="005D363C" w:rsidRPr="00A6621C" w:rsidRDefault="005D363C" w:rsidP="00B239E6">
            <w:pPr>
              <w:pStyle w:val="ac"/>
              <w:numPr>
                <w:ilvl w:val="0"/>
                <w:numId w:val="9"/>
              </w:numPr>
              <w:tabs>
                <w:tab w:val="left" w:pos="0"/>
              </w:tabs>
              <w:ind w:left="34" w:firstLine="0"/>
              <w:jc w:val="both"/>
              <w:rPr>
                <w:sz w:val="24"/>
                <w:szCs w:val="24"/>
              </w:rPr>
            </w:pPr>
            <w:r w:rsidRPr="00A6621C">
              <w:rPr>
                <w:sz w:val="24"/>
                <w:szCs w:val="24"/>
              </w:rPr>
              <w:t xml:space="preserve">Создание эффективной системы </w:t>
            </w:r>
            <w:r>
              <w:rPr>
                <w:sz w:val="24"/>
                <w:szCs w:val="24"/>
              </w:rPr>
              <w:t xml:space="preserve">вовлечения обучающихся в деятельность </w:t>
            </w:r>
            <w:r w:rsidRPr="00A6621C">
              <w:rPr>
                <w:sz w:val="24"/>
                <w:szCs w:val="24"/>
              </w:rPr>
              <w:t>общественных объединений на базе образовательных организаций</w:t>
            </w:r>
            <w:r>
              <w:rPr>
                <w:sz w:val="24"/>
                <w:szCs w:val="24"/>
              </w:rPr>
              <w:t xml:space="preserve"> общего образования,</w:t>
            </w:r>
            <w:r w:rsidRPr="00A6621C">
              <w:rPr>
                <w:sz w:val="24"/>
                <w:szCs w:val="24"/>
              </w:rPr>
              <w:t xml:space="preserve"> органов ученического самоуправления</w:t>
            </w:r>
            <w:r>
              <w:rPr>
                <w:sz w:val="24"/>
                <w:szCs w:val="24"/>
              </w:rPr>
              <w:t>, в том числе добровольческих и волонтерских объединений</w:t>
            </w:r>
            <w:r w:rsidR="00A446DE">
              <w:rPr>
                <w:sz w:val="24"/>
                <w:szCs w:val="24"/>
              </w:rPr>
              <w:t>.</w:t>
            </w:r>
          </w:p>
          <w:p w:rsidR="005D363C" w:rsidRPr="00A6621C" w:rsidRDefault="005D363C" w:rsidP="00B239E6">
            <w:pPr>
              <w:pStyle w:val="ac"/>
              <w:numPr>
                <w:ilvl w:val="0"/>
                <w:numId w:val="9"/>
              </w:numPr>
              <w:tabs>
                <w:tab w:val="left" w:pos="0"/>
              </w:tabs>
              <w:ind w:left="34" w:firstLine="0"/>
              <w:jc w:val="both"/>
              <w:rPr>
                <w:sz w:val="24"/>
                <w:szCs w:val="24"/>
              </w:rPr>
            </w:pPr>
            <w:r w:rsidRPr="00A6621C">
              <w:rPr>
                <w:sz w:val="24"/>
                <w:szCs w:val="24"/>
              </w:rPr>
              <w:t>Формирование эффективной системы выявления, поддержки и развития творческой деятельности среди молодежи.</w:t>
            </w:r>
          </w:p>
        </w:tc>
      </w:tr>
    </w:tbl>
    <w:p w:rsidR="005D363C" w:rsidRDefault="005D363C" w:rsidP="005D363C">
      <w:pPr>
        <w:rPr>
          <w:b/>
          <w:szCs w:val="28"/>
        </w:rPr>
      </w:pPr>
    </w:p>
    <w:p w:rsidR="005D363C" w:rsidRDefault="005D363C" w:rsidP="000105CE">
      <w:pPr>
        <w:spacing w:after="160" w:line="259" w:lineRule="auto"/>
        <w:jc w:val="center"/>
        <w:rPr>
          <w:b/>
          <w:szCs w:val="28"/>
        </w:rPr>
      </w:pPr>
      <w:r>
        <w:rPr>
          <w:b/>
          <w:szCs w:val="28"/>
        </w:rPr>
        <w:br w:type="page"/>
      </w:r>
      <w:r>
        <w:rPr>
          <w:b/>
          <w:szCs w:val="28"/>
        </w:rPr>
        <w:lastRenderedPageBreak/>
        <w:t>1</w:t>
      </w:r>
      <w:r w:rsidRPr="00AD6F9C">
        <w:rPr>
          <w:b/>
          <w:szCs w:val="28"/>
        </w:rPr>
        <w:t xml:space="preserve">.Общая характеристика сферы реализации подпрограммы </w:t>
      </w:r>
      <w:r>
        <w:rPr>
          <w:b/>
          <w:szCs w:val="28"/>
        </w:rPr>
        <w:t>муниципальной программы</w:t>
      </w:r>
      <w:r w:rsidRPr="00AD6F9C">
        <w:rPr>
          <w:b/>
          <w:szCs w:val="28"/>
        </w:rPr>
        <w:t>, в том числе формулировки основных проблем в указанной сфере и прогноз ее развития</w:t>
      </w:r>
    </w:p>
    <w:p w:rsidR="005D363C" w:rsidRPr="002126F6" w:rsidRDefault="005D363C" w:rsidP="005D363C">
      <w:pPr>
        <w:jc w:val="center"/>
        <w:rPr>
          <w:b/>
          <w:szCs w:val="28"/>
        </w:rPr>
      </w:pPr>
    </w:p>
    <w:p w:rsidR="005D363C" w:rsidRDefault="005D363C" w:rsidP="005D363C">
      <w:pPr>
        <w:ind w:firstLine="709"/>
        <w:jc w:val="both"/>
      </w:pPr>
      <w:r>
        <w:rPr>
          <w:szCs w:val="28"/>
        </w:rPr>
        <w:t xml:space="preserve">В муниципальном образовании «Город Майкоп» добровольчество (волонтерство) </w:t>
      </w:r>
      <w:r>
        <w:t>отнесено к числу приоритетных направлений социальной и молодежной политики города.</w:t>
      </w:r>
    </w:p>
    <w:p w:rsidR="005D363C" w:rsidRDefault="005D363C" w:rsidP="005D363C">
      <w:pPr>
        <w:ind w:firstLine="709"/>
        <w:jc w:val="both"/>
      </w:pPr>
      <w:r>
        <w:t xml:space="preserve">Развитие общества подразумевает наличие в нем определенной части социально-активных индивидов, способных к сотрудничеству, обладающих творческим потенциалом, отличающихся такими чертами как мобильность, активность, нравственность патриотизм, испытывающих чувство ответственности за судьбу своей страны. Построение правового государства, рыночные отношения, кризисные процессы в экономике, социальной и политической сферах выдвигают на первое место вопросы формирования духовности, нравственности и необходимости воспитания молодежи как социально активной части общества, имеющей позитивную гражданскую позицию. Добровольческая деятельность является одной из составляющей, которая может сформировать у подрастающего поколения активную гражданскую позицию. Молодежное добровольческое движение призвано воспитывать лидерские качества, а также стимулировать подростков к проявлению таких позитивных качеств как интеллигентность, честность, социальная ответственность и социальная активность. Другими словами, участие молодежи в добровольческом движении следует рассматривать, как системообразующий элемент формирования гражданской социальной ответственности и «выращивания» гражданской социальной активности подрастающего поколения. </w:t>
      </w:r>
    </w:p>
    <w:p w:rsidR="0027098D" w:rsidRDefault="0027098D" w:rsidP="005D363C">
      <w:pPr>
        <w:ind w:firstLine="709"/>
        <w:jc w:val="both"/>
      </w:pPr>
    </w:p>
    <w:p w:rsidR="0027098D" w:rsidRDefault="0027098D" w:rsidP="005D363C">
      <w:pPr>
        <w:ind w:firstLine="709"/>
        <w:jc w:val="both"/>
      </w:pPr>
    </w:p>
    <w:p w:rsidR="0027098D" w:rsidRDefault="0027098D" w:rsidP="005D363C">
      <w:pPr>
        <w:ind w:firstLine="709"/>
        <w:jc w:val="both"/>
      </w:pPr>
    </w:p>
    <w:p w:rsidR="0027098D" w:rsidRDefault="0027098D" w:rsidP="005D363C">
      <w:pPr>
        <w:ind w:firstLine="709"/>
        <w:jc w:val="both"/>
      </w:pPr>
    </w:p>
    <w:p w:rsidR="0027098D" w:rsidRDefault="0027098D" w:rsidP="005D363C">
      <w:pPr>
        <w:ind w:firstLine="709"/>
        <w:jc w:val="both"/>
      </w:pPr>
    </w:p>
    <w:p w:rsidR="0027098D" w:rsidRDefault="0027098D" w:rsidP="005D363C">
      <w:pPr>
        <w:ind w:firstLine="709"/>
        <w:jc w:val="both"/>
      </w:pPr>
    </w:p>
    <w:p w:rsidR="0027098D" w:rsidRDefault="0027098D" w:rsidP="005D363C">
      <w:pPr>
        <w:ind w:firstLine="709"/>
        <w:jc w:val="both"/>
      </w:pPr>
    </w:p>
    <w:p w:rsidR="0027098D" w:rsidRDefault="0027098D" w:rsidP="005D363C">
      <w:pPr>
        <w:ind w:firstLine="709"/>
        <w:jc w:val="both"/>
      </w:pPr>
    </w:p>
    <w:p w:rsidR="0027098D" w:rsidRDefault="0027098D" w:rsidP="005D363C">
      <w:pPr>
        <w:ind w:firstLine="709"/>
        <w:jc w:val="both"/>
      </w:pPr>
    </w:p>
    <w:p w:rsidR="0027098D" w:rsidRDefault="0027098D" w:rsidP="005D363C">
      <w:pPr>
        <w:ind w:firstLine="709"/>
        <w:jc w:val="both"/>
      </w:pPr>
    </w:p>
    <w:p w:rsidR="0027098D" w:rsidRDefault="0027098D" w:rsidP="005D363C">
      <w:pPr>
        <w:ind w:firstLine="709"/>
        <w:jc w:val="both"/>
      </w:pPr>
    </w:p>
    <w:p w:rsidR="0027098D" w:rsidRDefault="0027098D" w:rsidP="005D363C">
      <w:pPr>
        <w:ind w:firstLine="709"/>
        <w:jc w:val="both"/>
      </w:pPr>
    </w:p>
    <w:p w:rsidR="0027098D" w:rsidRDefault="0027098D" w:rsidP="005D363C">
      <w:pPr>
        <w:ind w:firstLine="709"/>
        <w:jc w:val="both"/>
      </w:pPr>
    </w:p>
    <w:p w:rsidR="0027098D" w:rsidRDefault="0027098D" w:rsidP="005D363C">
      <w:pPr>
        <w:ind w:firstLine="709"/>
        <w:jc w:val="both"/>
      </w:pPr>
    </w:p>
    <w:p w:rsidR="0027098D" w:rsidRDefault="0027098D" w:rsidP="005D363C">
      <w:pPr>
        <w:ind w:firstLine="709"/>
        <w:jc w:val="both"/>
      </w:pPr>
    </w:p>
    <w:p w:rsidR="0027098D" w:rsidRDefault="0027098D" w:rsidP="005D363C">
      <w:pPr>
        <w:ind w:firstLine="709"/>
        <w:jc w:val="both"/>
        <w:rPr>
          <w:szCs w:val="28"/>
        </w:rPr>
      </w:pPr>
    </w:p>
    <w:p w:rsidR="005D363C" w:rsidRDefault="005D363C" w:rsidP="005D363C">
      <w:pPr>
        <w:pStyle w:val="ac"/>
        <w:numPr>
          <w:ilvl w:val="0"/>
          <w:numId w:val="10"/>
        </w:numPr>
        <w:jc w:val="center"/>
        <w:rPr>
          <w:b/>
          <w:szCs w:val="28"/>
        </w:rPr>
      </w:pPr>
      <w:r w:rsidRPr="00AD6F9C">
        <w:rPr>
          <w:b/>
          <w:szCs w:val="28"/>
        </w:rPr>
        <w:t>Приоритеты государственной политики в</w:t>
      </w:r>
      <w:r>
        <w:rPr>
          <w:b/>
          <w:szCs w:val="28"/>
        </w:rPr>
        <w:t xml:space="preserve"> </w:t>
      </w:r>
      <w:r w:rsidRPr="00AD6F9C">
        <w:rPr>
          <w:b/>
          <w:szCs w:val="28"/>
        </w:rPr>
        <w:t>соответствующей сфере социально-экономического</w:t>
      </w:r>
      <w:r>
        <w:rPr>
          <w:b/>
          <w:szCs w:val="28"/>
        </w:rPr>
        <w:t xml:space="preserve"> </w:t>
      </w:r>
      <w:r w:rsidRPr="00AD6F9C">
        <w:rPr>
          <w:b/>
          <w:szCs w:val="28"/>
        </w:rPr>
        <w:t>развития, ц</w:t>
      </w:r>
      <w:r>
        <w:rPr>
          <w:b/>
          <w:szCs w:val="28"/>
        </w:rPr>
        <w:t>ели, задачи, целевые показатели (индикаторы) Под</w:t>
      </w:r>
      <w:r w:rsidRPr="00AD6F9C">
        <w:rPr>
          <w:b/>
          <w:szCs w:val="28"/>
        </w:rPr>
        <w:t>программы</w:t>
      </w:r>
      <w:r w:rsidRPr="004F1274">
        <w:rPr>
          <w:b/>
          <w:szCs w:val="28"/>
        </w:rPr>
        <w:t xml:space="preserve"> </w:t>
      </w:r>
      <w:r w:rsidRPr="00AD6F9C">
        <w:rPr>
          <w:b/>
          <w:szCs w:val="28"/>
        </w:rPr>
        <w:t>муниципальной</w:t>
      </w:r>
      <w:r>
        <w:rPr>
          <w:b/>
          <w:szCs w:val="28"/>
        </w:rPr>
        <w:t xml:space="preserve"> программы</w:t>
      </w:r>
      <w:r w:rsidRPr="00AD6F9C">
        <w:rPr>
          <w:b/>
          <w:szCs w:val="28"/>
        </w:rPr>
        <w:t xml:space="preserve">, описание ожидаемых конечных результатов реализации </w:t>
      </w:r>
      <w:r>
        <w:rPr>
          <w:b/>
          <w:szCs w:val="28"/>
        </w:rPr>
        <w:t>П</w:t>
      </w:r>
      <w:r w:rsidRPr="00AD6F9C">
        <w:rPr>
          <w:b/>
          <w:szCs w:val="28"/>
        </w:rPr>
        <w:t>одпрограммы</w:t>
      </w:r>
      <w:r>
        <w:rPr>
          <w:b/>
          <w:szCs w:val="28"/>
        </w:rPr>
        <w:t xml:space="preserve"> </w:t>
      </w:r>
      <w:r w:rsidRPr="00AD6F9C">
        <w:rPr>
          <w:b/>
          <w:szCs w:val="28"/>
        </w:rPr>
        <w:t>муниципальной</w:t>
      </w:r>
      <w:r>
        <w:rPr>
          <w:b/>
          <w:szCs w:val="28"/>
        </w:rPr>
        <w:t xml:space="preserve"> программы, сроки и этапы реализации</w:t>
      </w:r>
      <w:r w:rsidRPr="00302C6F">
        <w:rPr>
          <w:b/>
          <w:szCs w:val="28"/>
        </w:rPr>
        <w:t xml:space="preserve"> </w:t>
      </w:r>
      <w:r>
        <w:rPr>
          <w:b/>
          <w:szCs w:val="28"/>
        </w:rPr>
        <w:t>П</w:t>
      </w:r>
      <w:r w:rsidRPr="00AD6F9C">
        <w:rPr>
          <w:b/>
          <w:szCs w:val="28"/>
        </w:rPr>
        <w:t>одпрограммы</w:t>
      </w:r>
      <w:r w:rsidRPr="004F1274">
        <w:rPr>
          <w:b/>
          <w:szCs w:val="28"/>
        </w:rPr>
        <w:t xml:space="preserve"> </w:t>
      </w:r>
      <w:r w:rsidRPr="00AD6F9C">
        <w:rPr>
          <w:b/>
          <w:szCs w:val="28"/>
        </w:rPr>
        <w:t>муниципальной</w:t>
      </w:r>
      <w:r>
        <w:rPr>
          <w:b/>
          <w:szCs w:val="28"/>
        </w:rPr>
        <w:t xml:space="preserve"> программы</w:t>
      </w:r>
    </w:p>
    <w:p w:rsidR="005D363C" w:rsidRPr="00AD6F9C" w:rsidRDefault="005D363C" w:rsidP="005D363C">
      <w:pPr>
        <w:pStyle w:val="ac"/>
        <w:ind w:left="447"/>
        <w:jc w:val="center"/>
        <w:rPr>
          <w:b/>
          <w:szCs w:val="28"/>
        </w:rPr>
      </w:pPr>
    </w:p>
    <w:p w:rsidR="005D363C" w:rsidRDefault="005D363C" w:rsidP="005D363C">
      <w:pPr>
        <w:ind w:firstLine="709"/>
        <w:jc w:val="both"/>
        <w:rPr>
          <w:szCs w:val="28"/>
        </w:rPr>
      </w:pPr>
      <w:r w:rsidRPr="00AD6F9C">
        <w:rPr>
          <w:szCs w:val="28"/>
        </w:rPr>
        <w:t xml:space="preserve">Приоритеты государственной политики в сфере реализации </w:t>
      </w:r>
      <w:r>
        <w:rPr>
          <w:szCs w:val="28"/>
        </w:rPr>
        <w:t>П</w:t>
      </w:r>
      <w:r w:rsidRPr="00AD6F9C">
        <w:rPr>
          <w:szCs w:val="28"/>
        </w:rPr>
        <w:t>одпрограммы</w:t>
      </w:r>
      <w:r>
        <w:rPr>
          <w:szCs w:val="28"/>
        </w:rPr>
        <w:t xml:space="preserve"> </w:t>
      </w:r>
      <w:r w:rsidRPr="00616762">
        <w:rPr>
          <w:szCs w:val="28"/>
        </w:rPr>
        <w:t xml:space="preserve">«Социальная активность (2019-2024 годы)» </w:t>
      </w:r>
      <w:r>
        <w:rPr>
          <w:szCs w:val="28"/>
        </w:rPr>
        <w:t xml:space="preserve">(далее - Подпрограмма) </w:t>
      </w:r>
      <w:r w:rsidRPr="00AD6F9C">
        <w:rPr>
          <w:szCs w:val="28"/>
        </w:rPr>
        <w:t xml:space="preserve">установлены нормативными правовыми актами Российской Федерации, Республики Адыгея, в области </w:t>
      </w:r>
      <w:r>
        <w:rPr>
          <w:szCs w:val="28"/>
        </w:rPr>
        <w:t xml:space="preserve">развития волонтерства на территории </w:t>
      </w:r>
      <w:r w:rsidRPr="00AD6F9C">
        <w:rPr>
          <w:szCs w:val="28"/>
        </w:rPr>
        <w:t>муниципаль</w:t>
      </w:r>
      <w:r>
        <w:rPr>
          <w:szCs w:val="28"/>
        </w:rPr>
        <w:t>ного образования «Город Майкоп»</w:t>
      </w:r>
      <w:r w:rsidRPr="00AD6F9C">
        <w:rPr>
          <w:szCs w:val="28"/>
        </w:rPr>
        <w:t>, Уставом муниципального образования «Город Майкоп».</w:t>
      </w:r>
    </w:p>
    <w:p w:rsidR="00A923B1" w:rsidRDefault="005D363C" w:rsidP="005D363C">
      <w:pPr>
        <w:pStyle w:val="ac"/>
        <w:widowControl w:val="0"/>
        <w:tabs>
          <w:tab w:val="left" w:pos="993"/>
        </w:tabs>
        <w:autoSpaceDE w:val="0"/>
        <w:autoSpaceDN w:val="0"/>
        <w:adjustRightInd w:val="0"/>
        <w:ind w:left="0" w:firstLine="709"/>
        <w:jc w:val="both"/>
        <w:rPr>
          <w:szCs w:val="28"/>
        </w:rPr>
      </w:pPr>
      <w:r w:rsidRPr="00AD6F9C">
        <w:rPr>
          <w:szCs w:val="28"/>
        </w:rPr>
        <w:t xml:space="preserve">Подпрограмма </w:t>
      </w:r>
      <w:r>
        <w:rPr>
          <w:szCs w:val="28"/>
        </w:rPr>
        <w:t xml:space="preserve">разработана в соответствии </w:t>
      </w:r>
      <w:r w:rsidRPr="00AD6F9C">
        <w:rPr>
          <w:szCs w:val="28"/>
        </w:rPr>
        <w:t>с</w:t>
      </w:r>
      <w:r>
        <w:rPr>
          <w:szCs w:val="28"/>
        </w:rPr>
        <w:t>:</w:t>
      </w:r>
    </w:p>
    <w:p w:rsidR="005D363C" w:rsidRPr="00111BD8" w:rsidRDefault="005D363C" w:rsidP="00A923B1">
      <w:pPr>
        <w:pStyle w:val="2"/>
        <w:shd w:val="clear" w:color="auto" w:fill="FFFFFF"/>
        <w:ind w:firstLine="709"/>
        <w:jc w:val="both"/>
        <w:rPr>
          <w:rFonts w:ascii="Times New Roman" w:hAnsi="Times New Roman"/>
          <w:b w:val="0"/>
          <w:szCs w:val="28"/>
        </w:rPr>
      </w:pPr>
      <w:r w:rsidRPr="00111BD8">
        <w:rPr>
          <w:szCs w:val="28"/>
        </w:rPr>
        <w:t xml:space="preserve"> </w:t>
      </w:r>
      <w:r w:rsidR="00A923B1" w:rsidRPr="00111BD8">
        <w:rPr>
          <w:rFonts w:ascii="Times New Roman" w:hAnsi="Times New Roman"/>
          <w:b w:val="0"/>
          <w:bCs/>
          <w:szCs w:val="28"/>
        </w:rPr>
        <w:t xml:space="preserve">- </w:t>
      </w:r>
      <w:r w:rsidR="00A923B1" w:rsidRPr="00111BD8">
        <w:rPr>
          <w:rFonts w:ascii="Times New Roman" w:hAnsi="Times New Roman"/>
          <w:b w:val="0"/>
          <w:szCs w:val="28"/>
        </w:rPr>
        <w:t>Федеральный закон от 30 декабря 2020 г. № 489-ФЗ «О молодежной политике в Российской Федерации»;</w:t>
      </w:r>
      <w:r w:rsidR="00A923B1" w:rsidRPr="00111BD8">
        <w:rPr>
          <w:szCs w:val="28"/>
        </w:rPr>
        <w:t xml:space="preserve"> </w:t>
      </w:r>
    </w:p>
    <w:p w:rsidR="005D363C" w:rsidRDefault="005D363C" w:rsidP="005D363C">
      <w:pPr>
        <w:ind w:firstLine="709"/>
        <w:jc w:val="both"/>
        <w:rPr>
          <w:rFonts w:eastAsia="Calibri"/>
          <w:szCs w:val="28"/>
        </w:rPr>
      </w:pPr>
      <w:r w:rsidRPr="001B3446">
        <w:rPr>
          <w:b/>
          <w:bCs/>
          <w:color w:val="020C22"/>
          <w:szCs w:val="28"/>
        </w:rPr>
        <w:t xml:space="preserve">- </w:t>
      </w:r>
      <w:r w:rsidRPr="003C0F81">
        <w:rPr>
          <w:bCs/>
          <w:color w:val="020C22"/>
          <w:szCs w:val="28"/>
        </w:rPr>
        <w:t xml:space="preserve">Указ Президента Российской Федерации от 07.05.2018 г. № 204 </w:t>
      </w:r>
      <w:r w:rsidRPr="003C0F81">
        <w:rPr>
          <w:bCs/>
          <w:color w:val="020C22"/>
        </w:rPr>
        <w:t>«</w:t>
      </w:r>
      <w:r w:rsidRPr="003C0F81">
        <w:rPr>
          <w:color w:val="020C22"/>
          <w:szCs w:val="28"/>
          <w:shd w:val="clear" w:color="auto" w:fill="FEFEFE"/>
        </w:rPr>
        <w:t>О национальных целях и стратегических задачах развития Российской Федерации на период до 2024 года</w:t>
      </w:r>
      <w:r w:rsidRPr="003C0F81">
        <w:rPr>
          <w:color w:val="020C22"/>
          <w:shd w:val="clear" w:color="auto" w:fill="FEFEFE"/>
        </w:rPr>
        <w:t>»</w:t>
      </w:r>
      <w:r>
        <w:rPr>
          <w:color w:val="020C22"/>
          <w:shd w:val="clear" w:color="auto" w:fill="FEFEFE"/>
        </w:rPr>
        <w:t>;</w:t>
      </w:r>
      <w:r w:rsidRPr="003C0F81">
        <w:rPr>
          <w:rFonts w:eastAsia="Calibri"/>
          <w:szCs w:val="28"/>
        </w:rPr>
        <w:t xml:space="preserve"> </w:t>
      </w:r>
    </w:p>
    <w:p w:rsidR="005D363C" w:rsidRDefault="005D363C" w:rsidP="005D363C">
      <w:pPr>
        <w:pStyle w:val="2"/>
        <w:shd w:val="clear" w:color="auto" w:fill="FFFFFF"/>
        <w:spacing w:line="300" w:lineRule="atLeast"/>
        <w:ind w:firstLine="709"/>
        <w:jc w:val="both"/>
        <w:rPr>
          <w:rFonts w:ascii="Times New Roman" w:hAnsi="Times New Roman"/>
          <w:b w:val="0"/>
          <w:szCs w:val="28"/>
        </w:rPr>
      </w:pPr>
      <w:r w:rsidRPr="00FB2199">
        <w:rPr>
          <w:rFonts w:ascii="Times New Roman" w:eastAsia="Calibri" w:hAnsi="Times New Roman"/>
          <w:b w:val="0"/>
          <w:szCs w:val="28"/>
        </w:rPr>
        <w:t xml:space="preserve">- </w:t>
      </w:r>
      <w:r w:rsidRPr="005F2D26">
        <w:rPr>
          <w:rFonts w:ascii="Times New Roman" w:hAnsi="Times New Roman"/>
          <w:b w:val="0"/>
          <w:szCs w:val="28"/>
        </w:rPr>
        <w:t>Распоряжение Правительства РФ от 27 декабря 2018 г. № 2950-р «Об утверждении Концепции развития добровольчества (волонтерства) в РФ до 2025 г.»;</w:t>
      </w:r>
    </w:p>
    <w:p w:rsidR="005D363C" w:rsidRPr="00FB2199" w:rsidRDefault="005D363C" w:rsidP="005D363C">
      <w:pPr>
        <w:pStyle w:val="2"/>
        <w:shd w:val="clear" w:color="auto" w:fill="FFFFFF"/>
        <w:spacing w:line="300" w:lineRule="atLeast"/>
        <w:ind w:firstLine="709"/>
        <w:jc w:val="both"/>
        <w:rPr>
          <w:rFonts w:ascii="Times New Roman" w:hAnsi="Times New Roman"/>
          <w:b w:val="0"/>
          <w:szCs w:val="28"/>
        </w:rPr>
      </w:pPr>
      <w:r w:rsidRPr="00FB2199">
        <w:rPr>
          <w:rFonts w:ascii="Times New Roman" w:eastAsia="Calibri" w:hAnsi="Times New Roman"/>
          <w:b w:val="0"/>
          <w:szCs w:val="28"/>
        </w:rPr>
        <w:t>-</w:t>
      </w:r>
      <w:r w:rsidRPr="00FB2199">
        <w:rPr>
          <w:rFonts w:ascii="Times New Roman" w:hAnsi="Times New Roman"/>
          <w:b w:val="0"/>
          <w:szCs w:val="28"/>
        </w:rPr>
        <w:t xml:space="preserve"> </w:t>
      </w:r>
      <w:r w:rsidRPr="00FB2199">
        <w:rPr>
          <w:rFonts w:ascii="Times New Roman" w:hAnsi="Times New Roman"/>
          <w:b w:val="0"/>
          <w:bCs/>
          <w:color w:val="000000"/>
          <w:shd w:val="clear" w:color="auto" w:fill="FFFFFF" w:themeFill="background1"/>
        </w:rPr>
        <w:t>Распоряжение Кабин</w:t>
      </w:r>
      <w:r>
        <w:rPr>
          <w:rFonts w:ascii="Times New Roman" w:hAnsi="Times New Roman"/>
          <w:b w:val="0"/>
          <w:bCs/>
          <w:color w:val="000000"/>
          <w:shd w:val="clear" w:color="auto" w:fill="FFFFFF" w:themeFill="background1"/>
        </w:rPr>
        <w:t>ета Министров РА от 16.08.2019 №</w:t>
      </w:r>
      <w:r w:rsidRPr="00FB2199">
        <w:rPr>
          <w:rFonts w:ascii="Times New Roman" w:hAnsi="Times New Roman"/>
          <w:b w:val="0"/>
          <w:bCs/>
          <w:color w:val="000000"/>
          <w:shd w:val="clear" w:color="auto" w:fill="FFFFFF" w:themeFill="background1"/>
        </w:rPr>
        <w:t xml:space="preserve"> 220-р «О межведомственной программе «Развитие добровольчества (волонтерства) в Республике Адыгея» на 2019 - 2024 годы»;</w:t>
      </w:r>
    </w:p>
    <w:p w:rsidR="005D363C" w:rsidRDefault="005D363C" w:rsidP="005D363C">
      <w:pPr>
        <w:pStyle w:val="ac"/>
        <w:widowControl w:val="0"/>
        <w:tabs>
          <w:tab w:val="left" w:pos="993"/>
        </w:tabs>
        <w:autoSpaceDE w:val="0"/>
        <w:autoSpaceDN w:val="0"/>
        <w:adjustRightInd w:val="0"/>
        <w:ind w:left="0" w:firstLine="709"/>
        <w:jc w:val="both"/>
        <w:rPr>
          <w:szCs w:val="28"/>
        </w:rPr>
      </w:pPr>
      <w:r>
        <w:rPr>
          <w:szCs w:val="28"/>
        </w:rPr>
        <w:t>Принятие данной Подп</w:t>
      </w:r>
      <w:r w:rsidRPr="00AD6F9C">
        <w:rPr>
          <w:szCs w:val="28"/>
        </w:rPr>
        <w:t>рограммы</w:t>
      </w:r>
      <w:r>
        <w:rPr>
          <w:szCs w:val="28"/>
        </w:rPr>
        <w:t xml:space="preserve"> позволит</w:t>
      </w:r>
      <w:r w:rsidRPr="00AD6F9C">
        <w:rPr>
          <w:szCs w:val="28"/>
        </w:rPr>
        <w:t xml:space="preserve"> </w:t>
      </w:r>
      <w:r>
        <w:rPr>
          <w:szCs w:val="28"/>
        </w:rPr>
        <w:t xml:space="preserve">создать </w:t>
      </w:r>
      <w:r w:rsidRPr="00893438">
        <w:rPr>
          <w:szCs w:val="28"/>
        </w:rPr>
        <w:t>благоприятны</w:t>
      </w:r>
      <w:r>
        <w:rPr>
          <w:szCs w:val="28"/>
        </w:rPr>
        <w:t>е условия и возможности</w:t>
      </w:r>
      <w:r w:rsidRPr="00893438">
        <w:rPr>
          <w:szCs w:val="28"/>
        </w:rPr>
        <w:t xml:space="preserve"> для развития добровольчества (волонтерства) на территории муниципального образования «Город Майкоп».</w:t>
      </w:r>
    </w:p>
    <w:p w:rsidR="005D363C" w:rsidRDefault="005D363C" w:rsidP="005D363C">
      <w:pPr>
        <w:pStyle w:val="ac"/>
        <w:widowControl w:val="0"/>
        <w:tabs>
          <w:tab w:val="left" w:pos="993"/>
        </w:tabs>
        <w:autoSpaceDE w:val="0"/>
        <w:autoSpaceDN w:val="0"/>
        <w:adjustRightInd w:val="0"/>
        <w:ind w:left="0" w:firstLine="709"/>
        <w:jc w:val="both"/>
        <w:rPr>
          <w:szCs w:val="28"/>
        </w:rPr>
      </w:pPr>
      <w:r>
        <w:rPr>
          <w:szCs w:val="28"/>
        </w:rPr>
        <w:t xml:space="preserve"> Задачи Подпрограммы:</w:t>
      </w:r>
    </w:p>
    <w:p w:rsidR="005D363C" w:rsidRPr="00591624" w:rsidRDefault="005D363C" w:rsidP="001C2329">
      <w:pPr>
        <w:pStyle w:val="ac"/>
        <w:tabs>
          <w:tab w:val="left" w:pos="176"/>
        </w:tabs>
        <w:ind w:left="34" w:firstLine="675"/>
        <w:jc w:val="both"/>
        <w:rPr>
          <w:szCs w:val="28"/>
        </w:rPr>
      </w:pPr>
      <w:r w:rsidRPr="002C433F">
        <w:rPr>
          <w:szCs w:val="28"/>
        </w:rPr>
        <w:t xml:space="preserve">- </w:t>
      </w:r>
      <w:r>
        <w:rPr>
          <w:szCs w:val="28"/>
        </w:rPr>
        <w:t>п</w:t>
      </w:r>
      <w:r w:rsidRPr="00591624">
        <w:rPr>
          <w:szCs w:val="28"/>
        </w:rPr>
        <w:t>овышение уровня мотивации школьников к участию в работе органов ученического самоуправления</w:t>
      </w:r>
      <w:r>
        <w:rPr>
          <w:szCs w:val="28"/>
        </w:rPr>
        <w:t>,</w:t>
      </w:r>
      <w:r w:rsidRPr="00591624">
        <w:rPr>
          <w:szCs w:val="28"/>
        </w:rPr>
        <w:t xml:space="preserve"> в том числе в добровольческих и волонтерских объединениях</w:t>
      </w:r>
      <w:r>
        <w:rPr>
          <w:szCs w:val="28"/>
        </w:rPr>
        <w:t>;</w:t>
      </w:r>
      <w:r w:rsidRPr="00591624">
        <w:rPr>
          <w:szCs w:val="28"/>
        </w:rPr>
        <w:t xml:space="preserve"> </w:t>
      </w:r>
    </w:p>
    <w:p w:rsidR="005D363C" w:rsidRDefault="005D363C" w:rsidP="001C2329">
      <w:pPr>
        <w:pStyle w:val="ac"/>
        <w:tabs>
          <w:tab w:val="left" w:pos="176"/>
        </w:tabs>
        <w:ind w:left="34" w:firstLine="675"/>
        <w:jc w:val="both"/>
        <w:rPr>
          <w:szCs w:val="28"/>
        </w:rPr>
      </w:pPr>
      <w:r>
        <w:rPr>
          <w:szCs w:val="28"/>
        </w:rPr>
        <w:t>- о</w:t>
      </w:r>
      <w:r w:rsidRPr="00591624">
        <w:rPr>
          <w:szCs w:val="28"/>
        </w:rPr>
        <w:t>казание содействия в реализации комплекса проектов и мероприятий по вовлечению молодежи в творческую деятельность.</w:t>
      </w:r>
    </w:p>
    <w:p w:rsidR="005D363C" w:rsidRDefault="005D363C" w:rsidP="005D363C">
      <w:pPr>
        <w:pStyle w:val="ac"/>
        <w:tabs>
          <w:tab w:val="left" w:pos="176"/>
        </w:tabs>
        <w:ind w:left="34"/>
        <w:jc w:val="both"/>
        <w:rPr>
          <w:szCs w:val="28"/>
        </w:rPr>
      </w:pPr>
    </w:p>
    <w:p w:rsidR="005D363C" w:rsidRDefault="005D363C" w:rsidP="005D363C">
      <w:pPr>
        <w:pStyle w:val="ac"/>
        <w:tabs>
          <w:tab w:val="left" w:pos="176"/>
        </w:tabs>
        <w:ind w:left="34"/>
        <w:jc w:val="both"/>
        <w:rPr>
          <w:szCs w:val="28"/>
        </w:rPr>
      </w:pPr>
    </w:p>
    <w:p w:rsidR="005D363C" w:rsidRDefault="005D363C" w:rsidP="005D363C">
      <w:pPr>
        <w:pStyle w:val="ac"/>
        <w:tabs>
          <w:tab w:val="left" w:pos="176"/>
        </w:tabs>
        <w:ind w:left="34"/>
        <w:rPr>
          <w:sz w:val="22"/>
          <w:szCs w:val="22"/>
        </w:rPr>
      </w:pPr>
    </w:p>
    <w:p w:rsidR="005D363C" w:rsidRPr="00616762" w:rsidRDefault="005D363C" w:rsidP="005D363C">
      <w:pPr>
        <w:pStyle w:val="ac"/>
        <w:tabs>
          <w:tab w:val="left" w:pos="176"/>
        </w:tabs>
        <w:ind w:left="34"/>
        <w:rPr>
          <w:color w:val="FF0000"/>
          <w:sz w:val="22"/>
          <w:szCs w:val="22"/>
        </w:rPr>
        <w:sectPr w:rsidR="005D363C" w:rsidRPr="00616762" w:rsidSect="00645DF7">
          <w:pgSz w:w="11906" w:h="16838"/>
          <w:pgMar w:top="992" w:right="1133" w:bottom="1134" w:left="1701" w:header="709" w:footer="709" w:gutter="0"/>
          <w:cols w:space="708"/>
          <w:titlePg/>
          <w:docGrid w:linePitch="381"/>
        </w:sectPr>
      </w:pPr>
    </w:p>
    <w:p w:rsidR="005D363C" w:rsidRPr="00AB62ED" w:rsidRDefault="005D363C" w:rsidP="005D363C">
      <w:pPr>
        <w:widowControl w:val="0"/>
        <w:autoSpaceDE w:val="0"/>
        <w:autoSpaceDN w:val="0"/>
        <w:adjustRightInd w:val="0"/>
        <w:jc w:val="right"/>
        <w:rPr>
          <w:i/>
          <w:sz w:val="24"/>
          <w:szCs w:val="24"/>
        </w:rPr>
      </w:pPr>
      <w:r w:rsidRPr="00AB62ED">
        <w:rPr>
          <w:i/>
          <w:sz w:val="24"/>
          <w:szCs w:val="24"/>
        </w:rPr>
        <w:lastRenderedPageBreak/>
        <w:t>Таблица №</w:t>
      </w:r>
      <w:r>
        <w:rPr>
          <w:i/>
          <w:sz w:val="24"/>
          <w:szCs w:val="24"/>
        </w:rPr>
        <w:t xml:space="preserve"> 4</w:t>
      </w:r>
      <w:r w:rsidRPr="00AB62ED">
        <w:rPr>
          <w:i/>
          <w:sz w:val="24"/>
          <w:szCs w:val="24"/>
        </w:rPr>
        <w:t>.1</w:t>
      </w:r>
    </w:p>
    <w:p w:rsidR="005D363C" w:rsidRPr="00AB62ED" w:rsidRDefault="005D363C" w:rsidP="005D363C">
      <w:pPr>
        <w:widowControl w:val="0"/>
        <w:autoSpaceDE w:val="0"/>
        <w:autoSpaceDN w:val="0"/>
        <w:adjustRightInd w:val="0"/>
        <w:ind w:firstLine="567"/>
        <w:jc w:val="center"/>
        <w:rPr>
          <w:b/>
          <w:sz w:val="24"/>
          <w:szCs w:val="24"/>
        </w:rPr>
      </w:pPr>
      <w:r w:rsidRPr="00AB62ED">
        <w:rPr>
          <w:b/>
          <w:sz w:val="24"/>
          <w:szCs w:val="24"/>
        </w:rPr>
        <w:t xml:space="preserve">Сведения </w:t>
      </w:r>
    </w:p>
    <w:p w:rsidR="005D363C" w:rsidRPr="00AB62ED" w:rsidRDefault="005D363C" w:rsidP="005D363C">
      <w:pPr>
        <w:widowControl w:val="0"/>
        <w:autoSpaceDE w:val="0"/>
        <w:autoSpaceDN w:val="0"/>
        <w:adjustRightInd w:val="0"/>
        <w:ind w:firstLine="567"/>
        <w:jc w:val="center"/>
        <w:rPr>
          <w:sz w:val="24"/>
          <w:szCs w:val="24"/>
        </w:rPr>
      </w:pPr>
      <w:r w:rsidRPr="00AB62ED">
        <w:rPr>
          <w:b/>
          <w:sz w:val="24"/>
          <w:szCs w:val="24"/>
        </w:rPr>
        <w:t xml:space="preserve">о целевых показателях (индикаторах) </w:t>
      </w:r>
      <w:r>
        <w:rPr>
          <w:b/>
          <w:sz w:val="24"/>
          <w:szCs w:val="24"/>
        </w:rPr>
        <w:t>П</w:t>
      </w:r>
      <w:r w:rsidRPr="00AB62ED">
        <w:rPr>
          <w:b/>
          <w:sz w:val="24"/>
          <w:szCs w:val="24"/>
        </w:rPr>
        <w:t>одпрограммы муниципальной программы</w:t>
      </w:r>
    </w:p>
    <w:tbl>
      <w:tblPr>
        <w:tblW w:w="151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276"/>
        <w:gridCol w:w="1276"/>
        <w:gridCol w:w="1417"/>
        <w:gridCol w:w="1418"/>
        <w:gridCol w:w="1418"/>
        <w:gridCol w:w="1418"/>
      </w:tblGrid>
      <w:tr w:rsidR="005D363C" w:rsidRPr="00AB62ED" w:rsidTr="00B239E6">
        <w:trPr>
          <w:trHeight w:val="150"/>
        </w:trPr>
        <w:tc>
          <w:tcPr>
            <w:tcW w:w="568" w:type="dxa"/>
            <w:vMerge w:val="restart"/>
            <w:shd w:val="clear" w:color="auto" w:fill="auto"/>
          </w:tcPr>
          <w:p w:rsidR="005D363C" w:rsidRPr="00C67DE1" w:rsidRDefault="005D363C" w:rsidP="00B239E6">
            <w:pPr>
              <w:pStyle w:val="ConsPlusCell"/>
              <w:ind w:firstLine="567"/>
              <w:rPr>
                <w:rFonts w:ascii="Times New Roman" w:hAnsi="Times New Roman" w:cs="Times New Roman"/>
              </w:rPr>
            </w:pPr>
            <w:r w:rsidRPr="00C67DE1">
              <w:rPr>
                <w:rFonts w:ascii="Times New Roman" w:hAnsi="Times New Roman" w:cs="Times New Roman"/>
              </w:rPr>
              <w:t>п№ п\п</w:t>
            </w:r>
          </w:p>
        </w:tc>
        <w:tc>
          <w:tcPr>
            <w:tcW w:w="2693" w:type="dxa"/>
            <w:vMerge w:val="restart"/>
            <w:shd w:val="clear" w:color="auto" w:fill="auto"/>
          </w:tcPr>
          <w:p w:rsidR="005D363C" w:rsidRPr="00C67DE1" w:rsidRDefault="005D363C" w:rsidP="00B239E6">
            <w:pPr>
              <w:pStyle w:val="ConsPlusCell"/>
              <w:jc w:val="center"/>
              <w:rPr>
                <w:rFonts w:ascii="Times New Roman" w:hAnsi="Times New Roman" w:cs="Times New Roman"/>
              </w:rPr>
            </w:pPr>
            <w:r w:rsidRPr="00C67DE1">
              <w:rPr>
                <w:rFonts w:ascii="Times New Roman" w:hAnsi="Times New Roman" w:cs="Times New Roman"/>
              </w:rPr>
              <w:t xml:space="preserve">Наименование целевого показателя (индикатора) </w:t>
            </w:r>
          </w:p>
        </w:tc>
        <w:tc>
          <w:tcPr>
            <w:tcW w:w="2268" w:type="dxa"/>
            <w:vMerge w:val="restart"/>
            <w:shd w:val="clear" w:color="auto" w:fill="auto"/>
          </w:tcPr>
          <w:p w:rsidR="005D363C" w:rsidRPr="00C67DE1" w:rsidRDefault="005D363C" w:rsidP="00B239E6">
            <w:pPr>
              <w:pStyle w:val="ConsPlusCell"/>
              <w:jc w:val="center"/>
              <w:rPr>
                <w:rFonts w:ascii="Times New Roman" w:hAnsi="Times New Roman" w:cs="Times New Roman"/>
              </w:rPr>
            </w:pPr>
            <w:r w:rsidRPr="00C67DE1">
              <w:rPr>
                <w:rFonts w:ascii="Times New Roman" w:hAnsi="Times New Roman" w:cs="Times New Roman"/>
              </w:rPr>
              <w:t>Источник получения информации</w:t>
            </w:r>
          </w:p>
        </w:tc>
        <w:tc>
          <w:tcPr>
            <w:tcW w:w="1417" w:type="dxa"/>
            <w:vMerge w:val="restart"/>
            <w:shd w:val="clear" w:color="auto" w:fill="auto"/>
          </w:tcPr>
          <w:p w:rsidR="005D363C" w:rsidRPr="00C67DE1" w:rsidRDefault="005D363C" w:rsidP="00B239E6">
            <w:pPr>
              <w:pStyle w:val="ConsPlusCell"/>
              <w:jc w:val="center"/>
              <w:rPr>
                <w:rFonts w:ascii="Times New Roman" w:hAnsi="Times New Roman" w:cs="Times New Roman"/>
              </w:rPr>
            </w:pPr>
            <w:r w:rsidRPr="00C67DE1">
              <w:rPr>
                <w:rFonts w:ascii="Times New Roman" w:hAnsi="Times New Roman" w:cs="Times New Roman"/>
              </w:rPr>
              <w:t>Единица измерения</w:t>
            </w:r>
          </w:p>
        </w:tc>
        <w:tc>
          <w:tcPr>
            <w:tcW w:w="8223" w:type="dxa"/>
            <w:gridSpan w:val="6"/>
            <w:shd w:val="clear" w:color="auto" w:fill="auto"/>
            <w:vAlign w:val="center"/>
          </w:tcPr>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Значение показателей эффективности</w:t>
            </w:r>
          </w:p>
        </w:tc>
      </w:tr>
      <w:tr w:rsidR="005D363C" w:rsidRPr="00AB62ED" w:rsidTr="00B239E6">
        <w:trPr>
          <w:trHeight w:val="150"/>
        </w:trPr>
        <w:tc>
          <w:tcPr>
            <w:tcW w:w="568" w:type="dxa"/>
            <w:vMerge/>
            <w:shd w:val="clear" w:color="auto" w:fill="auto"/>
          </w:tcPr>
          <w:p w:rsidR="005D363C" w:rsidRPr="00C67DE1" w:rsidRDefault="005D363C" w:rsidP="00B239E6">
            <w:pPr>
              <w:pStyle w:val="ConsPlusCell"/>
              <w:ind w:firstLine="567"/>
              <w:rPr>
                <w:rFonts w:ascii="Times New Roman" w:hAnsi="Times New Roman" w:cs="Times New Roman"/>
              </w:rPr>
            </w:pPr>
          </w:p>
        </w:tc>
        <w:tc>
          <w:tcPr>
            <w:tcW w:w="2693" w:type="dxa"/>
            <w:vMerge/>
            <w:shd w:val="clear" w:color="auto" w:fill="auto"/>
          </w:tcPr>
          <w:p w:rsidR="005D363C" w:rsidRPr="00C67DE1" w:rsidRDefault="005D363C" w:rsidP="00B239E6">
            <w:pPr>
              <w:pStyle w:val="ConsPlusCell"/>
              <w:ind w:firstLine="567"/>
              <w:rPr>
                <w:rFonts w:ascii="Times New Roman" w:hAnsi="Times New Roman" w:cs="Times New Roman"/>
              </w:rPr>
            </w:pPr>
          </w:p>
        </w:tc>
        <w:tc>
          <w:tcPr>
            <w:tcW w:w="2268" w:type="dxa"/>
            <w:vMerge/>
            <w:shd w:val="clear" w:color="auto" w:fill="auto"/>
          </w:tcPr>
          <w:p w:rsidR="005D363C" w:rsidRPr="00C67DE1" w:rsidRDefault="005D363C" w:rsidP="00B239E6">
            <w:pPr>
              <w:pStyle w:val="ConsPlusCell"/>
              <w:rPr>
                <w:rFonts w:ascii="Times New Roman" w:hAnsi="Times New Roman" w:cs="Times New Roman"/>
              </w:rPr>
            </w:pPr>
          </w:p>
        </w:tc>
        <w:tc>
          <w:tcPr>
            <w:tcW w:w="1417" w:type="dxa"/>
            <w:vMerge/>
            <w:shd w:val="clear" w:color="auto" w:fill="auto"/>
          </w:tcPr>
          <w:p w:rsidR="005D363C" w:rsidRPr="00C67DE1" w:rsidRDefault="005D363C" w:rsidP="00B239E6">
            <w:pPr>
              <w:pStyle w:val="ConsPlusCell"/>
              <w:rPr>
                <w:rFonts w:ascii="Times New Roman" w:hAnsi="Times New Roman" w:cs="Times New Roman"/>
              </w:rPr>
            </w:pPr>
          </w:p>
        </w:tc>
        <w:tc>
          <w:tcPr>
            <w:tcW w:w="1276" w:type="dxa"/>
            <w:shd w:val="clear" w:color="auto" w:fill="auto"/>
            <w:vAlign w:val="center"/>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2019 год</w:t>
            </w:r>
          </w:p>
        </w:tc>
        <w:tc>
          <w:tcPr>
            <w:tcW w:w="1276" w:type="dxa"/>
            <w:vAlign w:val="center"/>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2020 год</w:t>
            </w:r>
          </w:p>
        </w:tc>
        <w:tc>
          <w:tcPr>
            <w:tcW w:w="1417" w:type="dxa"/>
            <w:vAlign w:val="center"/>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2021 год</w:t>
            </w:r>
          </w:p>
        </w:tc>
        <w:tc>
          <w:tcPr>
            <w:tcW w:w="1418"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2022 год</w:t>
            </w:r>
          </w:p>
        </w:tc>
        <w:tc>
          <w:tcPr>
            <w:tcW w:w="1418"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2023 год</w:t>
            </w:r>
          </w:p>
        </w:tc>
        <w:tc>
          <w:tcPr>
            <w:tcW w:w="1418" w:type="dxa"/>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2024 год</w:t>
            </w:r>
          </w:p>
        </w:tc>
      </w:tr>
      <w:tr w:rsidR="005D363C" w:rsidRPr="00AB62ED" w:rsidTr="00B239E6">
        <w:trPr>
          <w:trHeight w:val="150"/>
        </w:trPr>
        <w:tc>
          <w:tcPr>
            <w:tcW w:w="15169" w:type="dxa"/>
            <w:gridSpan w:val="10"/>
            <w:shd w:val="clear" w:color="auto" w:fill="auto"/>
          </w:tcPr>
          <w:p w:rsidR="005D363C" w:rsidRPr="00C67DE1" w:rsidRDefault="005D363C" w:rsidP="00B239E6">
            <w:pPr>
              <w:pStyle w:val="ConsPlusNormal"/>
              <w:jc w:val="center"/>
              <w:rPr>
                <w:rFonts w:ascii="Times New Roman" w:hAnsi="Times New Roman" w:cs="Times New Roman"/>
                <w:color w:val="000000"/>
              </w:rPr>
            </w:pPr>
            <w:r w:rsidRPr="00C67DE1">
              <w:rPr>
                <w:rFonts w:ascii="Times New Roman" w:hAnsi="Times New Roman" w:cs="Times New Roman"/>
                <w:color w:val="000000"/>
              </w:rPr>
              <w:t>«Молодежь столицы Адыгеи (2019-2024 годы)»</w:t>
            </w:r>
          </w:p>
        </w:tc>
      </w:tr>
      <w:tr w:rsidR="005D363C" w:rsidRPr="00AB62ED" w:rsidTr="00B239E6">
        <w:trPr>
          <w:trHeight w:val="150"/>
        </w:trPr>
        <w:tc>
          <w:tcPr>
            <w:tcW w:w="15169" w:type="dxa"/>
            <w:gridSpan w:val="10"/>
            <w:shd w:val="clear" w:color="auto" w:fill="auto"/>
          </w:tcPr>
          <w:p w:rsidR="005D363C" w:rsidRPr="00C67DE1" w:rsidRDefault="005D363C" w:rsidP="00B239E6">
            <w:pPr>
              <w:tabs>
                <w:tab w:val="left" w:pos="34"/>
                <w:tab w:val="left" w:pos="910"/>
              </w:tabs>
              <w:jc w:val="center"/>
              <w:rPr>
                <w:sz w:val="20"/>
              </w:rPr>
            </w:pPr>
            <w:r w:rsidRPr="00C67DE1">
              <w:rPr>
                <w:sz w:val="20"/>
              </w:rPr>
              <w:t>«Социальная активность (2019-2024годы)»</w:t>
            </w:r>
          </w:p>
        </w:tc>
      </w:tr>
      <w:tr w:rsidR="005D363C" w:rsidRPr="00AB62ED" w:rsidTr="00B239E6">
        <w:trPr>
          <w:trHeight w:val="1553"/>
        </w:trPr>
        <w:tc>
          <w:tcPr>
            <w:tcW w:w="568" w:type="dxa"/>
            <w:shd w:val="clear" w:color="auto" w:fill="auto"/>
          </w:tcPr>
          <w:p w:rsidR="005D363C" w:rsidRPr="00C67DE1" w:rsidRDefault="005D363C" w:rsidP="00B239E6">
            <w:pPr>
              <w:pStyle w:val="ConsPlusNormal"/>
              <w:ind w:firstLine="567"/>
              <w:jc w:val="center"/>
              <w:rPr>
                <w:rFonts w:ascii="Times New Roman" w:hAnsi="Times New Roman" w:cs="Times New Roman"/>
              </w:rPr>
            </w:pPr>
          </w:p>
          <w:p w:rsidR="005D363C" w:rsidRPr="00C67DE1" w:rsidRDefault="005D363C" w:rsidP="00B239E6">
            <w:pPr>
              <w:jc w:val="center"/>
              <w:rPr>
                <w:sz w:val="20"/>
              </w:rPr>
            </w:pPr>
          </w:p>
          <w:p w:rsidR="005D363C" w:rsidRPr="00C67DE1" w:rsidRDefault="005D363C" w:rsidP="00B239E6">
            <w:pPr>
              <w:jc w:val="center"/>
              <w:rPr>
                <w:sz w:val="20"/>
              </w:rPr>
            </w:pPr>
            <w:r w:rsidRPr="00C67DE1">
              <w:rPr>
                <w:sz w:val="20"/>
              </w:rPr>
              <w:t>1.</w:t>
            </w:r>
          </w:p>
        </w:tc>
        <w:tc>
          <w:tcPr>
            <w:tcW w:w="2693" w:type="dxa"/>
            <w:shd w:val="clear" w:color="auto" w:fill="auto"/>
          </w:tcPr>
          <w:p w:rsidR="005D363C" w:rsidRPr="00C67DE1" w:rsidRDefault="005D363C" w:rsidP="00B239E6">
            <w:pPr>
              <w:tabs>
                <w:tab w:val="left" w:pos="34"/>
                <w:tab w:val="left" w:pos="910"/>
              </w:tabs>
              <w:jc w:val="both"/>
              <w:rPr>
                <w:sz w:val="20"/>
              </w:rPr>
            </w:pPr>
            <w:r w:rsidRPr="00C67DE1">
              <w:rPr>
                <w:sz w:val="20"/>
              </w:rPr>
              <w:t>Доля обучающихся,</w:t>
            </w:r>
          </w:p>
          <w:p w:rsidR="005D363C" w:rsidRPr="00C67DE1" w:rsidRDefault="005D363C" w:rsidP="00B239E6">
            <w:pPr>
              <w:tabs>
                <w:tab w:val="left" w:pos="34"/>
                <w:tab w:val="left" w:pos="910"/>
              </w:tabs>
              <w:jc w:val="both"/>
              <w:rPr>
                <w:sz w:val="20"/>
              </w:rPr>
            </w:pPr>
            <w:r w:rsidRPr="00C67DE1">
              <w:rPr>
                <w:sz w:val="20"/>
              </w:rPr>
              <w:t>вовлеченных в деятельность общественных объединений на базе образовательных организаций общего образования, органов ученического самоуправления, в том числе добровольческих и волонтерских объединений</w:t>
            </w:r>
            <w:r w:rsidRPr="00C67DE1">
              <w:rPr>
                <w:rFonts w:eastAsia="Calibri"/>
                <w:sz w:val="20"/>
              </w:rPr>
              <w:t xml:space="preserve"> муниципального образования «Город Майкоп»</w:t>
            </w:r>
            <w:r w:rsidRPr="00C67DE1">
              <w:rPr>
                <w:sz w:val="20"/>
              </w:rPr>
              <w:t>, %</w:t>
            </w:r>
          </w:p>
        </w:tc>
        <w:tc>
          <w:tcPr>
            <w:tcW w:w="2268" w:type="dxa"/>
            <w:shd w:val="clear" w:color="auto" w:fill="auto"/>
            <w:vAlign w:val="center"/>
          </w:tcPr>
          <w:p w:rsidR="005D363C" w:rsidRPr="00C67DE1" w:rsidRDefault="005D363C" w:rsidP="00B239E6">
            <w:pPr>
              <w:pStyle w:val="ConsPlusNormal"/>
              <w:jc w:val="both"/>
              <w:rPr>
                <w:rFonts w:ascii="Times New Roman" w:hAnsi="Times New Roman" w:cs="Times New Roman"/>
              </w:rPr>
            </w:pPr>
            <w:r w:rsidRPr="00C67DE1">
              <w:rPr>
                <w:rFonts w:ascii="Times New Roman" w:hAnsi="Times New Roman" w:cs="Times New Roman"/>
              </w:rPr>
              <w:t>Данные отчета Комитета по образованию и подведомственных ему учреждений.</w:t>
            </w:r>
          </w:p>
        </w:tc>
        <w:tc>
          <w:tcPr>
            <w:tcW w:w="1417" w:type="dxa"/>
            <w:shd w:val="clear" w:color="auto" w:fill="auto"/>
            <w:vAlign w:val="center"/>
          </w:tcPr>
          <w:p w:rsidR="005D363C" w:rsidRPr="00C67DE1" w:rsidRDefault="005D363C" w:rsidP="00B239E6">
            <w:pPr>
              <w:pStyle w:val="ConsPlusNormal"/>
              <w:jc w:val="center"/>
              <w:rPr>
                <w:rFonts w:ascii="Times New Roman" w:hAnsi="Times New Roman" w:cs="Times New Roman"/>
              </w:rPr>
            </w:pPr>
          </w:p>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w:t>
            </w:r>
          </w:p>
        </w:tc>
        <w:tc>
          <w:tcPr>
            <w:tcW w:w="1276" w:type="dxa"/>
            <w:shd w:val="clear" w:color="auto" w:fill="auto"/>
            <w:vAlign w:val="center"/>
          </w:tcPr>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8,9</w:t>
            </w:r>
          </w:p>
        </w:tc>
        <w:tc>
          <w:tcPr>
            <w:tcW w:w="1276" w:type="dxa"/>
            <w:vAlign w:val="center"/>
          </w:tcPr>
          <w:p w:rsidR="005D363C" w:rsidRPr="00C67DE1" w:rsidRDefault="00F121B7" w:rsidP="00B239E6">
            <w:pPr>
              <w:pStyle w:val="ConsPlusNormal"/>
              <w:jc w:val="center"/>
              <w:rPr>
                <w:rFonts w:ascii="Times New Roman" w:hAnsi="Times New Roman" w:cs="Times New Roman"/>
              </w:rPr>
            </w:pPr>
            <w:r>
              <w:rPr>
                <w:rFonts w:ascii="Times New Roman" w:hAnsi="Times New Roman" w:cs="Times New Roman"/>
              </w:rPr>
              <w:t>9,1</w:t>
            </w:r>
          </w:p>
        </w:tc>
        <w:tc>
          <w:tcPr>
            <w:tcW w:w="1417" w:type="dxa"/>
            <w:vAlign w:val="center"/>
          </w:tcPr>
          <w:p w:rsidR="005D363C" w:rsidRPr="00846018" w:rsidRDefault="00F121B7" w:rsidP="00C555D1">
            <w:pPr>
              <w:pStyle w:val="ConsPlusNormal"/>
              <w:jc w:val="center"/>
              <w:rPr>
                <w:rFonts w:ascii="Times New Roman" w:hAnsi="Times New Roman" w:cs="Times New Roman"/>
              </w:rPr>
            </w:pPr>
            <w:r>
              <w:rPr>
                <w:rFonts w:ascii="Times New Roman" w:hAnsi="Times New Roman" w:cs="Times New Roman"/>
              </w:rPr>
              <w:t>9,5</w:t>
            </w:r>
          </w:p>
        </w:tc>
        <w:tc>
          <w:tcPr>
            <w:tcW w:w="1418" w:type="dxa"/>
            <w:vAlign w:val="center"/>
          </w:tcPr>
          <w:p w:rsidR="005D363C" w:rsidRPr="00C67DE1" w:rsidRDefault="00846018" w:rsidP="006D7FDF">
            <w:pPr>
              <w:pStyle w:val="ConsPlusNormal"/>
              <w:jc w:val="center"/>
              <w:rPr>
                <w:rFonts w:ascii="Times New Roman" w:hAnsi="Times New Roman" w:cs="Times New Roman"/>
              </w:rPr>
            </w:pPr>
            <w:r>
              <w:rPr>
                <w:rFonts w:ascii="Times New Roman" w:hAnsi="Times New Roman" w:cs="Times New Roman"/>
              </w:rPr>
              <w:t>9</w:t>
            </w:r>
            <w:r w:rsidR="00F121B7">
              <w:rPr>
                <w:rFonts w:ascii="Times New Roman" w:hAnsi="Times New Roman" w:cs="Times New Roman"/>
              </w:rPr>
              <w:t>,8</w:t>
            </w:r>
          </w:p>
        </w:tc>
        <w:tc>
          <w:tcPr>
            <w:tcW w:w="1418" w:type="dxa"/>
            <w:vAlign w:val="center"/>
          </w:tcPr>
          <w:p w:rsidR="005D363C" w:rsidRPr="00C67DE1" w:rsidRDefault="00846018" w:rsidP="00B239E6">
            <w:pPr>
              <w:pStyle w:val="ConsPlusNormal"/>
              <w:jc w:val="center"/>
              <w:rPr>
                <w:rFonts w:ascii="Times New Roman" w:hAnsi="Times New Roman" w:cs="Times New Roman"/>
              </w:rPr>
            </w:pPr>
            <w:r>
              <w:rPr>
                <w:rFonts w:ascii="Times New Roman" w:hAnsi="Times New Roman" w:cs="Times New Roman"/>
              </w:rPr>
              <w:t>9,3</w:t>
            </w:r>
          </w:p>
        </w:tc>
        <w:tc>
          <w:tcPr>
            <w:tcW w:w="1418" w:type="dxa"/>
            <w:vAlign w:val="center"/>
          </w:tcPr>
          <w:p w:rsidR="005D363C" w:rsidRPr="00C67DE1" w:rsidRDefault="00846018" w:rsidP="00B239E6">
            <w:pPr>
              <w:pStyle w:val="ConsPlusNormal"/>
              <w:jc w:val="center"/>
              <w:rPr>
                <w:rFonts w:ascii="Times New Roman" w:hAnsi="Times New Roman" w:cs="Times New Roman"/>
              </w:rPr>
            </w:pPr>
            <w:r>
              <w:rPr>
                <w:rFonts w:ascii="Times New Roman" w:hAnsi="Times New Roman" w:cs="Times New Roman"/>
              </w:rPr>
              <w:t>9,5</w:t>
            </w:r>
          </w:p>
        </w:tc>
      </w:tr>
      <w:tr w:rsidR="005D363C" w:rsidRPr="00AB62ED" w:rsidTr="00B239E6">
        <w:trPr>
          <w:trHeight w:val="843"/>
        </w:trPr>
        <w:tc>
          <w:tcPr>
            <w:tcW w:w="568" w:type="dxa"/>
            <w:shd w:val="clear" w:color="auto" w:fill="auto"/>
          </w:tcPr>
          <w:p w:rsidR="005D363C" w:rsidRPr="00C67DE1" w:rsidRDefault="005D363C" w:rsidP="00B239E6">
            <w:pPr>
              <w:pStyle w:val="ac"/>
              <w:numPr>
                <w:ilvl w:val="0"/>
                <w:numId w:val="7"/>
              </w:numPr>
              <w:rPr>
                <w:sz w:val="20"/>
              </w:rPr>
            </w:pPr>
          </w:p>
          <w:p w:rsidR="005D363C" w:rsidRPr="00C67DE1" w:rsidRDefault="005D363C" w:rsidP="00B239E6">
            <w:pPr>
              <w:rPr>
                <w:sz w:val="20"/>
              </w:rPr>
            </w:pPr>
          </w:p>
          <w:p w:rsidR="005D363C" w:rsidRPr="00C67DE1" w:rsidRDefault="005D363C" w:rsidP="00B239E6">
            <w:pPr>
              <w:rPr>
                <w:sz w:val="20"/>
              </w:rPr>
            </w:pPr>
          </w:p>
          <w:p w:rsidR="005D363C" w:rsidRPr="00C67DE1" w:rsidRDefault="005D363C" w:rsidP="00B239E6">
            <w:pPr>
              <w:rPr>
                <w:sz w:val="20"/>
              </w:rPr>
            </w:pPr>
            <w:r w:rsidRPr="00C67DE1">
              <w:rPr>
                <w:sz w:val="20"/>
              </w:rPr>
              <w:t>2.</w:t>
            </w:r>
          </w:p>
        </w:tc>
        <w:tc>
          <w:tcPr>
            <w:tcW w:w="2693" w:type="dxa"/>
            <w:shd w:val="clear" w:color="auto" w:fill="auto"/>
          </w:tcPr>
          <w:p w:rsidR="005D363C" w:rsidRPr="00C67DE1" w:rsidRDefault="005D363C" w:rsidP="00B239E6">
            <w:pPr>
              <w:tabs>
                <w:tab w:val="left" w:pos="34"/>
                <w:tab w:val="left" w:pos="910"/>
              </w:tabs>
              <w:jc w:val="both"/>
              <w:rPr>
                <w:sz w:val="20"/>
              </w:rPr>
            </w:pPr>
            <w:r w:rsidRPr="00C67DE1">
              <w:rPr>
                <w:sz w:val="20"/>
              </w:rPr>
              <w:t>Доля молодежи, задействованной в мероприятиях по вовлечению в творческую деятельность от общего числа молодежи в муниципальном образовании «Город Майкоп», %</w:t>
            </w:r>
          </w:p>
        </w:tc>
        <w:tc>
          <w:tcPr>
            <w:tcW w:w="2268" w:type="dxa"/>
            <w:shd w:val="clear" w:color="auto" w:fill="auto"/>
            <w:vAlign w:val="center"/>
          </w:tcPr>
          <w:p w:rsidR="005D363C" w:rsidRPr="00C67DE1" w:rsidRDefault="005D363C" w:rsidP="00B239E6">
            <w:pPr>
              <w:pStyle w:val="ConsPlusNormal"/>
              <w:jc w:val="both"/>
              <w:rPr>
                <w:rFonts w:ascii="Times New Roman" w:hAnsi="Times New Roman" w:cs="Times New Roman"/>
              </w:rPr>
            </w:pPr>
            <w:r w:rsidRPr="00C67DE1">
              <w:rPr>
                <w:rFonts w:ascii="Times New Roman" w:hAnsi="Times New Roman" w:cs="Times New Roman"/>
              </w:rPr>
              <w:t>Данные отчетов Комитета по образованию и подведомственных ему учреждений;</w:t>
            </w:r>
          </w:p>
          <w:p w:rsidR="005D363C" w:rsidRPr="00C67DE1" w:rsidRDefault="005D363C" w:rsidP="00B239E6">
            <w:pPr>
              <w:pStyle w:val="ConsPlusNormal"/>
              <w:jc w:val="both"/>
              <w:rPr>
                <w:rFonts w:ascii="Times New Roman" w:hAnsi="Times New Roman" w:cs="Times New Roman"/>
              </w:rPr>
            </w:pPr>
            <w:r w:rsidRPr="00C67DE1">
              <w:rPr>
                <w:rFonts w:ascii="Times New Roman" w:hAnsi="Times New Roman" w:cs="Times New Roman"/>
              </w:rPr>
              <w:t>Управления культуры и  подведомственных ему учреждений;</w:t>
            </w:r>
          </w:p>
          <w:p w:rsidR="005D363C" w:rsidRPr="00C67DE1" w:rsidRDefault="005D363C" w:rsidP="00B239E6">
            <w:pPr>
              <w:pStyle w:val="ConsPlusNormal"/>
              <w:jc w:val="both"/>
              <w:rPr>
                <w:rFonts w:ascii="Times New Roman" w:hAnsi="Times New Roman" w:cs="Times New Roman"/>
              </w:rPr>
            </w:pPr>
            <w:r w:rsidRPr="00C67DE1">
              <w:rPr>
                <w:rFonts w:ascii="Times New Roman" w:hAnsi="Times New Roman" w:cs="Times New Roman"/>
              </w:rPr>
              <w:t>Комитета по физической культуре и спорту и подведомс</w:t>
            </w:r>
            <w:r w:rsidR="00A923B1">
              <w:rPr>
                <w:rFonts w:ascii="Times New Roman" w:hAnsi="Times New Roman" w:cs="Times New Roman"/>
              </w:rPr>
              <w:t>твенных ему учреждений</w:t>
            </w:r>
          </w:p>
        </w:tc>
        <w:tc>
          <w:tcPr>
            <w:tcW w:w="1417" w:type="dxa"/>
            <w:shd w:val="clear" w:color="auto" w:fill="auto"/>
            <w:vAlign w:val="center"/>
          </w:tcPr>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w:t>
            </w:r>
          </w:p>
        </w:tc>
        <w:tc>
          <w:tcPr>
            <w:tcW w:w="1276" w:type="dxa"/>
            <w:shd w:val="clear" w:color="auto" w:fill="auto"/>
            <w:vAlign w:val="center"/>
          </w:tcPr>
          <w:p w:rsidR="005D363C" w:rsidRPr="00C67DE1" w:rsidRDefault="005D363C" w:rsidP="00B239E6">
            <w:pPr>
              <w:pStyle w:val="ConsPlusNormal"/>
              <w:jc w:val="center"/>
              <w:rPr>
                <w:rFonts w:ascii="Times New Roman" w:hAnsi="Times New Roman" w:cs="Times New Roman"/>
              </w:rPr>
            </w:pPr>
            <w:r w:rsidRPr="00C67DE1">
              <w:rPr>
                <w:rFonts w:ascii="Times New Roman" w:hAnsi="Times New Roman" w:cs="Times New Roman"/>
              </w:rPr>
              <w:t>30</w:t>
            </w:r>
          </w:p>
        </w:tc>
        <w:tc>
          <w:tcPr>
            <w:tcW w:w="1276" w:type="dxa"/>
            <w:vAlign w:val="center"/>
          </w:tcPr>
          <w:p w:rsidR="005D363C" w:rsidRPr="00C67DE1" w:rsidRDefault="00F121B7" w:rsidP="00B239E6">
            <w:pPr>
              <w:pStyle w:val="ConsPlusNormal"/>
              <w:jc w:val="center"/>
              <w:rPr>
                <w:rFonts w:ascii="Times New Roman" w:hAnsi="Times New Roman" w:cs="Times New Roman"/>
              </w:rPr>
            </w:pPr>
            <w:r>
              <w:rPr>
                <w:rFonts w:ascii="Times New Roman" w:hAnsi="Times New Roman" w:cs="Times New Roman"/>
              </w:rPr>
              <w:t>33</w:t>
            </w:r>
          </w:p>
        </w:tc>
        <w:tc>
          <w:tcPr>
            <w:tcW w:w="1417" w:type="dxa"/>
            <w:vAlign w:val="center"/>
          </w:tcPr>
          <w:p w:rsidR="005D363C" w:rsidRPr="00846018" w:rsidRDefault="00F121B7" w:rsidP="00564A28">
            <w:pPr>
              <w:pStyle w:val="ConsPlusNormal"/>
              <w:jc w:val="center"/>
              <w:rPr>
                <w:rFonts w:ascii="Times New Roman" w:hAnsi="Times New Roman" w:cs="Times New Roman"/>
              </w:rPr>
            </w:pPr>
            <w:r>
              <w:rPr>
                <w:rFonts w:ascii="Times New Roman" w:hAnsi="Times New Roman" w:cs="Times New Roman"/>
              </w:rPr>
              <w:t>33</w:t>
            </w:r>
          </w:p>
        </w:tc>
        <w:tc>
          <w:tcPr>
            <w:tcW w:w="1418" w:type="dxa"/>
            <w:vAlign w:val="center"/>
          </w:tcPr>
          <w:p w:rsidR="005D363C" w:rsidRPr="00C67DE1" w:rsidRDefault="00846018" w:rsidP="00B239E6">
            <w:pPr>
              <w:pStyle w:val="ConsPlusNormal"/>
              <w:jc w:val="center"/>
              <w:rPr>
                <w:rFonts w:ascii="Times New Roman" w:hAnsi="Times New Roman" w:cs="Times New Roman"/>
              </w:rPr>
            </w:pPr>
            <w:r>
              <w:rPr>
                <w:rFonts w:ascii="Times New Roman" w:hAnsi="Times New Roman" w:cs="Times New Roman"/>
              </w:rPr>
              <w:t>26,7</w:t>
            </w:r>
          </w:p>
        </w:tc>
        <w:tc>
          <w:tcPr>
            <w:tcW w:w="1418" w:type="dxa"/>
            <w:vAlign w:val="center"/>
          </w:tcPr>
          <w:p w:rsidR="005D363C" w:rsidRPr="00C67DE1" w:rsidRDefault="00846018" w:rsidP="00B239E6">
            <w:pPr>
              <w:pStyle w:val="ConsPlusNormal"/>
              <w:jc w:val="center"/>
              <w:rPr>
                <w:rFonts w:ascii="Times New Roman" w:hAnsi="Times New Roman" w:cs="Times New Roman"/>
              </w:rPr>
            </w:pPr>
            <w:r>
              <w:rPr>
                <w:rFonts w:ascii="Times New Roman" w:hAnsi="Times New Roman" w:cs="Times New Roman"/>
              </w:rPr>
              <w:t>28,8</w:t>
            </w:r>
          </w:p>
        </w:tc>
        <w:tc>
          <w:tcPr>
            <w:tcW w:w="1418" w:type="dxa"/>
            <w:vAlign w:val="center"/>
          </w:tcPr>
          <w:p w:rsidR="005D363C" w:rsidRPr="00C67DE1" w:rsidRDefault="00846018" w:rsidP="00F121B7">
            <w:pPr>
              <w:pStyle w:val="ConsPlusNormal"/>
              <w:jc w:val="center"/>
              <w:rPr>
                <w:rFonts w:ascii="Times New Roman" w:hAnsi="Times New Roman" w:cs="Times New Roman"/>
              </w:rPr>
            </w:pPr>
            <w:r>
              <w:rPr>
                <w:rFonts w:ascii="Times New Roman" w:hAnsi="Times New Roman" w:cs="Times New Roman"/>
              </w:rPr>
              <w:t>30,</w:t>
            </w:r>
            <w:r w:rsidR="00F121B7">
              <w:rPr>
                <w:rFonts w:ascii="Times New Roman" w:hAnsi="Times New Roman" w:cs="Times New Roman"/>
              </w:rPr>
              <w:t>9</w:t>
            </w:r>
          </w:p>
        </w:tc>
      </w:tr>
    </w:tbl>
    <w:p w:rsidR="005D363C" w:rsidRPr="00AB62ED" w:rsidRDefault="005D363C" w:rsidP="005D363C">
      <w:pPr>
        <w:widowControl w:val="0"/>
        <w:autoSpaceDE w:val="0"/>
        <w:autoSpaceDN w:val="0"/>
        <w:adjustRightInd w:val="0"/>
        <w:jc w:val="both"/>
        <w:rPr>
          <w:sz w:val="24"/>
          <w:szCs w:val="24"/>
        </w:rPr>
        <w:sectPr w:rsidR="005D363C" w:rsidRPr="00AB62ED" w:rsidSect="00B239E6">
          <w:pgSz w:w="16838" w:h="11906" w:orient="landscape"/>
          <w:pgMar w:top="426" w:right="1134" w:bottom="993" w:left="992" w:header="709" w:footer="709" w:gutter="0"/>
          <w:cols w:space="708"/>
          <w:titlePg/>
          <w:docGrid w:linePitch="381"/>
        </w:sectPr>
      </w:pPr>
    </w:p>
    <w:p w:rsidR="005D363C" w:rsidRPr="00C46C30" w:rsidRDefault="005D363C" w:rsidP="005D363C">
      <w:pPr>
        <w:widowControl w:val="0"/>
        <w:autoSpaceDE w:val="0"/>
        <w:autoSpaceDN w:val="0"/>
        <w:adjustRightInd w:val="0"/>
        <w:ind w:firstLine="709"/>
        <w:jc w:val="both"/>
        <w:rPr>
          <w:szCs w:val="28"/>
        </w:rPr>
      </w:pPr>
      <w:r w:rsidRPr="00C46C30">
        <w:rPr>
          <w:szCs w:val="28"/>
        </w:rPr>
        <w:lastRenderedPageBreak/>
        <w:t xml:space="preserve">Ожидаемые результаты реализации </w:t>
      </w:r>
      <w:r>
        <w:rPr>
          <w:szCs w:val="28"/>
        </w:rPr>
        <w:t>П</w:t>
      </w:r>
      <w:r w:rsidRPr="00C46C30">
        <w:rPr>
          <w:szCs w:val="28"/>
        </w:rPr>
        <w:t>одпрограммы:</w:t>
      </w:r>
    </w:p>
    <w:p w:rsidR="005D363C" w:rsidRDefault="005D363C" w:rsidP="005D363C">
      <w:pPr>
        <w:widowControl w:val="0"/>
        <w:tabs>
          <w:tab w:val="left" w:pos="709"/>
        </w:tabs>
        <w:autoSpaceDE w:val="0"/>
        <w:autoSpaceDN w:val="0"/>
        <w:adjustRightInd w:val="0"/>
        <w:ind w:left="-142" w:firstLine="709"/>
        <w:jc w:val="both"/>
        <w:rPr>
          <w:color w:val="FF0000"/>
          <w:szCs w:val="28"/>
        </w:rPr>
      </w:pPr>
    </w:p>
    <w:p w:rsidR="005D363C" w:rsidRPr="00893438" w:rsidRDefault="005D363C" w:rsidP="005D363C">
      <w:pPr>
        <w:pStyle w:val="Style12"/>
        <w:tabs>
          <w:tab w:val="left" w:pos="851"/>
          <w:tab w:val="left" w:pos="998"/>
        </w:tabs>
        <w:ind w:left="142" w:firstLine="709"/>
        <w:jc w:val="both"/>
        <w:rPr>
          <w:rStyle w:val="FontStyle55"/>
          <w:sz w:val="28"/>
          <w:szCs w:val="28"/>
        </w:rPr>
      </w:pPr>
      <w:r w:rsidRPr="00893438">
        <w:rPr>
          <w:rStyle w:val="FontStyle55"/>
          <w:sz w:val="28"/>
          <w:szCs w:val="28"/>
        </w:rPr>
        <w:t>1.</w:t>
      </w:r>
      <w:r w:rsidRPr="00893438">
        <w:rPr>
          <w:rStyle w:val="FontStyle55"/>
          <w:sz w:val="28"/>
          <w:szCs w:val="28"/>
        </w:rPr>
        <w:tab/>
        <w:t>Создание эффективной системы вовлечения обучающихся в деятельность общественных объединений на базе образовательных организаций общего образования, органов ученического самоуправления, в том числе добровольческих и волонтерских объединений</w:t>
      </w:r>
      <w:r w:rsidR="00A446DE">
        <w:rPr>
          <w:rStyle w:val="FontStyle55"/>
          <w:sz w:val="28"/>
          <w:szCs w:val="28"/>
        </w:rPr>
        <w:t>.</w:t>
      </w:r>
    </w:p>
    <w:p w:rsidR="005D363C" w:rsidRDefault="005D363C" w:rsidP="005D363C">
      <w:pPr>
        <w:pStyle w:val="Style12"/>
        <w:widowControl/>
        <w:tabs>
          <w:tab w:val="left" w:pos="851"/>
          <w:tab w:val="left" w:pos="998"/>
        </w:tabs>
        <w:spacing w:line="240" w:lineRule="auto"/>
        <w:ind w:left="142" w:firstLine="709"/>
        <w:jc w:val="both"/>
        <w:rPr>
          <w:rStyle w:val="FontStyle55"/>
          <w:sz w:val="28"/>
          <w:szCs w:val="28"/>
        </w:rPr>
      </w:pPr>
      <w:r w:rsidRPr="00893438">
        <w:rPr>
          <w:rStyle w:val="FontStyle55"/>
          <w:sz w:val="28"/>
          <w:szCs w:val="28"/>
        </w:rPr>
        <w:t>2.</w:t>
      </w:r>
      <w:r w:rsidRPr="00893438">
        <w:rPr>
          <w:rStyle w:val="FontStyle55"/>
          <w:sz w:val="28"/>
          <w:szCs w:val="28"/>
        </w:rPr>
        <w:tab/>
        <w:t>Формирование эффективной системы выявления, поддержки и развития творческой деятельности среди молодежи.</w:t>
      </w:r>
    </w:p>
    <w:p w:rsidR="005D363C" w:rsidRPr="00635039" w:rsidRDefault="005D363C" w:rsidP="005D363C">
      <w:pPr>
        <w:pStyle w:val="Style12"/>
        <w:widowControl/>
        <w:tabs>
          <w:tab w:val="left" w:pos="851"/>
          <w:tab w:val="left" w:pos="998"/>
        </w:tabs>
        <w:spacing w:line="240" w:lineRule="auto"/>
        <w:ind w:left="142" w:firstLine="709"/>
        <w:jc w:val="both"/>
        <w:rPr>
          <w:sz w:val="28"/>
          <w:szCs w:val="28"/>
        </w:rPr>
        <w:sectPr w:rsidR="005D363C" w:rsidRPr="00635039" w:rsidSect="00B239E6">
          <w:headerReference w:type="default" r:id="rId20"/>
          <w:footerReference w:type="default" r:id="rId21"/>
          <w:pgSz w:w="11906" w:h="16838"/>
          <w:pgMar w:top="1134" w:right="1133" w:bottom="992" w:left="993" w:header="709" w:footer="709" w:gutter="0"/>
          <w:cols w:space="708"/>
          <w:titlePg/>
          <w:docGrid w:linePitch="381"/>
        </w:sectPr>
      </w:pPr>
      <w:r>
        <w:rPr>
          <w:rStyle w:val="FontStyle55"/>
          <w:sz w:val="28"/>
          <w:szCs w:val="28"/>
        </w:rPr>
        <w:t>Под</w:t>
      </w:r>
      <w:r w:rsidRPr="00B27A50">
        <w:rPr>
          <w:rStyle w:val="FontStyle55"/>
          <w:sz w:val="28"/>
          <w:szCs w:val="28"/>
        </w:rPr>
        <w:t>программа реализуется в 201</w:t>
      </w:r>
      <w:r>
        <w:rPr>
          <w:rStyle w:val="FontStyle55"/>
          <w:sz w:val="28"/>
          <w:szCs w:val="28"/>
        </w:rPr>
        <w:t>9</w:t>
      </w:r>
      <w:r w:rsidRPr="00B27A50">
        <w:rPr>
          <w:rStyle w:val="FontStyle55"/>
          <w:sz w:val="28"/>
          <w:szCs w:val="28"/>
        </w:rPr>
        <w:t>-202</w:t>
      </w:r>
      <w:r>
        <w:rPr>
          <w:rStyle w:val="FontStyle55"/>
          <w:sz w:val="28"/>
          <w:szCs w:val="28"/>
        </w:rPr>
        <w:t>4 годах, в один этап</w:t>
      </w:r>
      <w:r w:rsidR="00D11D52">
        <w:rPr>
          <w:rStyle w:val="FontStyle55"/>
          <w:sz w:val="28"/>
          <w:szCs w:val="28"/>
        </w:rPr>
        <w:t>.</w:t>
      </w:r>
    </w:p>
    <w:p w:rsidR="005D363C" w:rsidRPr="009F331A" w:rsidRDefault="005D363C" w:rsidP="005D363C">
      <w:pPr>
        <w:pStyle w:val="a6"/>
        <w:tabs>
          <w:tab w:val="left" w:pos="567"/>
        </w:tabs>
        <w:jc w:val="center"/>
        <w:rPr>
          <w:rFonts w:eastAsia="Calibri"/>
          <w:b/>
          <w:bCs/>
          <w:sz w:val="28"/>
          <w:szCs w:val="28"/>
        </w:rPr>
      </w:pPr>
      <w:r>
        <w:rPr>
          <w:rFonts w:eastAsia="Calibri"/>
          <w:b/>
          <w:bCs/>
          <w:color w:val="26282F"/>
          <w:sz w:val="28"/>
          <w:szCs w:val="28"/>
        </w:rPr>
        <w:lastRenderedPageBreak/>
        <w:t>3</w:t>
      </w:r>
      <w:r w:rsidRPr="006958EF">
        <w:rPr>
          <w:rFonts w:eastAsia="Calibri"/>
          <w:b/>
          <w:bCs/>
          <w:color w:val="26282F"/>
          <w:sz w:val="28"/>
          <w:szCs w:val="28"/>
        </w:rPr>
        <w:t>.</w:t>
      </w:r>
      <w:r w:rsidRPr="006958EF">
        <w:rPr>
          <w:rFonts w:eastAsia="Calibri"/>
          <w:b/>
          <w:bCs/>
          <w:color w:val="26282F"/>
          <w:sz w:val="28"/>
          <w:szCs w:val="28"/>
        </w:rPr>
        <w:tab/>
      </w:r>
      <w:r w:rsidRPr="009F331A">
        <w:rPr>
          <w:rFonts w:eastAsia="Calibri"/>
          <w:b/>
          <w:bCs/>
          <w:sz w:val="28"/>
          <w:szCs w:val="28"/>
        </w:rPr>
        <w:t>Обобщенная характеристика основных мероприятий Подпрограммы муниципальной программы</w:t>
      </w:r>
    </w:p>
    <w:p w:rsidR="005D363C" w:rsidRPr="009F331A" w:rsidRDefault="005D363C" w:rsidP="005D363C">
      <w:pPr>
        <w:pStyle w:val="a6"/>
        <w:tabs>
          <w:tab w:val="clear" w:pos="4677"/>
          <w:tab w:val="clear" w:pos="9355"/>
          <w:tab w:val="left" w:pos="567"/>
        </w:tabs>
        <w:jc w:val="right"/>
        <w:rPr>
          <w:rFonts w:eastAsia="Calibri"/>
          <w:bCs/>
          <w:i/>
        </w:rPr>
      </w:pPr>
    </w:p>
    <w:p w:rsidR="005D363C" w:rsidRPr="009F331A" w:rsidRDefault="005D363C" w:rsidP="005D363C">
      <w:pPr>
        <w:pStyle w:val="a6"/>
        <w:tabs>
          <w:tab w:val="clear" w:pos="4677"/>
          <w:tab w:val="clear" w:pos="9355"/>
          <w:tab w:val="left" w:pos="567"/>
        </w:tabs>
        <w:jc w:val="right"/>
        <w:rPr>
          <w:rFonts w:eastAsia="Calibri"/>
          <w:bCs/>
          <w:i/>
        </w:rPr>
      </w:pPr>
      <w:r w:rsidRPr="009F331A">
        <w:rPr>
          <w:rFonts w:eastAsia="Calibri"/>
          <w:bCs/>
          <w:i/>
        </w:rPr>
        <w:t>Таблица №</w:t>
      </w:r>
      <w:r>
        <w:rPr>
          <w:rFonts w:eastAsia="Calibri"/>
          <w:bCs/>
          <w:i/>
        </w:rPr>
        <w:t xml:space="preserve"> 4</w:t>
      </w:r>
      <w:r w:rsidRPr="009F331A">
        <w:rPr>
          <w:rFonts w:eastAsia="Calibri"/>
          <w:bCs/>
          <w:i/>
        </w:rPr>
        <w:t>.2</w:t>
      </w:r>
    </w:p>
    <w:p w:rsidR="005D363C" w:rsidRPr="009F331A" w:rsidRDefault="005D363C" w:rsidP="005D363C">
      <w:pPr>
        <w:pStyle w:val="a6"/>
        <w:tabs>
          <w:tab w:val="clear" w:pos="4677"/>
          <w:tab w:val="clear" w:pos="9355"/>
          <w:tab w:val="left" w:pos="567"/>
        </w:tabs>
        <w:jc w:val="center"/>
        <w:rPr>
          <w:rFonts w:eastAsia="Calibri"/>
          <w:bCs/>
          <w:sz w:val="28"/>
          <w:szCs w:val="28"/>
        </w:rPr>
      </w:pPr>
      <w:r w:rsidRPr="009F331A">
        <w:rPr>
          <w:rFonts w:eastAsia="Calibri"/>
          <w:bCs/>
          <w:sz w:val="28"/>
          <w:szCs w:val="28"/>
        </w:rPr>
        <w:t>Перечень</w:t>
      </w:r>
    </w:p>
    <w:p w:rsidR="005D363C" w:rsidRPr="009F331A" w:rsidRDefault="005D363C" w:rsidP="005D363C">
      <w:pPr>
        <w:pStyle w:val="a6"/>
        <w:tabs>
          <w:tab w:val="clear" w:pos="4677"/>
          <w:tab w:val="clear" w:pos="9355"/>
          <w:tab w:val="left" w:pos="567"/>
        </w:tabs>
        <w:jc w:val="center"/>
        <w:rPr>
          <w:rFonts w:eastAsia="Calibri"/>
          <w:bCs/>
          <w:i/>
          <w:sz w:val="28"/>
          <w:szCs w:val="28"/>
        </w:rPr>
      </w:pPr>
      <w:r w:rsidRPr="009F331A">
        <w:rPr>
          <w:rFonts w:eastAsia="Calibri"/>
          <w:bCs/>
          <w:sz w:val="28"/>
          <w:szCs w:val="28"/>
        </w:rPr>
        <w:t>основных мероприятий Подпрограммы муниципальной программы</w:t>
      </w:r>
    </w:p>
    <w:tbl>
      <w:tblPr>
        <w:tblpPr w:leftFromText="180" w:rightFromText="180" w:vertAnchor="text" w:horzAnchor="margin" w:tblpXSpec="center" w:tblpY="192"/>
        <w:tblW w:w="14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722"/>
        <w:gridCol w:w="2410"/>
        <w:gridCol w:w="1134"/>
        <w:gridCol w:w="3119"/>
        <w:gridCol w:w="2835"/>
        <w:gridCol w:w="1974"/>
      </w:tblGrid>
      <w:tr w:rsidR="005D363C" w:rsidRPr="009F331A" w:rsidTr="00B239E6">
        <w:tc>
          <w:tcPr>
            <w:tcW w:w="675" w:type="dxa"/>
            <w:tcBorders>
              <w:top w:val="single" w:sz="4" w:space="0" w:color="auto"/>
              <w:bottom w:val="single" w:sz="4" w:space="0" w:color="auto"/>
              <w:right w:val="single" w:sz="4" w:space="0" w:color="auto"/>
            </w:tcBorders>
          </w:tcPr>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 п/п</w:t>
            </w:r>
          </w:p>
        </w:tc>
        <w:tc>
          <w:tcPr>
            <w:tcW w:w="2722"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Наименование</w:t>
            </w:r>
          </w:p>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основного мероприятия</w:t>
            </w:r>
          </w:p>
        </w:tc>
        <w:tc>
          <w:tcPr>
            <w:tcW w:w="2410"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Ответственный исполнитель, участник</w:t>
            </w:r>
          </w:p>
        </w:tc>
        <w:tc>
          <w:tcPr>
            <w:tcW w:w="1134"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Срок</w:t>
            </w:r>
          </w:p>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выполнения</w:t>
            </w:r>
          </w:p>
        </w:tc>
        <w:tc>
          <w:tcPr>
            <w:tcW w:w="3119"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Задачи</w:t>
            </w:r>
          </w:p>
        </w:tc>
        <w:tc>
          <w:tcPr>
            <w:tcW w:w="2835"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Ожидаемый непосредственный</w:t>
            </w:r>
          </w:p>
          <w:p w:rsidR="005D363C" w:rsidRPr="009F331A" w:rsidRDefault="005D363C" w:rsidP="00B239E6">
            <w:pPr>
              <w:autoSpaceDE w:val="0"/>
              <w:autoSpaceDN w:val="0"/>
              <w:adjustRightInd w:val="0"/>
              <w:jc w:val="center"/>
              <w:rPr>
                <w:rFonts w:eastAsia="Calibri"/>
                <w:sz w:val="24"/>
                <w:szCs w:val="24"/>
                <w:vertAlign w:val="subscript"/>
              </w:rPr>
            </w:pPr>
            <w:r w:rsidRPr="009F331A">
              <w:rPr>
                <w:rFonts w:eastAsia="Calibri"/>
                <w:sz w:val="24"/>
                <w:szCs w:val="24"/>
              </w:rPr>
              <w:t>результат</w:t>
            </w:r>
          </w:p>
        </w:tc>
        <w:tc>
          <w:tcPr>
            <w:tcW w:w="1974" w:type="dxa"/>
            <w:tcBorders>
              <w:top w:val="single" w:sz="4" w:space="0" w:color="auto"/>
              <w:left w:val="single" w:sz="4" w:space="0" w:color="auto"/>
              <w:bottom w:val="single" w:sz="4" w:space="0" w:color="auto"/>
            </w:tcBorders>
          </w:tcPr>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Связь с целевыми показателями</w:t>
            </w:r>
          </w:p>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(индикаторами) подпрограммы</w:t>
            </w:r>
          </w:p>
        </w:tc>
      </w:tr>
      <w:tr w:rsidR="005D363C" w:rsidRPr="009F331A" w:rsidTr="00B239E6">
        <w:tc>
          <w:tcPr>
            <w:tcW w:w="14869" w:type="dxa"/>
            <w:gridSpan w:val="7"/>
            <w:tcBorders>
              <w:top w:val="single" w:sz="4" w:space="0" w:color="auto"/>
              <w:bottom w:val="single" w:sz="4" w:space="0" w:color="auto"/>
            </w:tcBorders>
          </w:tcPr>
          <w:p w:rsidR="005D363C" w:rsidRPr="0027048D" w:rsidRDefault="005D363C" w:rsidP="00B239E6">
            <w:pPr>
              <w:autoSpaceDE w:val="0"/>
              <w:autoSpaceDN w:val="0"/>
              <w:adjustRightInd w:val="0"/>
              <w:jc w:val="center"/>
              <w:rPr>
                <w:rFonts w:eastAsia="Calibri"/>
                <w:sz w:val="24"/>
                <w:szCs w:val="24"/>
              </w:rPr>
            </w:pPr>
            <w:r w:rsidRPr="0027048D">
              <w:rPr>
                <w:sz w:val="24"/>
                <w:szCs w:val="24"/>
              </w:rPr>
              <w:t>«Молодежь столицы Адыгеи (2019-2024 годы)»</w:t>
            </w:r>
          </w:p>
        </w:tc>
      </w:tr>
      <w:tr w:rsidR="005D363C" w:rsidRPr="009F331A" w:rsidTr="00B239E6">
        <w:trPr>
          <w:trHeight w:val="347"/>
        </w:trPr>
        <w:tc>
          <w:tcPr>
            <w:tcW w:w="14869" w:type="dxa"/>
            <w:gridSpan w:val="7"/>
            <w:tcBorders>
              <w:top w:val="single" w:sz="4" w:space="0" w:color="auto"/>
              <w:bottom w:val="single" w:sz="4" w:space="0" w:color="auto"/>
            </w:tcBorders>
          </w:tcPr>
          <w:p w:rsidR="005D363C" w:rsidRPr="0027048D" w:rsidRDefault="005D363C" w:rsidP="00B239E6">
            <w:pPr>
              <w:autoSpaceDE w:val="0"/>
              <w:autoSpaceDN w:val="0"/>
              <w:adjustRightInd w:val="0"/>
              <w:jc w:val="center"/>
              <w:rPr>
                <w:rFonts w:eastAsia="Calibri"/>
                <w:sz w:val="24"/>
                <w:szCs w:val="24"/>
              </w:rPr>
            </w:pPr>
            <w:r w:rsidRPr="0027048D">
              <w:rPr>
                <w:rFonts w:eastAsia="Calibri"/>
                <w:bCs/>
                <w:sz w:val="24"/>
                <w:szCs w:val="24"/>
              </w:rPr>
              <w:t>«Социальная активность (2019-2024 годы)»</w:t>
            </w:r>
          </w:p>
        </w:tc>
      </w:tr>
      <w:tr w:rsidR="005D363C" w:rsidRPr="009F331A" w:rsidTr="00B239E6">
        <w:trPr>
          <w:trHeight w:val="277"/>
        </w:trPr>
        <w:tc>
          <w:tcPr>
            <w:tcW w:w="675" w:type="dxa"/>
            <w:tcBorders>
              <w:top w:val="single" w:sz="4" w:space="0" w:color="auto"/>
              <w:bottom w:val="single" w:sz="4" w:space="0" w:color="auto"/>
              <w:right w:val="single" w:sz="4" w:space="0" w:color="auto"/>
            </w:tcBorders>
            <w:vAlign w:val="center"/>
          </w:tcPr>
          <w:p w:rsidR="005D363C" w:rsidRPr="009F331A" w:rsidRDefault="005D363C" w:rsidP="00B239E6">
            <w:pPr>
              <w:autoSpaceDE w:val="0"/>
              <w:autoSpaceDN w:val="0"/>
              <w:adjustRightInd w:val="0"/>
              <w:jc w:val="center"/>
              <w:rPr>
                <w:rFonts w:eastAsia="Calibri"/>
                <w:sz w:val="24"/>
                <w:szCs w:val="24"/>
              </w:rPr>
            </w:pPr>
            <w:r w:rsidRPr="009F331A">
              <w:rPr>
                <w:rFonts w:eastAsia="Calibri"/>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autoSpaceDE w:val="0"/>
              <w:autoSpaceDN w:val="0"/>
              <w:adjustRightInd w:val="0"/>
              <w:jc w:val="both"/>
              <w:rPr>
                <w:rFonts w:eastAsia="Calibri"/>
                <w:sz w:val="24"/>
                <w:szCs w:val="24"/>
              </w:rPr>
            </w:pPr>
            <w:r>
              <w:rPr>
                <w:rFonts w:eastAsia="Calibri"/>
                <w:sz w:val="24"/>
                <w:szCs w:val="24"/>
              </w:rPr>
              <w:t xml:space="preserve"> «Развитие </w:t>
            </w:r>
            <w:r w:rsidRPr="001C66BA">
              <w:rPr>
                <w:rFonts w:eastAsia="Calibri"/>
                <w:sz w:val="24"/>
                <w:szCs w:val="24"/>
              </w:rPr>
              <w:t>эффективной системы вовлечения обучающихся в деятельность общественных объединений на базе образовательных организаций общего образования, органов ученического самоуправления, в том числе добровольческих и волонтерских объединений</w:t>
            </w:r>
            <w:r>
              <w:rPr>
                <w:rFonts w:eastAsia="Calibri"/>
                <w:sz w:val="24"/>
                <w:szCs w:val="24"/>
              </w:rPr>
              <w:t xml:space="preserve"> муниципального образования «Город Майкоп»</w:t>
            </w:r>
          </w:p>
        </w:tc>
        <w:tc>
          <w:tcPr>
            <w:tcW w:w="2410" w:type="dxa"/>
            <w:tcBorders>
              <w:top w:val="single" w:sz="4" w:space="0" w:color="auto"/>
              <w:left w:val="single" w:sz="4" w:space="0" w:color="auto"/>
              <w:bottom w:val="single" w:sz="4" w:space="0" w:color="auto"/>
              <w:right w:val="single" w:sz="4" w:space="0" w:color="auto"/>
            </w:tcBorders>
          </w:tcPr>
          <w:p w:rsidR="005D363C" w:rsidRDefault="005D363C" w:rsidP="00B239E6">
            <w:pPr>
              <w:tabs>
                <w:tab w:val="num" w:pos="480"/>
                <w:tab w:val="left" w:pos="1200"/>
              </w:tabs>
              <w:jc w:val="both"/>
              <w:rPr>
                <w:sz w:val="24"/>
                <w:szCs w:val="24"/>
              </w:rPr>
            </w:pPr>
            <w:r>
              <w:rPr>
                <w:sz w:val="24"/>
                <w:szCs w:val="24"/>
              </w:rPr>
              <w:t>Комитет по образованию</w:t>
            </w:r>
            <w:r w:rsidRPr="009F331A">
              <w:rPr>
                <w:sz w:val="24"/>
                <w:szCs w:val="24"/>
              </w:rPr>
              <w:t xml:space="preserve"> </w:t>
            </w:r>
            <w:r>
              <w:rPr>
                <w:sz w:val="24"/>
                <w:szCs w:val="24"/>
              </w:rPr>
              <w:t>и подведомственные учреждения.</w:t>
            </w:r>
          </w:p>
          <w:p w:rsidR="005D363C" w:rsidRDefault="005D363C" w:rsidP="00B239E6">
            <w:pPr>
              <w:tabs>
                <w:tab w:val="num" w:pos="480"/>
                <w:tab w:val="left" w:pos="1200"/>
              </w:tabs>
              <w:jc w:val="both"/>
              <w:rPr>
                <w:sz w:val="24"/>
                <w:szCs w:val="24"/>
              </w:rPr>
            </w:pPr>
          </w:p>
          <w:p w:rsidR="005D363C" w:rsidRPr="009F331A" w:rsidRDefault="005D363C" w:rsidP="00B239E6">
            <w:pPr>
              <w:autoSpaceDE w:val="0"/>
              <w:autoSpaceDN w:val="0"/>
              <w:adjustRightInd w:val="0"/>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autoSpaceDE w:val="0"/>
              <w:autoSpaceDN w:val="0"/>
              <w:adjustRightInd w:val="0"/>
              <w:jc w:val="both"/>
              <w:rPr>
                <w:rFonts w:eastAsia="Calibri"/>
                <w:sz w:val="24"/>
                <w:szCs w:val="24"/>
              </w:rPr>
            </w:pPr>
            <w:r w:rsidRPr="009F331A">
              <w:rPr>
                <w:rFonts w:eastAsia="Calibri"/>
                <w:sz w:val="24"/>
                <w:szCs w:val="24"/>
              </w:rPr>
              <w:t>201</w:t>
            </w:r>
            <w:r>
              <w:rPr>
                <w:rFonts w:eastAsia="Calibri"/>
                <w:sz w:val="24"/>
                <w:szCs w:val="24"/>
              </w:rPr>
              <w:t>9</w:t>
            </w:r>
            <w:r w:rsidRPr="009F331A">
              <w:rPr>
                <w:rFonts w:eastAsia="Calibri"/>
                <w:sz w:val="24"/>
                <w:szCs w:val="24"/>
              </w:rPr>
              <w:t>-202</w:t>
            </w:r>
            <w:r>
              <w:rPr>
                <w:rFonts w:eastAsia="Calibri"/>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5D363C" w:rsidRPr="009F331A" w:rsidRDefault="005D363C" w:rsidP="00B239E6">
            <w:pPr>
              <w:pStyle w:val="ac"/>
              <w:tabs>
                <w:tab w:val="left" w:pos="600"/>
              </w:tabs>
              <w:ind w:left="0" w:firstLine="34"/>
              <w:jc w:val="both"/>
              <w:rPr>
                <w:rFonts w:eastAsia="Calibri"/>
                <w:sz w:val="24"/>
                <w:szCs w:val="24"/>
              </w:rPr>
            </w:pPr>
            <w:r w:rsidRPr="009F331A">
              <w:rPr>
                <w:sz w:val="24"/>
                <w:szCs w:val="24"/>
              </w:rPr>
              <w:t xml:space="preserve">Повышение уровня </w:t>
            </w:r>
            <w:r>
              <w:rPr>
                <w:sz w:val="24"/>
                <w:szCs w:val="24"/>
              </w:rPr>
              <w:t>мотивации школьников к участию в работе органов ученического самоуправления, в том числе в добровольческих и волонтерских объединениях</w:t>
            </w:r>
          </w:p>
        </w:tc>
        <w:tc>
          <w:tcPr>
            <w:tcW w:w="2835" w:type="dxa"/>
            <w:tcBorders>
              <w:top w:val="single" w:sz="4" w:space="0" w:color="auto"/>
              <w:left w:val="single" w:sz="4" w:space="0" w:color="auto"/>
              <w:bottom w:val="single" w:sz="4" w:space="0" w:color="auto"/>
              <w:right w:val="single" w:sz="4" w:space="0" w:color="auto"/>
            </w:tcBorders>
          </w:tcPr>
          <w:p w:rsidR="005D363C" w:rsidRPr="007E6222" w:rsidRDefault="005D363C" w:rsidP="00B239E6">
            <w:pPr>
              <w:tabs>
                <w:tab w:val="left" w:pos="0"/>
              </w:tabs>
              <w:jc w:val="both"/>
              <w:rPr>
                <w:rFonts w:eastAsia="Calibri"/>
                <w:sz w:val="24"/>
                <w:szCs w:val="24"/>
              </w:rPr>
            </w:pPr>
            <w:r w:rsidRPr="001C66BA">
              <w:rPr>
                <w:sz w:val="24"/>
                <w:szCs w:val="24"/>
              </w:rPr>
              <w:t>Создание эффективной системы вовлечения обучающихся в деятельность общественных объединений на базе образовательных организаций общего образования, органов ученического самоуправления, в том числе добровольческих и волонтерских объединений</w:t>
            </w:r>
          </w:p>
        </w:tc>
        <w:tc>
          <w:tcPr>
            <w:tcW w:w="1974" w:type="dxa"/>
            <w:tcBorders>
              <w:top w:val="nil"/>
              <w:left w:val="single" w:sz="4" w:space="0" w:color="auto"/>
              <w:bottom w:val="single" w:sz="4" w:space="0" w:color="auto"/>
            </w:tcBorders>
          </w:tcPr>
          <w:p w:rsidR="005D363C" w:rsidRPr="0027048D" w:rsidRDefault="005D363C" w:rsidP="00B239E6">
            <w:pPr>
              <w:tabs>
                <w:tab w:val="left" w:pos="34"/>
                <w:tab w:val="left" w:pos="318"/>
                <w:tab w:val="left" w:pos="459"/>
              </w:tabs>
              <w:jc w:val="center"/>
              <w:rPr>
                <w:sz w:val="24"/>
                <w:szCs w:val="24"/>
              </w:rPr>
            </w:pPr>
            <w:r>
              <w:rPr>
                <w:sz w:val="24"/>
                <w:szCs w:val="24"/>
              </w:rPr>
              <w:t>Показатель № 1</w:t>
            </w:r>
          </w:p>
          <w:p w:rsidR="005D363C" w:rsidRPr="007E6222" w:rsidRDefault="005D363C" w:rsidP="00B239E6">
            <w:pPr>
              <w:tabs>
                <w:tab w:val="left" w:pos="34"/>
                <w:tab w:val="left" w:pos="318"/>
                <w:tab w:val="left" w:pos="459"/>
              </w:tabs>
              <w:jc w:val="center"/>
              <w:rPr>
                <w:b/>
                <w:sz w:val="24"/>
                <w:szCs w:val="24"/>
              </w:rPr>
            </w:pPr>
          </w:p>
          <w:p w:rsidR="005D363C" w:rsidRPr="009F331A" w:rsidRDefault="005D363C" w:rsidP="00B239E6">
            <w:pPr>
              <w:tabs>
                <w:tab w:val="left" w:pos="34"/>
                <w:tab w:val="left" w:pos="318"/>
                <w:tab w:val="left" w:pos="459"/>
              </w:tabs>
              <w:jc w:val="center"/>
              <w:rPr>
                <w:rFonts w:eastAsia="Calibri"/>
                <w:sz w:val="24"/>
                <w:szCs w:val="24"/>
              </w:rPr>
            </w:pPr>
          </w:p>
        </w:tc>
      </w:tr>
      <w:tr w:rsidR="005D363C" w:rsidRPr="00AB62ED" w:rsidTr="00B239E6">
        <w:tc>
          <w:tcPr>
            <w:tcW w:w="675" w:type="dxa"/>
            <w:tcBorders>
              <w:top w:val="single" w:sz="4" w:space="0" w:color="auto"/>
              <w:bottom w:val="single" w:sz="4" w:space="0" w:color="auto"/>
              <w:right w:val="single" w:sz="4" w:space="0" w:color="auto"/>
            </w:tcBorders>
            <w:vAlign w:val="center"/>
          </w:tcPr>
          <w:p w:rsidR="005D363C" w:rsidRPr="00AB62ED" w:rsidRDefault="005D363C" w:rsidP="00B239E6">
            <w:pPr>
              <w:autoSpaceDE w:val="0"/>
              <w:autoSpaceDN w:val="0"/>
              <w:adjustRightInd w:val="0"/>
              <w:jc w:val="center"/>
              <w:rPr>
                <w:rFonts w:eastAsia="Calibri"/>
                <w:sz w:val="24"/>
                <w:szCs w:val="24"/>
              </w:rPr>
            </w:pPr>
            <w:r w:rsidRPr="00AB62ED">
              <w:rPr>
                <w:rFonts w:eastAsia="Calibri"/>
                <w:sz w:val="24"/>
                <w:szCs w:val="24"/>
              </w:rPr>
              <w:t>2.</w:t>
            </w:r>
          </w:p>
        </w:tc>
        <w:tc>
          <w:tcPr>
            <w:tcW w:w="2722" w:type="dxa"/>
            <w:tcBorders>
              <w:top w:val="single" w:sz="4" w:space="0" w:color="auto"/>
              <w:left w:val="single" w:sz="4" w:space="0" w:color="auto"/>
              <w:bottom w:val="single" w:sz="4" w:space="0" w:color="auto"/>
              <w:right w:val="single" w:sz="4" w:space="0" w:color="auto"/>
            </w:tcBorders>
          </w:tcPr>
          <w:p w:rsidR="005D363C" w:rsidRPr="00AB62ED" w:rsidRDefault="005D363C" w:rsidP="00B239E6">
            <w:pPr>
              <w:autoSpaceDE w:val="0"/>
              <w:autoSpaceDN w:val="0"/>
              <w:adjustRightInd w:val="0"/>
              <w:jc w:val="both"/>
              <w:rPr>
                <w:rFonts w:eastAsia="Calibri"/>
                <w:sz w:val="24"/>
                <w:szCs w:val="24"/>
              </w:rPr>
            </w:pPr>
            <w:r>
              <w:rPr>
                <w:rFonts w:eastAsia="Calibri"/>
                <w:sz w:val="24"/>
                <w:szCs w:val="24"/>
              </w:rPr>
              <w:t>Развитие творческой</w:t>
            </w:r>
            <w:r>
              <w:rPr>
                <w:sz w:val="24"/>
                <w:szCs w:val="24"/>
              </w:rPr>
              <w:t xml:space="preserve"> деятельности среди молодежи </w:t>
            </w:r>
            <w:r>
              <w:rPr>
                <w:rFonts w:eastAsia="Calibri"/>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5D363C" w:rsidRDefault="005D363C" w:rsidP="00B239E6">
            <w:pPr>
              <w:tabs>
                <w:tab w:val="num" w:pos="480"/>
                <w:tab w:val="left" w:pos="1200"/>
              </w:tabs>
              <w:jc w:val="both"/>
              <w:rPr>
                <w:sz w:val="24"/>
                <w:szCs w:val="24"/>
              </w:rPr>
            </w:pPr>
            <w:r>
              <w:rPr>
                <w:sz w:val="24"/>
                <w:szCs w:val="24"/>
              </w:rPr>
              <w:t>Комитет по образованию</w:t>
            </w:r>
            <w:r w:rsidRPr="009F331A">
              <w:rPr>
                <w:sz w:val="24"/>
                <w:szCs w:val="24"/>
              </w:rPr>
              <w:t xml:space="preserve"> </w:t>
            </w:r>
            <w:r>
              <w:rPr>
                <w:sz w:val="24"/>
                <w:szCs w:val="24"/>
              </w:rPr>
              <w:t>и подведомственные учреждения;</w:t>
            </w:r>
          </w:p>
          <w:p w:rsidR="005D363C" w:rsidRPr="001C66BA" w:rsidRDefault="005D363C" w:rsidP="00B239E6">
            <w:pPr>
              <w:tabs>
                <w:tab w:val="num" w:pos="480"/>
                <w:tab w:val="left" w:pos="1200"/>
              </w:tabs>
              <w:jc w:val="both"/>
              <w:rPr>
                <w:sz w:val="24"/>
                <w:szCs w:val="24"/>
              </w:rPr>
            </w:pPr>
            <w:r w:rsidRPr="001C66BA">
              <w:rPr>
                <w:sz w:val="24"/>
                <w:szCs w:val="24"/>
              </w:rPr>
              <w:t xml:space="preserve">Управление культуры и </w:t>
            </w:r>
            <w:r w:rsidRPr="001C66BA">
              <w:rPr>
                <w:sz w:val="24"/>
                <w:szCs w:val="24"/>
              </w:rPr>
              <w:lastRenderedPageBreak/>
              <w:t>подведомственные ему учреждения;</w:t>
            </w:r>
          </w:p>
          <w:p w:rsidR="005D363C" w:rsidRPr="00A923B1" w:rsidRDefault="005D363C" w:rsidP="00A923B1">
            <w:pPr>
              <w:tabs>
                <w:tab w:val="num" w:pos="480"/>
                <w:tab w:val="left" w:pos="1200"/>
              </w:tabs>
              <w:jc w:val="both"/>
              <w:rPr>
                <w:sz w:val="24"/>
                <w:szCs w:val="24"/>
              </w:rPr>
            </w:pPr>
            <w:r w:rsidRPr="001C66BA">
              <w:rPr>
                <w:sz w:val="24"/>
                <w:szCs w:val="24"/>
              </w:rPr>
              <w:t>Комитет по физической культуре и спорту и п</w:t>
            </w:r>
            <w:r w:rsidR="00A923B1">
              <w:rPr>
                <w:sz w:val="24"/>
                <w:szCs w:val="24"/>
              </w:rPr>
              <w:t>одведомственные ему учреждения</w:t>
            </w:r>
          </w:p>
        </w:tc>
        <w:tc>
          <w:tcPr>
            <w:tcW w:w="1134" w:type="dxa"/>
            <w:tcBorders>
              <w:top w:val="single" w:sz="4" w:space="0" w:color="auto"/>
              <w:left w:val="single" w:sz="4" w:space="0" w:color="auto"/>
              <w:bottom w:val="single" w:sz="4" w:space="0" w:color="auto"/>
              <w:right w:val="single" w:sz="4" w:space="0" w:color="auto"/>
            </w:tcBorders>
          </w:tcPr>
          <w:p w:rsidR="005D363C" w:rsidRPr="00AB62ED" w:rsidRDefault="005D363C" w:rsidP="00B239E6">
            <w:pPr>
              <w:autoSpaceDE w:val="0"/>
              <w:autoSpaceDN w:val="0"/>
              <w:adjustRightInd w:val="0"/>
              <w:jc w:val="both"/>
              <w:rPr>
                <w:rFonts w:eastAsia="Calibri"/>
                <w:sz w:val="24"/>
                <w:szCs w:val="24"/>
              </w:rPr>
            </w:pPr>
            <w:r w:rsidRPr="00AB62ED">
              <w:rPr>
                <w:rFonts w:eastAsia="Calibri"/>
                <w:sz w:val="24"/>
                <w:szCs w:val="24"/>
              </w:rPr>
              <w:lastRenderedPageBreak/>
              <w:t>201</w:t>
            </w:r>
            <w:r>
              <w:rPr>
                <w:rFonts w:eastAsia="Calibri"/>
                <w:sz w:val="24"/>
                <w:szCs w:val="24"/>
              </w:rPr>
              <w:t>9</w:t>
            </w:r>
            <w:r w:rsidRPr="00AB62ED">
              <w:rPr>
                <w:rFonts w:eastAsia="Calibri"/>
                <w:sz w:val="24"/>
                <w:szCs w:val="24"/>
              </w:rPr>
              <w:t>-202</w:t>
            </w:r>
            <w:r>
              <w:rPr>
                <w:rFonts w:eastAsia="Calibri"/>
                <w:sz w:val="24"/>
                <w:szCs w:val="24"/>
              </w:rPr>
              <w:t>4</w:t>
            </w:r>
            <w:r w:rsidRPr="00AB62ED">
              <w:rPr>
                <w:rFonts w:eastAsia="Calibri"/>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5D363C" w:rsidRPr="00AB62ED" w:rsidRDefault="005D363C" w:rsidP="00B239E6">
            <w:pPr>
              <w:pStyle w:val="ac"/>
              <w:tabs>
                <w:tab w:val="left" w:pos="600"/>
              </w:tabs>
              <w:ind w:left="0"/>
              <w:jc w:val="both"/>
              <w:rPr>
                <w:rFonts w:eastAsia="Calibri"/>
                <w:sz w:val="24"/>
                <w:szCs w:val="24"/>
              </w:rPr>
            </w:pPr>
            <w:r>
              <w:rPr>
                <w:rFonts w:eastAsia="Calibri"/>
                <w:sz w:val="24"/>
                <w:szCs w:val="24"/>
              </w:rPr>
              <w:t xml:space="preserve">Оказание содействия в реализации комплекса проектов и мероприятий по вовлечению молодежи в творческую деятельность </w:t>
            </w:r>
          </w:p>
        </w:tc>
        <w:tc>
          <w:tcPr>
            <w:tcW w:w="2835" w:type="dxa"/>
            <w:tcBorders>
              <w:top w:val="single" w:sz="4" w:space="0" w:color="auto"/>
              <w:left w:val="single" w:sz="4" w:space="0" w:color="auto"/>
              <w:bottom w:val="single" w:sz="4" w:space="0" w:color="auto"/>
              <w:right w:val="single" w:sz="4" w:space="0" w:color="auto"/>
            </w:tcBorders>
          </w:tcPr>
          <w:p w:rsidR="005D363C" w:rsidRPr="007E6222" w:rsidRDefault="005D363C" w:rsidP="00B239E6">
            <w:pPr>
              <w:tabs>
                <w:tab w:val="left" w:pos="0"/>
              </w:tabs>
              <w:jc w:val="both"/>
              <w:rPr>
                <w:sz w:val="24"/>
                <w:szCs w:val="24"/>
              </w:rPr>
            </w:pPr>
            <w:r w:rsidRPr="007E6222">
              <w:rPr>
                <w:sz w:val="24"/>
                <w:szCs w:val="24"/>
              </w:rPr>
              <w:t xml:space="preserve">Формирование эффективной системы выявления, поддержки и развития </w:t>
            </w:r>
            <w:r>
              <w:rPr>
                <w:sz w:val="24"/>
                <w:szCs w:val="24"/>
              </w:rPr>
              <w:t>творческой деятельности среди молодежи</w:t>
            </w:r>
            <w:r w:rsidRPr="007E6222">
              <w:rPr>
                <w:sz w:val="24"/>
                <w:szCs w:val="24"/>
              </w:rPr>
              <w:t>.</w:t>
            </w:r>
          </w:p>
          <w:p w:rsidR="005D363C" w:rsidRPr="007E6222" w:rsidRDefault="005D363C" w:rsidP="00B239E6">
            <w:pPr>
              <w:tabs>
                <w:tab w:val="left" w:pos="910"/>
              </w:tabs>
              <w:jc w:val="both"/>
              <w:rPr>
                <w:sz w:val="24"/>
                <w:szCs w:val="24"/>
              </w:rPr>
            </w:pPr>
          </w:p>
        </w:tc>
        <w:tc>
          <w:tcPr>
            <w:tcW w:w="1974" w:type="dxa"/>
            <w:tcBorders>
              <w:top w:val="nil"/>
              <w:left w:val="nil"/>
              <w:bottom w:val="single" w:sz="4" w:space="0" w:color="auto"/>
            </w:tcBorders>
          </w:tcPr>
          <w:p w:rsidR="005D363C" w:rsidRDefault="005D363C" w:rsidP="00B239E6">
            <w:pPr>
              <w:autoSpaceDE w:val="0"/>
              <w:autoSpaceDN w:val="0"/>
              <w:adjustRightInd w:val="0"/>
              <w:jc w:val="both"/>
              <w:rPr>
                <w:sz w:val="24"/>
                <w:szCs w:val="24"/>
              </w:rPr>
            </w:pPr>
            <w:r w:rsidRPr="00AB62ED">
              <w:rPr>
                <w:sz w:val="24"/>
                <w:szCs w:val="24"/>
              </w:rPr>
              <w:lastRenderedPageBreak/>
              <w:t xml:space="preserve">Показатель № </w:t>
            </w:r>
            <w:r>
              <w:rPr>
                <w:sz w:val="24"/>
                <w:szCs w:val="24"/>
              </w:rPr>
              <w:t>2</w:t>
            </w:r>
          </w:p>
          <w:p w:rsidR="005D363C" w:rsidRPr="00AB62ED" w:rsidRDefault="005D363C" w:rsidP="00B239E6">
            <w:pPr>
              <w:autoSpaceDE w:val="0"/>
              <w:autoSpaceDN w:val="0"/>
              <w:adjustRightInd w:val="0"/>
              <w:jc w:val="both"/>
              <w:rPr>
                <w:rFonts w:eastAsia="Calibri"/>
                <w:sz w:val="24"/>
                <w:szCs w:val="24"/>
              </w:rPr>
            </w:pPr>
          </w:p>
        </w:tc>
      </w:tr>
    </w:tbl>
    <w:p w:rsidR="005D363C" w:rsidRDefault="005D363C" w:rsidP="005D363C">
      <w:pPr>
        <w:autoSpaceDE w:val="0"/>
        <w:autoSpaceDN w:val="0"/>
        <w:adjustRightInd w:val="0"/>
        <w:jc w:val="both"/>
        <w:rPr>
          <w:szCs w:val="28"/>
        </w:rPr>
        <w:sectPr w:rsidR="005D363C" w:rsidSect="00B239E6">
          <w:pgSz w:w="16838" w:h="11906" w:orient="landscape"/>
          <w:pgMar w:top="568" w:right="992" w:bottom="851" w:left="1134" w:header="709" w:footer="709" w:gutter="0"/>
          <w:cols w:space="708"/>
          <w:titlePg/>
          <w:docGrid w:linePitch="381"/>
        </w:sectPr>
      </w:pPr>
    </w:p>
    <w:p w:rsidR="005D363C" w:rsidRPr="00AD6F9C" w:rsidRDefault="005D363C" w:rsidP="005D363C">
      <w:pPr>
        <w:jc w:val="center"/>
        <w:rPr>
          <w:b/>
          <w:szCs w:val="28"/>
        </w:rPr>
      </w:pPr>
      <w:r>
        <w:rPr>
          <w:b/>
          <w:szCs w:val="28"/>
        </w:rPr>
        <w:lastRenderedPageBreak/>
        <w:t>4</w:t>
      </w:r>
      <w:r w:rsidRPr="00AD6F9C">
        <w:rPr>
          <w:b/>
          <w:szCs w:val="28"/>
        </w:rPr>
        <w:t xml:space="preserve">. Основные меры правового регулирования в </w:t>
      </w:r>
      <w:r>
        <w:rPr>
          <w:b/>
          <w:szCs w:val="28"/>
        </w:rPr>
        <w:t>сфере реализации Подп</w:t>
      </w:r>
      <w:r w:rsidRPr="00AD6F9C">
        <w:rPr>
          <w:b/>
          <w:szCs w:val="28"/>
        </w:rPr>
        <w:t>рограммы</w:t>
      </w:r>
      <w:r>
        <w:rPr>
          <w:b/>
          <w:szCs w:val="28"/>
        </w:rPr>
        <w:t xml:space="preserve"> муниципальной программы</w:t>
      </w:r>
    </w:p>
    <w:p w:rsidR="005D363C" w:rsidRPr="00AD6F9C" w:rsidRDefault="005D363C" w:rsidP="005D363C">
      <w:pPr>
        <w:jc w:val="center"/>
        <w:rPr>
          <w:b/>
          <w:szCs w:val="28"/>
        </w:rPr>
      </w:pPr>
    </w:p>
    <w:p w:rsidR="005D363C" w:rsidRDefault="005D363C" w:rsidP="005D363C">
      <w:pPr>
        <w:ind w:firstLine="709"/>
        <w:jc w:val="both"/>
        <w:rPr>
          <w:szCs w:val="28"/>
        </w:rPr>
      </w:pPr>
      <w:r>
        <w:rPr>
          <w:szCs w:val="28"/>
        </w:rPr>
        <w:t>В рамках реализации Под</w:t>
      </w:r>
      <w:r w:rsidRPr="00AD6F9C">
        <w:rPr>
          <w:szCs w:val="28"/>
        </w:rPr>
        <w:t>программы</w:t>
      </w:r>
      <w:r>
        <w:rPr>
          <w:szCs w:val="28"/>
        </w:rPr>
        <w:t xml:space="preserve"> не требуется разработка муниципальных </w:t>
      </w:r>
      <w:r w:rsidRPr="00DB30B6">
        <w:rPr>
          <w:szCs w:val="28"/>
        </w:rPr>
        <w:t>нормативных правовых актов</w:t>
      </w:r>
      <w:r>
        <w:rPr>
          <w:szCs w:val="28"/>
        </w:rPr>
        <w:t>.</w:t>
      </w:r>
    </w:p>
    <w:p w:rsidR="005D363C" w:rsidRDefault="005D363C" w:rsidP="005D363C">
      <w:pPr>
        <w:tabs>
          <w:tab w:val="left" w:pos="709"/>
          <w:tab w:val="left" w:pos="2205"/>
        </w:tabs>
        <w:jc w:val="center"/>
        <w:rPr>
          <w:b/>
          <w:szCs w:val="28"/>
        </w:rPr>
      </w:pPr>
    </w:p>
    <w:p w:rsidR="005D363C" w:rsidRPr="00AE13E0" w:rsidRDefault="005D363C" w:rsidP="005D363C">
      <w:pPr>
        <w:tabs>
          <w:tab w:val="left" w:pos="709"/>
          <w:tab w:val="left" w:pos="2205"/>
        </w:tabs>
        <w:jc w:val="center"/>
        <w:rPr>
          <w:b/>
          <w:szCs w:val="28"/>
        </w:rPr>
      </w:pPr>
      <w:r>
        <w:rPr>
          <w:b/>
          <w:szCs w:val="28"/>
        </w:rPr>
        <w:t>5. Ресурсное обеспечение П</w:t>
      </w:r>
      <w:r w:rsidRPr="00AE13E0">
        <w:rPr>
          <w:b/>
          <w:szCs w:val="28"/>
        </w:rPr>
        <w:t>одпрограммы муниципальной программы</w:t>
      </w:r>
    </w:p>
    <w:p w:rsidR="005D363C" w:rsidRDefault="005D363C" w:rsidP="005D363C">
      <w:pPr>
        <w:jc w:val="both"/>
        <w:rPr>
          <w:sz w:val="24"/>
          <w:szCs w:val="24"/>
        </w:rPr>
      </w:pPr>
    </w:p>
    <w:p w:rsidR="005D363C" w:rsidRPr="00142D69" w:rsidRDefault="005D363C" w:rsidP="005D363C">
      <w:pPr>
        <w:jc w:val="both"/>
        <w:rPr>
          <w:szCs w:val="28"/>
        </w:rPr>
      </w:pPr>
      <w:r w:rsidRPr="00142D69">
        <w:rPr>
          <w:szCs w:val="28"/>
        </w:rPr>
        <w:t xml:space="preserve">Общий объем финансирования Подпрограммы составляет </w:t>
      </w:r>
      <w:r>
        <w:rPr>
          <w:szCs w:val="28"/>
        </w:rPr>
        <w:t xml:space="preserve">0,0 </w:t>
      </w:r>
      <w:r w:rsidRPr="00142D69">
        <w:rPr>
          <w:szCs w:val="28"/>
        </w:rPr>
        <w:t>тыс. рублей, в том числе по годам:</w:t>
      </w:r>
    </w:p>
    <w:p w:rsidR="005D363C" w:rsidRPr="00142D69" w:rsidRDefault="005D363C" w:rsidP="005D363C">
      <w:pPr>
        <w:pStyle w:val="ac"/>
        <w:ind w:left="0"/>
        <w:jc w:val="both"/>
        <w:rPr>
          <w:szCs w:val="28"/>
        </w:rPr>
      </w:pPr>
      <w:r w:rsidRPr="00C76DAA">
        <w:rPr>
          <w:szCs w:val="28"/>
        </w:rPr>
        <w:t xml:space="preserve">2019 год – </w:t>
      </w:r>
      <w:r>
        <w:rPr>
          <w:szCs w:val="28"/>
        </w:rPr>
        <w:t>0,0</w:t>
      </w:r>
      <w:r w:rsidRPr="00C76DAA">
        <w:rPr>
          <w:szCs w:val="28"/>
        </w:rPr>
        <w:t xml:space="preserve"> тыс. рублей</w:t>
      </w:r>
      <w:r w:rsidRPr="003C6445">
        <w:rPr>
          <w:szCs w:val="28"/>
        </w:rPr>
        <w:t>;</w:t>
      </w:r>
    </w:p>
    <w:p w:rsidR="005D363C" w:rsidRPr="00142D69" w:rsidRDefault="005D363C" w:rsidP="005D363C">
      <w:pPr>
        <w:pStyle w:val="ac"/>
        <w:ind w:left="0"/>
        <w:jc w:val="both"/>
        <w:rPr>
          <w:szCs w:val="28"/>
        </w:rPr>
      </w:pPr>
      <w:r w:rsidRPr="00142D69">
        <w:rPr>
          <w:szCs w:val="28"/>
        </w:rPr>
        <w:t xml:space="preserve">2020 год – </w:t>
      </w:r>
      <w:r>
        <w:rPr>
          <w:szCs w:val="28"/>
        </w:rPr>
        <w:t>0,0</w:t>
      </w:r>
      <w:r w:rsidRPr="00142D69">
        <w:rPr>
          <w:szCs w:val="28"/>
        </w:rPr>
        <w:t xml:space="preserve"> тыс. рублей;</w:t>
      </w:r>
    </w:p>
    <w:p w:rsidR="005D363C" w:rsidRDefault="005D363C" w:rsidP="005D363C">
      <w:pPr>
        <w:pStyle w:val="ac"/>
        <w:widowControl w:val="0"/>
        <w:ind w:left="0"/>
        <w:contextualSpacing w:val="0"/>
        <w:rPr>
          <w:szCs w:val="28"/>
        </w:rPr>
      </w:pPr>
      <w:r w:rsidRPr="00142D69">
        <w:rPr>
          <w:szCs w:val="28"/>
        </w:rPr>
        <w:t xml:space="preserve">2021 год – </w:t>
      </w:r>
      <w:r>
        <w:rPr>
          <w:szCs w:val="28"/>
        </w:rPr>
        <w:t>0,0 тыс. рублей;</w:t>
      </w:r>
    </w:p>
    <w:p w:rsidR="005D363C" w:rsidRDefault="005D363C" w:rsidP="005D363C">
      <w:pPr>
        <w:pStyle w:val="ac"/>
        <w:widowControl w:val="0"/>
        <w:ind w:left="0"/>
        <w:contextualSpacing w:val="0"/>
        <w:rPr>
          <w:szCs w:val="28"/>
        </w:rPr>
      </w:pPr>
      <w:r>
        <w:rPr>
          <w:szCs w:val="28"/>
        </w:rPr>
        <w:t>2022 год – 0,0 тыс. рублей;</w:t>
      </w:r>
    </w:p>
    <w:p w:rsidR="005D363C" w:rsidRDefault="005D363C" w:rsidP="005D363C">
      <w:pPr>
        <w:pStyle w:val="ac"/>
        <w:widowControl w:val="0"/>
        <w:ind w:left="0"/>
        <w:contextualSpacing w:val="0"/>
        <w:rPr>
          <w:szCs w:val="28"/>
        </w:rPr>
      </w:pPr>
      <w:r>
        <w:rPr>
          <w:szCs w:val="28"/>
        </w:rPr>
        <w:t>2023 год – 0,0 тыс. рублей;</w:t>
      </w:r>
    </w:p>
    <w:p w:rsidR="005D363C" w:rsidRPr="00430039" w:rsidRDefault="005D363C" w:rsidP="005D363C">
      <w:pPr>
        <w:pStyle w:val="ac"/>
        <w:widowControl w:val="0"/>
        <w:ind w:left="0"/>
        <w:contextualSpacing w:val="0"/>
        <w:rPr>
          <w:szCs w:val="28"/>
        </w:rPr>
        <w:sectPr w:rsidR="005D363C" w:rsidRPr="00430039" w:rsidSect="00B239E6">
          <w:pgSz w:w="11906" w:h="16838"/>
          <w:pgMar w:top="284" w:right="1134" w:bottom="1134" w:left="1701" w:header="709" w:footer="709" w:gutter="0"/>
          <w:cols w:space="708"/>
          <w:titlePg/>
          <w:docGrid w:linePitch="381"/>
        </w:sectPr>
      </w:pPr>
      <w:r>
        <w:rPr>
          <w:szCs w:val="28"/>
        </w:rPr>
        <w:t>2024 год – 0,0 тыс. рублей.</w:t>
      </w:r>
    </w:p>
    <w:p w:rsidR="005D363C" w:rsidRPr="000351AF" w:rsidRDefault="005D363C" w:rsidP="005D363C">
      <w:pPr>
        <w:pStyle w:val="1"/>
        <w:shd w:val="clear" w:color="auto" w:fill="FFFFFF" w:themeFill="background1"/>
        <w:spacing w:before="0"/>
        <w:jc w:val="right"/>
        <w:rPr>
          <w:rFonts w:ascii="Times New Roman" w:hAnsi="Times New Roman" w:cs="Times New Roman"/>
          <w:b w:val="0"/>
          <w:color w:val="auto"/>
        </w:rPr>
      </w:pPr>
      <w:r w:rsidRPr="000351AF">
        <w:rPr>
          <w:rFonts w:ascii="Times New Roman" w:hAnsi="Times New Roman" w:cs="Times New Roman"/>
          <w:b w:val="0"/>
          <w:color w:val="auto"/>
          <w:sz w:val="24"/>
          <w:szCs w:val="24"/>
        </w:rPr>
        <w:lastRenderedPageBreak/>
        <w:t>Таблица №</w:t>
      </w:r>
      <w:r>
        <w:rPr>
          <w:rFonts w:ascii="Times New Roman" w:hAnsi="Times New Roman" w:cs="Times New Roman"/>
          <w:b w:val="0"/>
          <w:color w:val="auto"/>
          <w:sz w:val="24"/>
          <w:szCs w:val="24"/>
        </w:rPr>
        <w:t xml:space="preserve"> 4.3</w:t>
      </w:r>
    </w:p>
    <w:p w:rsidR="005D363C" w:rsidRPr="00771B8A" w:rsidRDefault="005D363C" w:rsidP="005D363C">
      <w:pPr>
        <w:pStyle w:val="1"/>
        <w:shd w:val="clear" w:color="auto" w:fill="FFFFFF" w:themeFill="background1"/>
        <w:spacing w:before="0"/>
        <w:jc w:val="center"/>
        <w:rPr>
          <w:rFonts w:ascii="Times New Roman" w:hAnsi="Times New Roman" w:cs="Times New Roman"/>
          <w:b w:val="0"/>
          <w:color w:val="auto"/>
        </w:rPr>
      </w:pPr>
      <w:r>
        <w:rPr>
          <w:rFonts w:ascii="Times New Roman" w:hAnsi="Times New Roman" w:cs="Times New Roman"/>
          <w:b w:val="0"/>
          <w:color w:val="auto"/>
        </w:rPr>
        <w:t xml:space="preserve">План </w:t>
      </w:r>
      <w:r w:rsidRPr="00771B8A">
        <w:rPr>
          <w:rFonts w:ascii="Times New Roman" w:hAnsi="Times New Roman" w:cs="Times New Roman"/>
          <w:b w:val="0"/>
          <w:color w:val="auto"/>
        </w:rPr>
        <w:t>р</w:t>
      </w:r>
      <w:r>
        <w:rPr>
          <w:rFonts w:ascii="Times New Roman" w:hAnsi="Times New Roman" w:cs="Times New Roman"/>
          <w:b w:val="0"/>
          <w:color w:val="auto"/>
        </w:rPr>
        <w:t>еализации основных мероприятий П</w:t>
      </w:r>
      <w:r w:rsidRPr="00771B8A">
        <w:rPr>
          <w:rFonts w:ascii="Times New Roman" w:hAnsi="Times New Roman" w:cs="Times New Roman"/>
          <w:b w:val="0"/>
          <w:color w:val="auto"/>
        </w:rPr>
        <w:t>одпрограммы муниципальной программы</w:t>
      </w:r>
    </w:p>
    <w:p w:rsidR="005D363C" w:rsidRDefault="005D363C" w:rsidP="005D363C">
      <w:pPr>
        <w:pStyle w:val="1"/>
        <w:spacing w:before="0"/>
        <w:jc w:val="center"/>
        <w:rPr>
          <w:rFonts w:ascii="Times New Roman" w:hAnsi="Times New Roman" w:cs="Times New Roman"/>
          <w:b w:val="0"/>
          <w:color w:val="auto"/>
        </w:rPr>
      </w:pPr>
      <w:r w:rsidRPr="00771B8A">
        <w:rPr>
          <w:rFonts w:ascii="Times New Roman" w:hAnsi="Times New Roman" w:cs="Times New Roman"/>
          <w:b w:val="0"/>
          <w:color w:val="auto"/>
        </w:rPr>
        <w:t>за счет всех источников финансирования</w:t>
      </w:r>
    </w:p>
    <w:p w:rsidR="005D363C" w:rsidRPr="00553E21" w:rsidRDefault="005D363C" w:rsidP="005D363C">
      <w:pPr>
        <w:tabs>
          <w:tab w:val="left" w:pos="13626"/>
        </w:tabs>
        <w:jc w:val="right"/>
        <w:rPr>
          <w:sz w:val="24"/>
          <w:szCs w:val="24"/>
        </w:rPr>
      </w:pPr>
      <w:r>
        <w:rPr>
          <w:sz w:val="24"/>
          <w:szCs w:val="24"/>
        </w:rPr>
        <w:t>(</w:t>
      </w:r>
      <w:r w:rsidRPr="00A07897">
        <w:rPr>
          <w:sz w:val="24"/>
          <w:szCs w:val="24"/>
        </w:rPr>
        <w:t>тыс. руб.</w:t>
      </w:r>
      <w:r>
        <w:rPr>
          <w:sz w:val="24"/>
          <w:szCs w:val="24"/>
        </w:rPr>
        <w:t>)</w:t>
      </w:r>
    </w:p>
    <w:tbl>
      <w:tblPr>
        <w:tblStyle w:val="a5"/>
        <w:tblW w:w="15735" w:type="dxa"/>
        <w:tblInd w:w="-572" w:type="dxa"/>
        <w:tblLayout w:type="fixed"/>
        <w:tblLook w:val="04A0" w:firstRow="1" w:lastRow="0" w:firstColumn="1" w:lastColumn="0" w:noHBand="0" w:noVBand="1"/>
      </w:tblPr>
      <w:tblGrid>
        <w:gridCol w:w="567"/>
        <w:gridCol w:w="1417"/>
        <w:gridCol w:w="1701"/>
        <w:gridCol w:w="284"/>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7"/>
        <w:gridCol w:w="284"/>
        <w:gridCol w:w="283"/>
        <w:gridCol w:w="284"/>
        <w:gridCol w:w="236"/>
        <w:gridCol w:w="236"/>
        <w:gridCol w:w="378"/>
        <w:gridCol w:w="284"/>
        <w:gridCol w:w="283"/>
        <w:gridCol w:w="284"/>
        <w:gridCol w:w="283"/>
        <w:gridCol w:w="284"/>
        <w:gridCol w:w="425"/>
        <w:gridCol w:w="425"/>
        <w:gridCol w:w="425"/>
        <w:gridCol w:w="284"/>
        <w:gridCol w:w="425"/>
        <w:gridCol w:w="425"/>
        <w:gridCol w:w="426"/>
        <w:gridCol w:w="283"/>
        <w:gridCol w:w="284"/>
      </w:tblGrid>
      <w:tr w:rsidR="005D363C" w:rsidRPr="008F6F01" w:rsidTr="00B239E6">
        <w:trPr>
          <w:cantSplit/>
          <w:trHeight w:val="1134"/>
        </w:trPr>
        <w:tc>
          <w:tcPr>
            <w:tcW w:w="567" w:type="dxa"/>
            <w:vMerge w:val="restart"/>
            <w:vAlign w:val="center"/>
          </w:tcPr>
          <w:p w:rsidR="005D363C" w:rsidRPr="00B67486" w:rsidRDefault="005D363C" w:rsidP="00B239E6">
            <w:pPr>
              <w:jc w:val="center"/>
              <w:rPr>
                <w:bCs/>
                <w:color w:val="000000"/>
                <w:sz w:val="18"/>
                <w:szCs w:val="18"/>
              </w:rPr>
            </w:pPr>
            <w:r w:rsidRPr="00B67486">
              <w:rPr>
                <w:bCs/>
                <w:color w:val="000000"/>
                <w:sz w:val="18"/>
                <w:szCs w:val="18"/>
              </w:rPr>
              <w:t>№ п/п</w:t>
            </w:r>
          </w:p>
        </w:tc>
        <w:tc>
          <w:tcPr>
            <w:tcW w:w="1417" w:type="dxa"/>
            <w:vMerge w:val="restart"/>
          </w:tcPr>
          <w:p w:rsidR="005D363C" w:rsidRPr="00B67486" w:rsidRDefault="005D363C" w:rsidP="00B239E6">
            <w:pPr>
              <w:rPr>
                <w:sz w:val="18"/>
                <w:szCs w:val="18"/>
              </w:rPr>
            </w:pPr>
            <w:r w:rsidRPr="00B67486">
              <w:rPr>
                <w:sz w:val="18"/>
                <w:szCs w:val="18"/>
              </w:rPr>
              <w:t>Основное мероприятие, мероприятие (направление расходов)</w:t>
            </w:r>
          </w:p>
        </w:tc>
        <w:tc>
          <w:tcPr>
            <w:tcW w:w="1701" w:type="dxa"/>
            <w:vMerge w:val="restart"/>
          </w:tcPr>
          <w:p w:rsidR="005D363C" w:rsidRPr="00B67486" w:rsidRDefault="005D363C" w:rsidP="00B239E6">
            <w:pPr>
              <w:jc w:val="center"/>
              <w:rPr>
                <w:sz w:val="18"/>
                <w:szCs w:val="18"/>
              </w:rPr>
            </w:pPr>
            <w:r w:rsidRPr="00B67486">
              <w:rPr>
                <w:sz w:val="18"/>
                <w:szCs w:val="18"/>
              </w:rPr>
              <w:t>Ответственный исполнитель, (соисполнитель), участник</w:t>
            </w:r>
          </w:p>
        </w:tc>
        <w:tc>
          <w:tcPr>
            <w:tcW w:w="1418" w:type="dxa"/>
            <w:gridSpan w:val="5"/>
            <w:textDirection w:val="btLr"/>
            <w:vAlign w:val="center"/>
          </w:tcPr>
          <w:p w:rsidR="005D363C" w:rsidRPr="00B67486" w:rsidRDefault="005D363C" w:rsidP="00B239E6">
            <w:pPr>
              <w:ind w:left="113" w:right="113"/>
              <w:jc w:val="center"/>
              <w:rPr>
                <w:bCs/>
                <w:color w:val="000000"/>
                <w:sz w:val="18"/>
                <w:szCs w:val="18"/>
              </w:rPr>
            </w:pPr>
            <w:r w:rsidRPr="00B67486">
              <w:rPr>
                <w:bCs/>
                <w:color w:val="000000"/>
                <w:sz w:val="18"/>
                <w:szCs w:val="18"/>
              </w:rPr>
              <w:t>Всего за весь период реализации программы, подпрограммы</w:t>
            </w:r>
          </w:p>
        </w:tc>
        <w:tc>
          <w:tcPr>
            <w:tcW w:w="1418" w:type="dxa"/>
            <w:gridSpan w:val="5"/>
            <w:textDirection w:val="btLr"/>
          </w:tcPr>
          <w:p w:rsidR="005D363C" w:rsidRPr="00B67486" w:rsidRDefault="005D363C" w:rsidP="00B239E6">
            <w:pPr>
              <w:ind w:left="113" w:right="113"/>
              <w:jc w:val="center"/>
              <w:rPr>
                <w:bCs/>
                <w:color w:val="000000"/>
                <w:sz w:val="18"/>
                <w:szCs w:val="18"/>
              </w:rPr>
            </w:pPr>
          </w:p>
          <w:p w:rsidR="005D363C" w:rsidRPr="00B67486" w:rsidRDefault="005D363C" w:rsidP="00B239E6">
            <w:pPr>
              <w:ind w:left="113" w:right="113"/>
              <w:jc w:val="center"/>
              <w:rPr>
                <w:bCs/>
                <w:color w:val="000000"/>
                <w:sz w:val="18"/>
                <w:szCs w:val="18"/>
              </w:rPr>
            </w:pPr>
            <w:r w:rsidRPr="00B67486">
              <w:rPr>
                <w:bCs/>
                <w:color w:val="000000"/>
                <w:sz w:val="18"/>
                <w:szCs w:val="18"/>
              </w:rPr>
              <w:t>2018 год.</w:t>
            </w:r>
          </w:p>
        </w:tc>
        <w:tc>
          <w:tcPr>
            <w:tcW w:w="1417" w:type="dxa"/>
            <w:gridSpan w:val="5"/>
            <w:textDirection w:val="btLr"/>
          </w:tcPr>
          <w:p w:rsidR="005D363C" w:rsidRPr="00B67486" w:rsidRDefault="005D363C" w:rsidP="00B239E6">
            <w:pPr>
              <w:ind w:left="113" w:right="113"/>
              <w:jc w:val="center"/>
              <w:rPr>
                <w:sz w:val="18"/>
                <w:szCs w:val="18"/>
              </w:rPr>
            </w:pPr>
          </w:p>
          <w:p w:rsidR="005D363C" w:rsidRPr="00B67486" w:rsidRDefault="005D363C" w:rsidP="00B239E6">
            <w:pPr>
              <w:ind w:left="113" w:right="113"/>
              <w:jc w:val="center"/>
              <w:rPr>
                <w:sz w:val="18"/>
                <w:szCs w:val="18"/>
              </w:rPr>
            </w:pPr>
            <w:r w:rsidRPr="00B67486">
              <w:rPr>
                <w:bCs/>
                <w:color w:val="000000"/>
                <w:sz w:val="18"/>
                <w:szCs w:val="18"/>
              </w:rPr>
              <w:t>2019 год.</w:t>
            </w:r>
          </w:p>
        </w:tc>
        <w:tc>
          <w:tcPr>
            <w:tcW w:w="1276" w:type="dxa"/>
            <w:gridSpan w:val="5"/>
            <w:textDirection w:val="btLr"/>
          </w:tcPr>
          <w:p w:rsidR="005D363C" w:rsidRPr="00B67486" w:rsidRDefault="005D363C" w:rsidP="00B239E6">
            <w:pPr>
              <w:ind w:left="113" w:right="113"/>
              <w:jc w:val="center"/>
              <w:rPr>
                <w:sz w:val="18"/>
                <w:szCs w:val="18"/>
              </w:rPr>
            </w:pPr>
          </w:p>
          <w:p w:rsidR="005D363C" w:rsidRPr="00B67486" w:rsidRDefault="005D363C" w:rsidP="00B239E6">
            <w:pPr>
              <w:ind w:left="113" w:right="113"/>
              <w:jc w:val="center"/>
              <w:rPr>
                <w:sz w:val="18"/>
                <w:szCs w:val="18"/>
              </w:rPr>
            </w:pPr>
            <w:r w:rsidRPr="00B67486">
              <w:rPr>
                <w:sz w:val="18"/>
                <w:szCs w:val="18"/>
              </w:rPr>
              <w:t>2020 год.</w:t>
            </w:r>
          </w:p>
        </w:tc>
        <w:tc>
          <w:tcPr>
            <w:tcW w:w="1323" w:type="dxa"/>
            <w:gridSpan w:val="5"/>
            <w:textDirection w:val="btLr"/>
          </w:tcPr>
          <w:p w:rsidR="005D363C" w:rsidRPr="00B67486" w:rsidRDefault="005D363C" w:rsidP="00B239E6">
            <w:pPr>
              <w:ind w:left="113" w:right="113"/>
              <w:jc w:val="center"/>
              <w:rPr>
                <w:sz w:val="18"/>
                <w:szCs w:val="18"/>
              </w:rPr>
            </w:pPr>
          </w:p>
          <w:p w:rsidR="005D363C" w:rsidRPr="00B67486" w:rsidRDefault="005D363C" w:rsidP="00B239E6">
            <w:pPr>
              <w:ind w:left="113" w:right="113"/>
              <w:jc w:val="center"/>
              <w:rPr>
                <w:sz w:val="18"/>
                <w:szCs w:val="18"/>
              </w:rPr>
            </w:pPr>
            <w:r w:rsidRPr="00B67486">
              <w:rPr>
                <w:sz w:val="18"/>
                <w:szCs w:val="18"/>
              </w:rPr>
              <w:t>2021 год</w:t>
            </w:r>
          </w:p>
        </w:tc>
        <w:tc>
          <w:tcPr>
            <w:tcW w:w="1512" w:type="dxa"/>
            <w:gridSpan w:val="5"/>
            <w:textDirection w:val="btLr"/>
          </w:tcPr>
          <w:p w:rsidR="005D363C" w:rsidRPr="00B67486" w:rsidRDefault="005D363C" w:rsidP="00B239E6">
            <w:pPr>
              <w:ind w:left="113" w:right="113"/>
              <w:jc w:val="center"/>
              <w:rPr>
                <w:sz w:val="18"/>
                <w:szCs w:val="18"/>
              </w:rPr>
            </w:pPr>
          </w:p>
          <w:p w:rsidR="005D363C" w:rsidRPr="00B67486" w:rsidRDefault="005D363C" w:rsidP="00B239E6">
            <w:pPr>
              <w:ind w:left="113" w:right="113"/>
              <w:jc w:val="center"/>
              <w:rPr>
                <w:sz w:val="18"/>
                <w:szCs w:val="18"/>
              </w:rPr>
            </w:pPr>
            <w:r w:rsidRPr="00B67486">
              <w:rPr>
                <w:sz w:val="18"/>
                <w:szCs w:val="18"/>
              </w:rPr>
              <w:t>2022 год</w:t>
            </w:r>
          </w:p>
        </w:tc>
        <w:tc>
          <w:tcPr>
            <w:tcW w:w="1843" w:type="dxa"/>
            <w:gridSpan w:val="5"/>
            <w:textDirection w:val="btLr"/>
          </w:tcPr>
          <w:p w:rsidR="005D363C" w:rsidRPr="00B67486" w:rsidRDefault="005D363C" w:rsidP="00B239E6">
            <w:pPr>
              <w:ind w:left="113" w:right="113"/>
              <w:jc w:val="center"/>
              <w:rPr>
                <w:sz w:val="18"/>
                <w:szCs w:val="18"/>
              </w:rPr>
            </w:pPr>
            <w:r w:rsidRPr="00B67486">
              <w:rPr>
                <w:sz w:val="18"/>
                <w:szCs w:val="18"/>
              </w:rPr>
              <w:t>2003 год</w:t>
            </w:r>
          </w:p>
        </w:tc>
        <w:tc>
          <w:tcPr>
            <w:tcW w:w="1843" w:type="dxa"/>
            <w:gridSpan w:val="5"/>
            <w:textDirection w:val="btLr"/>
          </w:tcPr>
          <w:p w:rsidR="005D363C" w:rsidRPr="00B67486" w:rsidRDefault="005D363C" w:rsidP="00B239E6">
            <w:pPr>
              <w:ind w:left="113" w:right="113"/>
              <w:jc w:val="center"/>
              <w:rPr>
                <w:sz w:val="18"/>
                <w:szCs w:val="18"/>
              </w:rPr>
            </w:pPr>
            <w:r w:rsidRPr="00B67486">
              <w:rPr>
                <w:sz w:val="18"/>
                <w:szCs w:val="18"/>
              </w:rPr>
              <w:t>2024 год</w:t>
            </w:r>
          </w:p>
        </w:tc>
      </w:tr>
      <w:tr w:rsidR="005D363C" w:rsidRPr="008F6F01" w:rsidTr="00B239E6">
        <w:trPr>
          <w:cantSplit/>
          <w:trHeight w:val="1134"/>
        </w:trPr>
        <w:tc>
          <w:tcPr>
            <w:tcW w:w="567" w:type="dxa"/>
            <w:vMerge/>
          </w:tcPr>
          <w:p w:rsidR="005D363C" w:rsidRPr="00B67486" w:rsidRDefault="005D363C" w:rsidP="00B239E6">
            <w:pPr>
              <w:rPr>
                <w:sz w:val="18"/>
                <w:szCs w:val="18"/>
              </w:rPr>
            </w:pPr>
          </w:p>
        </w:tc>
        <w:tc>
          <w:tcPr>
            <w:tcW w:w="1417" w:type="dxa"/>
            <w:vMerge/>
          </w:tcPr>
          <w:p w:rsidR="005D363C" w:rsidRPr="00B67486" w:rsidRDefault="005D363C" w:rsidP="00B239E6">
            <w:pPr>
              <w:rPr>
                <w:sz w:val="18"/>
                <w:szCs w:val="18"/>
              </w:rPr>
            </w:pPr>
          </w:p>
        </w:tc>
        <w:tc>
          <w:tcPr>
            <w:tcW w:w="1701" w:type="dxa"/>
            <w:vMerge/>
            <w:textDirection w:val="btLr"/>
            <w:vAlign w:val="center"/>
          </w:tcPr>
          <w:p w:rsidR="005D363C" w:rsidRPr="00B67486" w:rsidRDefault="005D363C" w:rsidP="00B239E6">
            <w:pPr>
              <w:jc w:val="center"/>
              <w:rPr>
                <w:color w:val="000000"/>
                <w:sz w:val="18"/>
                <w:szCs w:val="18"/>
              </w:rPr>
            </w:pPr>
          </w:p>
        </w:tc>
        <w:tc>
          <w:tcPr>
            <w:tcW w:w="284"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Всего</w:t>
            </w:r>
          </w:p>
        </w:tc>
        <w:tc>
          <w:tcPr>
            <w:tcW w:w="284"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ФБ</w:t>
            </w:r>
          </w:p>
        </w:tc>
        <w:tc>
          <w:tcPr>
            <w:tcW w:w="283"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РБ</w:t>
            </w:r>
          </w:p>
        </w:tc>
        <w:tc>
          <w:tcPr>
            <w:tcW w:w="284"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МБ</w:t>
            </w:r>
          </w:p>
        </w:tc>
        <w:tc>
          <w:tcPr>
            <w:tcW w:w="283"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ВИ</w:t>
            </w:r>
          </w:p>
        </w:tc>
        <w:tc>
          <w:tcPr>
            <w:tcW w:w="284"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Итого</w:t>
            </w:r>
          </w:p>
        </w:tc>
        <w:tc>
          <w:tcPr>
            <w:tcW w:w="283"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ФБ</w:t>
            </w:r>
          </w:p>
        </w:tc>
        <w:tc>
          <w:tcPr>
            <w:tcW w:w="284"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РБ</w:t>
            </w:r>
          </w:p>
        </w:tc>
        <w:tc>
          <w:tcPr>
            <w:tcW w:w="283"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МБ</w:t>
            </w:r>
          </w:p>
        </w:tc>
        <w:tc>
          <w:tcPr>
            <w:tcW w:w="284"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ВИ</w:t>
            </w:r>
          </w:p>
        </w:tc>
        <w:tc>
          <w:tcPr>
            <w:tcW w:w="283"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Итого</w:t>
            </w:r>
          </w:p>
        </w:tc>
        <w:tc>
          <w:tcPr>
            <w:tcW w:w="284"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ФБ</w:t>
            </w:r>
          </w:p>
        </w:tc>
        <w:tc>
          <w:tcPr>
            <w:tcW w:w="283"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РБ</w:t>
            </w:r>
          </w:p>
        </w:tc>
        <w:tc>
          <w:tcPr>
            <w:tcW w:w="284"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МБ</w:t>
            </w:r>
          </w:p>
        </w:tc>
        <w:tc>
          <w:tcPr>
            <w:tcW w:w="283"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ВИ</w:t>
            </w:r>
          </w:p>
        </w:tc>
        <w:tc>
          <w:tcPr>
            <w:tcW w:w="284"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Итого</w:t>
            </w:r>
          </w:p>
        </w:tc>
        <w:tc>
          <w:tcPr>
            <w:tcW w:w="283"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ФБ</w:t>
            </w:r>
          </w:p>
        </w:tc>
        <w:tc>
          <w:tcPr>
            <w:tcW w:w="236"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РБ</w:t>
            </w:r>
          </w:p>
        </w:tc>
        <w:tc>
          <w:tcPr>
            <w:tcW w:w="236"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МБ</w:t>
            </w:r>
          </w:p>
        </w:tc>
        <w:tc>
          <w:tcPr>
            <w:tcW w:w="237"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ВИ</w:t>
            </w:r>
          </w:p>
        </w:tc>
        <w:tc>
          <w:tcPr>
            <w:tcW w:w="284"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Итого</w:t>
            </w:r>
          </w:p>
        </w:tc>
        <w:tc>
          <w:tcPr>
            <w:tcW w:w="283"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ФБ</w:t>
            </w:r>
          </w:p>
        </w:tc>
        <w:tc>
          <w:tcPr>
            <w:tcW w:w="284"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РБ</w:t>
            </w:r>
          </w:p>
        </w:tc>
        <w:tc>
          <w:tcPr>
            <w:tcW w:w="236"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МБ</w:t>
            </w:r>
          </w:p>
        </w:tc>
        <w:tc>
          <w:tcPr>
            <w:tcW w:w="236"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ВИ</w:t>
            </w:r>
          </w:p>
        </w:tc>
        <w:tc>
          <w:tcPr>
            <w:tcW w:w="378"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Итого</w:t>
            </w:r>
          </w:p>
        </w:tc>
        <w:tc>
          <w:tcPr>
            <w:tcW w:w="284"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ФБ</w:t>
            </w:r>
          </w:p>
        </w:tc>
        <w:tc>
          <w:tcPr>
            <w:tcW w:w="283"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РБ</w:t>
            </w:r>
          </w:p>
        </w:tc>
        <w:tc>
          <w:tcPr>
            <w:tcW w:w="284"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МБ</w:t>
            </w:r>
          </w:p>
        </w:tc>
        <w:tc>
          <w:tcPr>
            <w:tcW w:w="283"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ВИ</w:t>
            </w:r>
          </w:p>
        </w:tc>
        <w:tc>
          <w:tcPr>
            <w:tcW w:w="284"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Итого</w:t>
            </w:r>
          </w:p>
        </w:tc>
        <w:tc>
          <w:tcPr>
            <w:tcW w:w="425"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ФБ</w:t>
            </w:r>
          </w:p>
        </w:tc>
        <w:tc>
          <w:tcPr>
            <w:tcW w:w="425"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РБ</w:t>
            </w:r>
          </w:p>
        </w:tc>
        <w:tc>
          <w:tcPr>
            <w:tcW w:w="425"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МБ</w:t>
            </w:r>
          </w:p>
        </w:tc>
        <w:tc>
          <w:tcPr>
            <w:tcW w:w="284"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ВИ</w:t>
            </w:r>
          </w:p>
        </w:tc>
        <w:tc>
          <w:tcPr>
            <w:tcW w:w="425"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Итого</w:t>
            </w:r>
          </w:p>
        </w:tc>
        <w:tc>
          <w:tcPr>
            <w:tcW w:w="425"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ФБ</w:t>
            </w:r>
          </w:p>
        </w:tc>
        <w:tc>
          <w:tcPr>
            <w:tcW w:w="426"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РБ</w:t>
            </w:r>
          </w:p>
        </w:tc>
        <w:tc>
          <w:tcPr>
            <w:tcW w:w="283"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МБ</w:t>
            </w:r>
          </w:p>
        </w:tc>
        <w:tc>
          <w:tcPr>
            <w:tcW w:w="284" w:type="dxa"/>
            <w:textDirection w:val="btLr"/>
            <w:vAlign w:val="center"/>
          </w:tcPr>
          <w:p w:rsidR="005D363C" w:rsidRPr="00B67486" w:rsidRDefault="005D363C" w:rsidP="00B239E6">
            <w:pPr>
              <w:ind w:left="113" w:right="113"/>
              <w:jc w:val="center"/>
              <w:rPr>
                <w:color w:val="000000"/>
                <w:sz w:val="18"/>
                <w:szCs w:val="18"/>
              </w:rPr>
            </w:pPr>
            <w:r w:rsidRPr="00B67486">
              <w:rPr>
                <w:color w:val="000000"/>
                <w:sz w:val="18"/>
                <w:szCs w:val="18"/>
              </w:rPr>
              <w:t>ВИ</w:t>
            </w:r>
          </w:p>
        </w:tc>
      </w:tr>
      <w:tr w:rsidR="005D363C" w:rsidRPr="008F6F01" w:rsidTr="00B239E6">
        <w:trPr>
          <w:trHeight w:val="204"/>
        </w:trPr>
        <w:tc>
          <w:tcPr>
            <w:tcW w:w="15735" w:type="dxa"/>
            <w:gridSpan w:val="43"/>
          </w:tcPr>
          <w:p w:rsidR="005D363C" w:rsidRPr="00B67486" w:rsidRDefault="005D363C" w:rsidP="00B239E6">
            <w:pPr>
              <w:jc w:val="center"/>
              <w:rPr>
                <w:color w:val="000000"/>
                <w:sz w:val="18"/>
                <w:szCs w:val="18"/>
              </w:rPr>
            </w:pPr>
            <w:r w:rsidRPr="00B67486">
              <w:rPr>
                <w:color w:val="000000"/>
                <w:sz w:val="18"/>
                <w:szCs w:val="18"/>
              </w:rPr>
              <w:t>Муниципальная программа «Молодежь столицы Адыгеи (2019-2024 годы)»</w:t>
            </w:r>
          </w:p>
        </w:tc>
      </w:tr>
      <w:tr w:rsidR="005D363C" w:rsidRPr="008F6F01" w:rsidTr="00B239E6">
        <w:trPr>
          <w:trHeight w:val="157"/>
        </w:trPr>
        <w:tc>
          <w:tcPr>
            <w:tcW w:w="15735" w:type="dxa"/>
            <w:gridSpan w:val="43"/>
          </w:tcPr>
          <w:p w:rsidR="005D363C" w:rsidRPr="00B67486" w:rsidRDefault="005D363C" w:rsidP="00B239E6">
            <w:pPr>
              <w:jc w:val="center"/>
              <w:rPr>
                <w:sz w:val="18"/>
                <w:szCs w:val="18"/>
              </w:rPr>
            </w:pPr>
            <w:r w:rsidRPr="00B67486">
              <w:rPr>
                <w:sz w:val="18"/>
                <w:szCs w:val="18"/>
              </w:rPr>
              <w:t>Подпрограмма «Социальная активность (2019-2024 годы)»</w:t>
            </w:r>
          </w:p>
        </w:tc>
      </w:tr>
      <w:tr w:rsidR="005D363C" w:rsidRPr="008F6F01" w:rsidTr="00B239E6">
        <w:trPr>
          <w:cantSplit/>
          <w:trHeight w:val="1134"/>
        </w:trPr>
        <w:tc>
          <w:tcPr>
            <w:tcW w:w="567" w:type="dxa"/>
          </w:tcPr>
          <w:p w:rsidR="005D363C" w:rsidRPr="00B67486" w:rsidRDefault="005D363C" w:rsidP="00B239E6">
            <w:pPr>
              <w:rPr>
                <w:sz w:val="18"/>
                <w:szCs w:val="18"/>
              </w:rPr>
            </w:pPr>
          </w:p>
        </w:tc>
        <w:tc>
          <w:tcPr>
            <w:tcW w:w="1417" w:type="dxa"/>
          </w:tcPr>
          <w:p w:rsidR="005D363C" w:rsidRPr="00B67486" w:rsidRDefault="005D363C" w:rsidP="00B239E6">
            <w:pPr>
              <w:jc w:val="both"/>
              <w:rPr>
                <w:rFonts w:eastAsia="Calibri"/>
                <w:sz w:val="18"/>
                <w:szCs w:val="18"/>
              </w:rPr>
            </w:pPr>
            <w:r w:rsidRPr="00B67486">
              <w:rPr>
                <w:rFonts w:eastAsia="Calibri"/>
                <w:sz w:val="18"/>
                <w:szCs w:val="18"/>
              </w:rPr>
              <w:t xml:space="preserve">Всего по подпрограмме </w:t>
            </w:r>
          </w:p>
        </w:tc>
        <w:tc>
          <w:tcPr>
            <w:tcW w:w="1701" w:type="dxa"/>
            <w:vAlign w:val="center"/>
          </w:tcPr>
          <w:p w:rsidR="005D363C" w:rsidRPr="00B67486" w:rsidRDefault="005D363C" w:rsidP="00B239E6">
            <w:pPr>
              <w:tabs>
                <w:tab w:val="num" w:pos="480"/>
                <w:tab w:val="left" w:pos="1200"/>
              </w:tabs>
              <w:jc w:val="both"/>
              <w:rPr>
                <w:sz w:val="18"/>
                <w:szCs w:val="18"/>
              </w:rPr>
            </w:pPr>
            <w:r w:rsidRPr="00B67486">
              <w:rPr>
                <w:sz w:val="18"/>
                <w:szCs w:val="18"/>
              </w:rPr>
              <w:t>Комитет по образованию и подведомственные ему учреждения;</w:t>
            </w:r>
          </w:p>
          <w:p w:rsidR="005D363C" w:rsidRPr="00B67486" w:rsidRDefault="005D363C" w:rsidP="00B239E6">
            <w:pPr>
              <w:tabs>
                <w:tab w:val="num" w:pos="480"/>
                <w:tab w:val="left" w:pos="1200"/>
              </w:tabs>
              <w:jc w:val="both"/>
              <w:rPr>
                <w:sz w:val="18"/>
                <w:szCs w:val="18"/>
              </w:rPr>
            </w:pPr>
            <w:r w:rsidRPr="00B67486">
              <w:rPr>
                <w:sz w:val="18"/>
                <w:szCs w:val="18"/>
              </w:rPr>
              <w:t>Управление культуры и подведомственные ему учреждения;</w:t>
            </w:r>
          </w:p>
          <w:p w:rsidR="005D363C" w:rsidRPr="00A923B1" w:rsidRDefault="005D363C" w:rsidP="00A923B1">
            <w:pPr>
              <w:tabs>
                <w:tab w:val="num" w:pos="480"/>
                <w:tab w:val="left" w:pos="1200"/>
              </w:tabs>
              <w:jc w:val="both"/>
              <w:rPr>
                <w:sz w:val="18"/>
                <w:szCs w:val="18"/>
              </w:rPr>
            </w:pPr>
            <w:r w:rsidRPr="00B67486">
              <w:rPr>
                <w:sz w:val="18"/>
                <w:szCs w:val="18"/>
              </w:rPr>
              <w:t>Комитет по физической культуре и спорту и п</w:t>
            </w:r>
            <w:r w:rsidR="00A923B1">
              <w:rPr>
                <w:sz w:val="18"/>
                <w:szCs w:val="18"/>
              </w:rPr>
              <w:t>одведомственные ему учреждения</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37"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378"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6"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r>
      <w:tr w:rsidR="005D363C" w:rsidRPr="008F6F01" w:rsidTr="00B239E6">
        <w:trPr>
          <w:cantSplit/>
          <w:trHeight w:val="1134"/>
        </w:trPr>
        <w:tc>
          <w:tcPr>
            <w:tcW w:w="567" w:type="dxa"/>
          </w:tcPr>
          <w:p w:rsidR="005D363C" w:rsidRPr="002F0A66" w:rsidRDefault="005D363C" w:rsidP="00B239E6">
            <w:pPr>
              <w:rPr>
                <w:sz w:val="16"/>
                <w:szCs w:val="16"/>
              </w:rPr>
            </w:pPr>
            <w:r w:rsidRPr="002F0A66">
              <w:rPr>
                <w:sz w:val="16"/>
                <w:szCs w:val="16"/>
              </w:rPr>
              <w:lastRenderedPageBreak/>
              <w:t>1.1.</w:t>
            </w:r>
          </w:p>
        </w:tc>
        <w:tc>
          <w:tcPr>
            <w:tcW w:w="1417" w:type="dxa"/>
          </w:tcPr>
          <w:p w:rsidR="005D363C" w:rsidRPr="00B67486" w:rsidRDefault="005D363C" w:rsidP="00B239E6">
            <w:pPr>
              <w:jc w:val="both"/>
              <w:rPr>
                <w:rFonts w:eastAsia="Calibri"/>
                <w:sz w:val="18"/>
                <w:szCs w:val="18"/>
              </w:rPr>
            </w:pPr>
            <w:r w:rsidRPr="00B67486">
              <w:rPr>
                <w:color w:val="000000"/>
                <w:sz w:val="18"/>
                <w:szCs w:val="18"/>
              </w:rPr>
              <w:t>Основное мероприятие</w:t>
            </w:r>
            <w:r w:rsidRPr="00B67486">
              <w:rPr>
                <w:rFonts w:eastAsia="Calibri"/>
                <w:sz w:val="18"/>
                <w:szCs w:val="18"/>
              </w:rPr>
              <w:t xml:space="preserve"> </w:t>
            </w:r>
          </w:p>
          <w:p w:rsidR="005D363C" w:rsidRPr="00B67486" w:rsidRDefault="005D363C" w:rsidP="00B239E6">
            <w:pPr>
              <w:jc w:val="both"/>
              <w:rPr>
                <w:rFonts w:eastAsia="Calibri"/>
                <w:sz w:val="18"/>
                <w:szCs w:val="18"/>
              </w:rPr>
            </w:pPr>
            <w:r w:rsidRPr="001C66BA">
              <w:rPr>
                <w:rFonts w:eastAsia="Calibri"/>
                <w:sz w:val="18"/>
                <w:szCs w:val="18"/>
              </w:rPr>
              <w:t>Развитие эффективной системы вовлечения обучающихся в деятельность общественных объединений на базе образовательных организаций общего образования, органов ученического самоуправления, в том числе добровольческих и волонтерских объединений муниципального образования «Город Майкоп»</w:t>
            </w:r>
          </w:p>
        </w:tc>
        <w:tc>
          <w:tcPr>
            <w:tcW w:w="1701" w:type="dxa"/>
            <w:vAlign w:val="center"/>
          </w:tcPr>
          <w:p w:rsidR="005D363C" w:rsidRPr="00B67486" w:rsidRDefault="005D363C" w:rsidP="00B239E6">
            <w:pPr>
              <w:tabs>
                <w:tab w:val="num" w:pos="480"/>
                <w:tab w:val="left" w:pos="1200"/>
              </w:tabs>
              <w:jc w:val="both"/>
              <w:rPr>
                <w:sz w:val="18"/>
                <w:szCs w:val="18"/>
              </w:rPr>
            </w:pPr>
            <w:r w:rsidRPr="00B67486">
              <w:rPr>
                <w:sz w:val="18"/>
                <w:szCs w:val="18"/>
              </w:rPr>
              <w:t>Комитет по образованию и подведомственные ему учреждения</w:t>
            </w:r>
          </w:p>
          <w:p w:rsidR="005D363C" w:rsidRPr="00B67486" w:rsidRDefault="005D363C" w:rsidP="00B239E6">
            <w:pPr>
              <w:tabs>
                <w:tab w:val="num" w:pos="480"/>
                <w:tab w:val="left" w:pos="1200"/>
              </w:tabs>
              <w:rPr>
                <w:color w:val="000000"/>
                <w:sz w:val="18"/>
                <w:szCs w:val="18"/>
              </w:rPr>
            </w:pP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37"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378"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6"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r>
      <w:tr w:rsidR="005D363C" w:rsidRPr="008F6F01" w:rsidTr="00B239E6">
        <w:trPr>
          <w:cantSplit/>
          <w:trHeight w:val="1134"/>
        </w:trPr>
        <w:tc>
          <w:tcPr>
            <w:tcW w:w="567" w:type="dxa"/>
          </w:tcPr>
          <w:p w:rsidR="005D363C" w:rsidRPr="002F0A66" w:rsidRDefault="005D363C" w:rsidP="00B239E6">
            <w:pPr>
              <w:rPr>
                <w:sz w:val="16"/>
                <w:szCs w:val="16"/>
              </w:rPr>
            </w:pPr>
            <w:r w:rsidRPr="002F0A66">
              <w:rPr>
                <w:sz w:val="16"/>
                <w:szCs w:val="16"/>
              </w:rPr>
              <w:t>1.1.1</w:t>
            </w:r>
          </w:p>
        </w:tc>
        <w:tc>
          <w:tcPr>
            <w:tcW w:w="1417" w:type="dxa"/>
          </w:tcPr>
          <w:p w:rsidR="005D363C" w:rsidRPr="00B67486" w:rsidRDefault="005D363C" w:rsidP="00B239E6">
            <w:pPr>
              <w:jc w:val="both"/>
              <w:rPr>
                <w:color w:val="000000"/>
                <w:sz w:val="18"/>
                <w:szCs w:val="18"/>
              </w:rPr>
            </w:pPr>
            <w:r w:rsidRPr="00B67486">
              <w:rPr>
                <w:color w:val="000000"/>
                <w:sz w:val="18"/>
                <w:szCs w:val="18"/>
              </w:rPr>
              <w:t xml:space="preserve">Вовлечение </w:t>
            </w:r>
            <w:r>
              <w:rPr>
                <w:color w:val="000000"/>
                <w:sz w:val="18"/>
                <w:szCs w:val="18"/>
              </w:rPr>
              <w:t>обучающихся в работу органов ученического самоуправления, в том числе  добровольческих  и волонтерских объединений</w:t>
            </w:r>
          </w:p>
        </w:tc>
        <w:tc>
          <w:tcPr>
            <w:tcW w:w="1701" w:type="dxa"/>
            <w:vAlign w:val="center"/>
          </w:tcPr>
          <w:p w:rsidR="005D363C" w:rsidRPr="00B67486" w:rsidRDefault="005D363C" w:rsidP="00B239E6">
            <w:pPr>
              <w:tabs>
                <w:tab w:val="num" w:pos="480"/>
                <w:tab w:val="left" w:pos="1200"/>
              </w:tabs>
              <w:jc w:val="both"/>
              <w:rPr>
                <w:sz w:val="18"/>
                <w:szCs w:val="18"/>
              </w:rPr>
            </w:pPr>
            <w:r w:rsidRPr="00B67486">
              <w:rPr>
                <w:sz w:val="18"/>
                <w:szCs w:val="18"/>
              </w:rPr>
              <w:t>Комитет по образованию и подведомственные ему учреждения</w:t>
            </w:r>
          </w:p>
          <w:p w:rsidR="005D363C" w:rsidRPr="00B67486" w:rsidRDefault="005D363C" w:rsidP="00B239E6">
            <w:pPr>
              <w:tabs>
                <w:tab w:val="num" w:pos="480"/>
                <w:tab w:val="left" w:pos="1200"/>
              </w:tabs>
              <w:jc w:val="both"/>
              <w:rPr>
                <w:sz w:val="18"/>
                <w:szCs w:val="18"/>
              </w:rPr>
            </w:pP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37"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378"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6"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r>
      <w:tr w:rsidR="005D363C" w:rsidRPr="008F6F01" w:rsidTr="00B239E6">
        <w:trPr>
          <w:cantSplit/>
          <w:trHeight w:val="1134"/>
        </w:trPr>
        <w:tc>
          <w:tcPr>
            <w:tcW w:w="567" w:type="dxa"/>
          </w:tcPr>
          <w:p w:rsidR="005D363C" w:rsidRPr="002F0A66" w:rsidRDefault="005D363C" w:rsidP="00B239E6">
            <w:pPr>
              <w:rPr>
                <w:sz w:val="16"/>
                <w:szCs w:val="16"/>
              </w:rPr>
            </w:pPr>
            <w:r w:rsidRPr="002F0A66">
              <w:rPr>
                <w:sz w:val="16"/>
                <w:szCs w:val="16"/>
              </w:rPr>
              <w:lastRenderedPageBreak/>
              <w:t>1.2.</w:t>
            </w:r>
          </w:p>
        </w:tc>
        <w:tc>
          <w:tcPr>
            <w:tcW w:w="1417" w:type="dxa"/>
          </w:tcPr>
          <w:p w:rsidR="005D363C" w:rsidRPr="00B67486" w:rsidRDefault="005D363C" w:rsidP="00B239E6">
            <w:pPr>
              <w:jc w:val="both"/>
              <w:rPr>
                <w:rFonts w:eastAsia="Calibri"/>
                <w:sz w:val="18"/>
                <w:szCs w:val="18"/>
              </w:rPr>
            </w:pPr>
            <w:r w:rsidRPr="00B67486">
              <w:rPr>
                <w:sz w:val="18"/>
                <w:szCs w:val="18"/>
              </w:rPr>
              <w:t>Основное мероприятие</w:t>
            </w:r>
            <w:r w:rsidRPr="00B67486">
              <w:rPr>
                <w:rFonts w:eastAsia="Calibri"/>
                <w:sz w:val="18"/>
                <w:szCs w:val="18"/>
              </w:rPr>
              <w:t xml:space="preserve"> </w:t>
            </w:r>
          </w:p>
          <w:p w:rsidR="005D363C" w:rsidRPr="00B67486" w:rsidRDefault="005D363C" w:rsidP="00B239E6">
            <w:pPr>
              <w:jc w:val="both"/>
              <w:rPr>
                <w:rFonts w:eastAsia="Calibri"/>
                <w:sz w:val="18"/>
                <w:szCs w:val="18"/>
              </w:rPr>
            </w:pPr>
            <w:r w:rsidRPr="00B67486">
              <w:rPr>
                <w:rFonts w:eastAsia="Calibri"/>
                <w:sz w:val="18"/>
                <w:szCs w:val="18"/>
              </w:rPr>
              <w:t xml:space="preserve">Развитие </w:t>
            </w:r>
            <w:r>
              <w:rPr>
                <w:rFonts w:eastAsia="Calibri"/>
                <w:sz w:val="18"/>
                <w:szCs w:val="18"/>
              </w:rPr>
              <w:t>творческой деятельности среди молодежи</w:t>
            </w:r>
          </w:p>
        </w:tc>
        <w:tc>
          <w:tcPr>
            <w:tcW w:w="1701" w:type="dxa"/>
          </w:tcPr>
          <w:p w:rsidR="005D363C" w:rsidRPr="00B67486" w:rsidRDefault="005D363C" w:rsidP="00B239E6">
            <w:pPr>
              <w:tabs>
                <w:tab w:val="num" w:pos="480"/>
                <w:tab w:val="left" w:pos="1200"/>
              </w:tabs>
              <w:jc w:val="both"/>
              <w:rPr>
                <w:sz w:val="18"/>
                <w:szCs w:val="18"/>
              </w:rPr>
            </w:pPr>
            <w:r w:rsidRPr="00B67486">
              <w:rPr>
                <w:sz w:val="18"/>
                <w:szCs w:val="18"/>
              </w:rPr>
              <w:t>Комитет по образованию и подведомственные ему учреждения</w:t>
            </w:r>
            <w:r>
              <w:rPr>
                <w:sz w:val="18"/>
                <w:szCs w:val="18"/>
              </w:rPr>
              <w:t>;</w:t>
            </w:r>
          </w:p>
          <w:p w:rsidR="005D363C" w:rsidRPr="00B67486" w:rsidRDefault="005D363C" w:rsidP="00B239E6">
            <w:pPr>
              <w:tabs>
                <w:tab w:val="num" w:pos="480"/>
                <w:tab w:val="left" w:pos="1200"/>
              </w:tabs>
              <w:jc w:val="both"/>
              <w:rPr>
                <w:sz w:val="18"/>
                <w:szCs w:val="18"/>
              </w:rPr>
            </w:pPr>
            <w:r w:rsidRPr="00B67486">
              <w:rPr>
                <w:sz w:val="18"/>
                <w:szCs w:val="18"/>
              </w:rPr>
              <w:t>Управление культуры и подведомственные ему учреждения;</w:t>
            </w:r>
          </w:p>
          <w:p w:rsidR="005D363C" w:rsidRPr="00B67486" w:rsidRDefault="005D363C" w:rsidP="00A923B1">
            <w:pPr>
              <w:tabs>
                <w:tab w:val="num" w:pos="480"/>
                <w:tab w:val="left" w:pos="1200"/>
              </w:tabs>
              <w:jc w:val="both"/>
              <w:rPr>
                <w:sz w:val="18"/>
                <w:szCs w:val="18"/>
              </w:rPr>
            </w:pPr>
            <w:r w:rsidRPr="00B67486">
              <w:rPr>
                <w:sz w:val="18"/>
                <w:szCs w:val="18"/>
              </w:rPr>
              <w:t>Комитет по физической культуре и спорту и п</w:t>
            </w:r>
            <w:r w:rsidR="00A923B1">
              <w:rPr>
                <w:sz w:val="18"/>
                <w:szCs w:val="18"/>
              </w:rPr>
              <w:t>одведомственные ему учреждения</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37"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378"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6"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r>
      <w:tr w:rsidR="005D363C" w:rsidRPr="008F6F01" w:rsidTr="00B239E6">
        <w:trPr>
          <w:cantSplit/>
          <w:trHeight w:val="1134"/>
        </w:trPr>
        <w:tc>
          <w:tcPr>
            <w:tcW w:w="567" w:type="dxa"/>
          </w:tcPr>
          <w:p w:rsidR="005D363C" w:rsidRPr="002F0A66" w:rsidRDefault="005D363C" w:rsidP="00B239E6">
            <w:pPr>
              <w:rPr>
                <w:sz w:val="16"/>
                <w:szCs w:val="16"/>
              </w:rPr>
            </w:pPr>
            <w:r w:rsidRPr="002F0A66">
              <w:rPr>
                <w:sz w:val="16"/>
                <w:szCs w:val="16"/>
              </w:rPr>
              <w:t>1.2.1</w:t>
            </w:r>
          </w:p>
        </w:tc>
        <w:tc>
          <w:tcPr>
            <w:tcW w:w="1417" w:type="dxa"/>
          </w:tcPr>
          <w:p w:rsidR="005D363C" w:rsidRPr="00B67486" w:rsidRDefault="005D363C" w:rsidP="00B239E6">
            <w:pPr>
              <w:jc w:val="both"/>
              <w:rPr>
                <w:sz w:val="18"/>
                <w:szCs w:val="18"/>
              </w:rPr>
            </w:pPr>
            <w:r>
              <w:rPr>
                <w:sz w:val="18"/>
                <w:szCs w:val="18"/>
              </w:rPr>
              <w:t>Вовлечение молодежи в общегородские и республиканские мероприятия</w:t>
            </w:r>
          </w:p>
        </w:tc>
        <w:tc>
          <w:tcPr>
            <w:tcW w:w="1701" w:type="dxa"/>
          </w:tcPr>
          <w:p w:rsidR="005D363C" w:rsidRPr="00B67486" w:rsidRDefault="005D363C" w:rsidP="00B239E6">
            <w:pPr>
              <w:tabs>
                <w:tab w:val="num" w:pos="480"/>
                <w:tab w:val="left" w:pos="1200"/>
              </w:tabs>
              <w:jc w:val="both"/>
              <w:rPr>
                <w:sz w:val="18"/>
                <w:szCs w:val="18"/>
              </w:rPr>
            </w:pPr>
            <w:r w:rsidRPr="00B67486">
              <w:rPr>
                <w:sz w:val="18"/>
                <w:szCs w:val="18"/>
              </w:rPr>
              <w:t>Комитет по образованию и подведомственные ему учреждения</w:t>
            </w:r>
            <w:r>
              <w:rPr>
                <w:sz w:val="18"/>
                <w:szCs w:val="18"/>
              </w:rPr>
              <w:t>;</w:t>
            </w:r>
          </w:p>
          <w:p w:rsidR="005D363C" w:rsidRPr="00B67486" w:rsidRDefault="005D363C" w:rsidP="00B239E6">
            <w:pPr>
              <w:tabs>
                <w:tab w:val="num" w:pos="480"/>
                <w:tab w:val="left" w:pos="1200"/>
              </w:tabs>
              <w:jc w:val="both"/>
              <w:rPr>
                <w:sz w:val="18"/>
                <w:szCs w:val="18"/>
              </w:rPr>
            </w:pPr>
            <w:r w:rsidRPr="00B67486">
              <w:rPr>
                <w:sz w:val="18"/>
                <w:szCs w:val="18"/>
              </w:rPr>
              <w:t>Управление культуры и подведомственные ему учреждения;</w:t>
            </w:r>
          </w:p>
          <w:p w:rsidR="005D363C" w:rsidRPr="00B67486" w:rsidRDefault="005D363C" w:rsidP="00A923B1">
            <w:pPr>
              <w:tabs>
                <w:tab w:val="num" w:pos="480"/>
                <w:tab w:val="left" w:pos="1200"/>
              </w:tabs>
              <w:jc w:val="both"/>
              <w:rPr>
                <w:sz w:val="18"/>
                <w:szCs w:val="18"/>
              </w:rPr>
            </w:pPr>
            <w:r w:rsidRPr="00B67486">
              <w:rPr>
                <w:sz w:val="18"/>
                <w:szCs w:val="18"/>
              </w:rPr>
              <w:t>Комитет по физической культуре и спорту и п</w:t>
            </w:r>
            <w:r w:rsidR="00A923B1">
              <w:rPr>
                <w:sz w:val="18"/>
                <w:szCs w:val="18"/>
              </w:rPr>
              <w:t>одведомственные ему учреждения</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37"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36"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378"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425"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426"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c>
          <w:tcPr>
            <w:tcW w:w="283" w:type="dxa"/>
            <w:textDirection w:val="btLr"/>
            <w:vAlign w:val="center"/>
          </w:tcPr>
          <w:p w:rsidR="005D363C" w:rsidRPr="00B67486" w:rsidRDefault="005D363C" w:rsidP="00B239E6">
            <w:pPr>
              <w:ind w:left="113" w:right="113"/>
              <w:jc w:val="center"/>
              <w:rPr>
                <w:sz w:val="18"/>
                <w:szCs w:val="18"/>
              </w:rPr>
            </w:pPr>
            <w:r w:rsidRPr="00B67486">
              <w:rPr>
                <w:sz w:val="18"/>
                <w:szCs w:val="18"/>
              </w:rPr>
              <w:t>0,0</w:t>
            </w:r>
          </w:p>
        </w:tc>
        <w:tc>
          <w:tcPr>
            <w:tcW w:w="284" w:type="dxa"/>
            <w:textDirection w:val="btLr"/>
            <w:vAlign w:val="center"/>
          </w:tcPr>
          <w:p w:rsidR="005D363C" w:rsidRPr="00B67486" w:rsidRDefault="005D363C" w:rsidP="00B239E6">
            <w:pPr>
              <w:ind w:left="113" w:right="113"/>
              <w:jc w:val="center"/>
              <w:rPr>
                <w:sz w:val="18"/>
                <w:szCs w:val="18"/>
              </w:rPr>
            </w:pPr>
            <w:r w:rsidRPr="00B67486">
              <w:rPr>
                <w:sz w:val="18"/>
                <w:szCs w:val="18"/>
              </w:rPr>
              <w:t>-</w:t>
            </w:r>
          </w:p>
        </w:tc>
      </w:tr>
    </w:tbl>
    <w:tbl>
      <w:tblPr>
        <w:tblW w:w="5000" w:type="pct"/>
        <w:jc w:val="right"/>
        <w:tblLayout w:type="fixed"/>
        <w:tblLook w:val="04A0" w:firstRow="1" w:lastRow="0" w:firstColumn="1" w:lastColumn="0" w:noHBand="0" w:noVBand="1"/>
      </w:tblPr>
      <w:tblGrid>
        <w:gridCol w:w="14928"/>
      </w:tblGrid>
      <w:tr w:rsidR="005D363C" w:rsidRPr="00A07897" w:rsidTr="00B239E6">
        <w:trPr>
          <w:trHeight w:val="300"/>
          <w:jc w:val="right"/>
        </w:trPr>
        <w:tc>
          <w:tcPr>
            <w:tcW w:w="14712" w:type="dxa"/>
            <w:tcBorders>
              <w:top w:val="nil"/>
              <w:left w:val="nil"/>
              <w:bottom w:val="nil"/>
              <w:right w:val="nil"/>
            </w:tcBorders>
          </w:tcPr>
          <w:p w:rsidR="005D363C" w:rsidRPr="00A07897" w:rsidRDefault="005D363C" w:rsidP="00B239E6">
            <w:pPr>
              <w:tabs>
                <w:tab w:val="left" w:pos="13626"/>
              </w:tabs>
              <w:rPr>
                <w:sz w:val="24"/>
                <w:szCs w:val="24"/>
              </w:rPr>
            </w:pPr>
          </w:p>
        </w:tc>
      </w:tr>
    </w:tbl>
    <w:p w:rsidR="005D363C" w:rsidRPr="00A07897" w:rsidRDefault="005D363C" w:rsidP="005D363C">
      <w:pPr>
        <w:widowControl w:val="0"/>
        <w:autoSpaceDE w:val="0"/>
        <w:autoSpaceDN w:val="0"/>
        <w:adjustRightInd w:val="0"/>
        <w:jc w:val="both"/>
        <w:rPr>
          <w:sz w:val="24"/>
          <w:szCs w:val="24"/>
        </w:rPr>
        <w:sectPr w:rsidR="005D363C" w:rsidRPr="00A07897" w:rsidSect="00B239E6">
          <w:pgSz w:w="16838" w:h="11906" w:orient="landscape"/>
          <w:pgMar w:top="426" w:right="992" w:bottom="1276" w:left="1134" w:header="709" w:footer="709" w:gutter="0"/>
          <w:cols w:space="708"/>
          <w:titlePg/>
          <w:docGrid w:linePitch="381"/>
        </w:sectPr>
      </w:pPr>
    </w:p>
    <w:p w:rsidR="005D363C" w:rsidRPr="00320C5C" w:rsidRDefault="005D363C" w:rsidP="005D363C">
      <w:pPr>
        <w:pStyle w:val="ac"/>
        <w:tabs>
          <w:tab w:val="left" w:pos="4768"/>
        </w:tabs>
        <w:ind w:left="927"/>
        <w:jc w:val="center"/>
        <w:rPr>
          <w:b/>
          <w:szCs w:val="28"/>
        </w:rPr>
      </w:pPr>
      <w:r>
        <w:rPr>
          <w:b/>
          <w:szCs w:val="28"/>
        </w:rPr>
        <w:lastRenderedPageBreak/>
        <w:t>6.</w:t>
      </w:r>
      <w:r w:rsidRPr="00320C5C">
        <w:rPr>
          <w:b/>
          <w:szCs w:val="28"/>
        </w:rPr>
        <w:t>Перечень контрольных событий</w:t>
      </w:r>
    </w:p>
    <w:p w:rsidR="005D363C" w:rsidRPr="00D45C2C" w:rsidRDefault="005D363C" w:rsidP="005D363C">
      <w:pPr>
        <w:pStyle w:val="ac"/>
        <w:tabs>
          <w:tab w:val="left" w:pos="13626"/>
        </w:tabs>
        <w:ind w:left="2520"/>
        <w:jc w:val="right"/>
        <w:rPr>
          <w:i/>
          <w:sz w:val="24"/>
          <w:szCs w:val="24"/>
        </w:rPr>
      </w:pPr>
      <w:r>
        <w:rPr>
          <w:i/>
          <w:sz w:val="24"/>
          <w:szCs w:val="24"/>
        </w:rPr>
        <w:t xml:space="preserve">Таблица № 4.4. </w:t>
      </w:r>
    </w:p>
    <w:p w:rsidR="005D363C" w:rsidRPr="00B86878" w:rsidRDefault="005D363C" w:rsidP="005D363C">
      <w:pPr>
        <w:pStyle w:val="ac"/>
        <w:tabs>
          <w:tab w:val="left" w:pos="4768"/>
        </w:tabs>
        <w:ind w:left="0" w:firstLine="567"/>
        <w:jc w:val="center"/>
        <w:rPr>
          <w:sz w:val="27"/>
          <w:szCs w:val="27"/>
        </w:rPr>
      </w:pPr>
      <w:r w:rsidRPr="00B86878">
        <w:rPr>
          <w:sz w:val="27"/>
          <w:szCs w:val="27"/>
        </w:rPr>
        <w:t xml:space="preserve">Перечень контрольных событий реализации основных мероприятий, мероприятий (направлений расходов) </w:t>
      </w:r>
      <w:r>
        <w:rPr>
          <w:sz w:val="27"/>
          <w:szCs w:val="27"/>
        </w:rPr>
        <w:t>П</w:t>
      </w:r>
      <w:r w:rsidRPr="00B86878">
        <w:rPr>
          <w:sz w:val="27"/>
          <w:szCs w:val="27"/>
        </w:rPr>
        <w:t>одпрограммы муниципальной программы</w:t>
      </w:r>
    </w:p>
    <w:tbl>
      <w:tblPr>
        <w:tblStyle w:val="a5"/>
        <w:tblW w:w="14879" w:type="dxa"/>
        <w:tblLayout w:type="fixed"/>
        <w:tblLook w:val="04A0" w:firstRow="1" w:lastRow="0" w:firstColumn="1" w:lastColumn="0" w:noHBand="0" w:noVBand="1"/>
      </w:tblPr>
      <w:tblGrid>
        <w:gridCol w:w="846"/>
        <w:gridCol w:w="3260"/>
        <w:gridCol w:w="3119"/>
        <w:gridCol w:w="1417"/>
        <w:gridCol w:w="1134"/>
        <w:gridCol w:w="1134"/>
        <w:gridCol w:w="1134"/>
        <w:gridCol w:w="1418"/>
        <w:gridCol w:w="1417"/>
      </w:tblGrid>
      <w:tr w:rsidR="005D363C" w:rsidRPr="00A07897" w:rsidTr="00B239E6">
        <w:trPr>
          <w:trHeight w:val="158"/>
        </w:trPr>
        <w:tc>
          <w:tcPr>
            <w:tcW w:w="846" w:type="dxa"/>
            <w:vMerge w:val="restart"/>
          </w:tcPr>
          <w:p w:rsidR="005D363C" w:rsidRDefault="005D363C" w:rsidP="00B239E6">
            <w:pPr>
              <w:pStyle w:val="ac"/>
              <w:tabs>
                <w:tab w:val="left" w:pos="4768"/>
              </w:tabs>
              <w:ind w:left="0"/>
              <w:jc w:val="center"/>
              <w:rPr>
                <w:sz w:val="24"/>
                <w:szCs w:val="24"/>
              </w:rPr>
            </w:pPr>
            <w:r w:rsidRPr="00A07897">
              <w:rPr>
                <w:sz w:val="24"/>
                <w:szCs w:val="24"/>
              </w:rPr>
              <w:t xml:space="preserve">№ </w:t>
            </w:r>
          </w:p>
          <w:p w:rsidR="005D363C" w:rsidRPr="00A07897" w:rsidRDefault="005D363C" w:rsidP="00B239E6">
            <w:pPr>
              <w:pStyle w:val="ac"/>
              <w:tabs>
                <w:tab w:val="left" w:pos="4768"/>
              </w:tabs>
              <w:ind w:left="0"/>
              <w:jc w:val="center"/>
              <w:rPr>
                <w:sz w:val="24"/>
                <w:szCs w:val="24"/>
              </w:rPr>
            </w:pPr>
            <w:r w:rsidRPr="00A07897">
              <w:rPr>
                <w:sz w:val="24"/>
                <w:szCs w:val="24"/>
              </w:rPr>
              <w:t>п/п</w:t>
            </w:r>
          </w:p>
        </w:tc>
        <w:tc>
          <w:tcPr>
            <w:tcW w:w="3260" w:type="dxa"/>
            <w:vMerge w:val="restart"/>
          </w:tcPr>
          <w:p w:rsidR="005D363C" w:rsidRPr="00A07897" w:rsidRDefault="005D363C" w:rsidP="00B239E6">
            <w:pPr>
              <w:pStyle w:val="ac"/>
              <w:tabs>
                <w:tab w:val="left" w:pos="4768"/>
              </w:tabs>
              <w:ind w:left="0"/>
              <w:jc w:val="center"/>
              <w:rPr>
                <w:sz w:val="24"/>
                <w:szCs w:val="24"/>
              </w:rPr>
            </w:pPr>
            <w:r w:rsidRPr="00A07897">
              <w:rPr>
                <w:sz w:val="24"/>
                <w:szCs w:val="24"/>
              </w:rPr>
              <w:t>Наименование основного мероприятия, мероприятия (направления расходов), контрольного события</w:t>
            </w:r>
          </w:p>
        </w:tc>
        <w:tc>
          <w:tcPr>
            <w:tcW w:w="3119" w:type="dxa"/>
            <w:vMerge w:val="restart"/>
          </w:tcPr>
          <w:p w:rsidR="005D363C" w:rsidRPr="00A07897" w:rsidRDefault="005D363C" w:rsidP="00B239E6">
            <w:pPr>
              <w:pStyle w:val="ac"/>
              <w:tabs>
                <w:tab w:val="left" w:pos="4768"/>
              </w:tabs>
              <w:ind w:left="0"/>
              <w:jc w:val="center"/>
              <w:rPr>
                <w:sz w:val="24"/>
                <w:szCs w:val="24"/>
              </w:rPr>
            </w:pPr>
            <w:r w:rsidRPr="00A07897">
              <w:rPr>
                <w:sz w:val="24"/>
                <w:szCs w:val="24"/>
              </w:rPr>
              <w:t>Ответственный исполнитель, соисполнитель, участник</w:t>
            </w:r>
          </w:p>
        </w:tc>
        <w:tc>
          <w:tcPr>
            <w:tcW w:w="7654" w:type="dxa"/>
            <w:gridSpan w:val="6"/>
          </w:tcPr>
          <w:p w:rsidR="005D363C" w:rsidRPr="00A07897" w:rsidRDefault="005D363C" w:rsidP="00B239E6">
            <w:pPr>
              <w:pStyle w:val="ac"/>
              <w:tabs>
                <w:tab w:val="left" w:pos="4768"/>
              </w:tabs>
              <w:ind w:left="0"/>
              <w:jc w:val="center"/>
              <w:rPr>
                <w:sz w:val="24"/>
                <w:szCs w:val="24"/>
              </w:rPr>
            </w:pPr>
            <w:r w:rsidRPr="00A07897">
              <w:rPr>
                <w:sz w:val="24"/>
                <w:szCs w:val="24"/>
              </w:rPr>
              <w:t>Реализация контрольных событий (в количественном выражении)</w:t>
            </w:r>
          </w:p>
        </w:tc>
      </w:tr>
      <w:tr w:rsidR="005D363C" w:rsidRPr="00A07897" w:rsidTr="00B239E6">
        <w:trPr>
          <w:trHeight w:val="157"/>
        </w:trPr>
        <w:tc>
          <w:tcPr>
            <w:tcW w:w="846" w:type="dxa"/>
            <w:vMerge/>
          </w:tcPr>
          <w:p w:rsidR="005D363C" w:rsidRPr="00A07897" w:rsidRDefault="005D363C" w:rsidP="00B239E6">
            <w:pPr>
              <w:pStyle w:val="ac"/>
              <w:tabs>
                <w:tab w:val="left" w:pos="4768"/>
              </w:tabs>
              <w:ind w:left="0"/>
              <w:jc w:val="center"/>
              <w:rPr>
                <w:sz w:val="24"/>
                <w:szCs w:val="24"/>
              </w:rPr>
            </w:pPr>
          </w:p>
        </w:tc>
        <w:tc>
          <w:tcPr>
            <w:tcW w:w="3260" w:type="dxa"/>
            <w:vMerge/>
          </w:tcPr>
          <w:p w:rsidR="005D363C" w:rsidRPr="00A07897" w:rsidRDefault="005D363C" w:rsidP="00B239E6">
            <w:pPr>
              <w:pStyle w:val="ac"/>
              <w:tabs>
                <w:tab w:val="left" w:pos="4768"/>
              </w:tabs>
              <w:ind w:left="0"/>
              <w:jc w:val="center"/>
              <w:rPr>
                <w:sz w:val="24"/>
                <w:szCs w:val="24"/>
              </w:rPr>
            </w:pPr>
          </w:p>
        </w:tc>
        <w:tc>
          <w:tcPr>
            <w:tcW w:w="3119" w:type="dxa"/>
            <w:vMerge/>
          </w:tcPr>
          <w:p w:rsidR="005D363C" w:rsidRPr="00A07897" w:rsidRDefault="005D363C" w:rsidP="00B239E6">
            <w:pPr>
              <w:pStyle w:val="ac"/>
              <w:tabs>
                <w:tab w:val="left" w:pos="4768"/>
              </w:tabs>
              <w:ind w:left="0"/>
              <w:jc w:val="center"/>
              <w:rPr>
                <w:sz w:val="24"/>
                <w:szCs w:val="24"/>
              </w:rPr>
            </w:pPr>
          </w:p>
        </w:tc>
        <w:tc>
          <w:tcPr>
            <w:tcW w:w="1417" w:type="dxa"/>
          </w:tcPr>
          <w:p w:rsidR="005D363C" w:rsidRPr="00A07897" w:rsidRDefault="005D363C" w:rsidP="00B239E6">
            <w:pPr>
              <w:pStyle w:val="ac"/>
              <w:tabs>
                <w:tab w:val="left" w:pos="4768"/>
              </w:tabs>
              <w:ind w:left="0"/>
              <w:jc w:val="center"/>
              <w:rPr>
                <w:sz w:val="24"/>
                <w:szCs w:val="24"/>
              </w:rPr>
            </w:pPr>
          </w:p>
          <w:p w:rsidR="005D363C" w:rsidRPr="00A07897" w:rsidRDefault="005D363C" w:rsidP="00B239E6">
            <w:pPr>
              <w:pStyle w:val="ac"/>
              <w:tabs>
                <w:tab w:val="left" w:pos="4768"/>
              </w:tabs>
              <w:ind w:left="0"/>
              <w:rPr>
                <w:sz w:val="24"/>
                <w:szCs w:val="24"/>
              </w:rPr>
            </w:pPr>
            <w:r>
              <w:rPr>
                <w:sz w:val="24"/>
                <w:szCs w:val="24"/>
              </w:rPr>
              <w:t xml:space="preserve"> 2019</w:t>
            </w:r>
            <w:r w:rsidRPr="00A07897">
              <w:rPr>
                <w:sz w:val="24"/>
                <w:szCs w:val="24"/>
              </w:rPr>
              <w:t xml:space="preserve"> год</w:t>
            </w:r>
          </w:p>
        </w:tc>
        <w:tc>
          <w:tcPr>
            <w:tcW w:w="1134" w:type="dxa"/>
          </w:tcPr>
          <w:p w:rsidR="005D363C" w:rsidRPr="00A07897" w:rsidRDefault="005D363C" w:rsidP="00B239E6">
            <w:pPr>
              <w:pStyle w:val="ac"/>
              <w:tabs>
                <w:tab w:val="left" w:pos="4768"/>
              </w:tabs>
              <w:ind w:left="0"/>
              <w:jc w:val="center"/>
              <w:rPr>
                <w:sz w:val="24"/>
                <w:szCs w:val="24"/>
              </w:rPr>
            </w:pPr>
          </w:p>
          <w:p w:rsidR="005D363C" w:rsidRPr="00A07897" w:rsidRDefault="005D363C" w:rsidP="00B239E6">
            <w:pPr>
              <w:pStyle w:val="ac"/>
              <w:tabs>
                <w:tab w:val="left" w:pos="4768"/>
              </w:tabs>
              <w:ind w:left="0"/>
              <w:jc w:val="center"/>
              <w:rPr>
                <w:sz w:val="24"/>
                <w:szCs w:val="24"/>
              </w:rPr>
            </w:pPr>
            <w:r>
              <w:rPr>
                <w:sz w:val="24"/>
                <w:szCs w:val="24"/>
              </w:rPr>
              <w:t>2020</w:t>
            </w:r>
            <w:r w:rsidRPr="00A07897">
              <w:rPr>
                <w:sz w:val="24"/>
                <w:szCs w:val="24"/>
              </w:rPr>
              <w:t xml:space="preserve"> год</w:t>
            </w:r>
          </w:p>
        </w:tc>
        <w:tc>
          <w:tcPr>
            <w:tcW w:w="1134" w:type="dxa"/>
          </w:tcPr>
          <w:p w:rsidR="005D363C" w:rsidRDefault="005D363C" w:rsidP="00B239E6">
            <w:pPr>
              <w:pStyle w:val="ac"/>
              <w:tabs>
                <w:tab w:val="left" w:pos="4768"/>
              </w:tabs>
              <w:ind w:left="0"/>
              <w:jc w:val="center"/>
              <w:rPr>
                <w:sz w:val="24"/>
                <w:szCs w:val="24"/>
              </w:rPr>
            </w:pPr>
          </w:p>
          <w:p w:rsidR="005D363C" w:rsidRPr="00A07897" w:rsidRDefault="005D363C" w:rsidP="00B239E6">
            <w:pPr>
              <w:pStyle w:val="ac"/>
              <w:tabs>
                <w:tab w:val="left" w:pos="4768"/>
              </w:tabs>
              <w:ind w:left="0"/>
              <w:jc w:val="center"/>
              <w:rPr>
                <w:sz w:val="24"/>
                <w:szCs w:val="24"/>
              </w:rPr>
            </w:pPr>
            <w:r w:rsidRPr="00A07897">
              <w:rPr>
                <w:sz w:val="24"/>
                <w:szCs w:val="24"/>
              </w:rPr>
              <w:t>202</w:t>
            </w:r>
            <w:r>
              <w:rPr>
                <w:sz w:val="24"/>
                <w:szCs w:val="24"/>
              </w:rPr>
              <w:t>1</w:t>
            </w:r>
            <w:r w:rsidRPr="00A07897">
              <w:rPr>
                <w:sz w:val="24"/>
                <w:szCs w:val="24"/>
              </w:rPr>
              <w:t xml:space="preserve"> год</w:t>
            </w:r>
          </w:p>
        </w:tc>
        <w:tc>
          <w:tcPr>
            <w:tcW w:w="1134" w:type="dxa"/>
          </w:tcPr>
          <w:p w:rsidR="005D363C" w:rsidRDefault="005D363C" w:rsidP="00B239E6">
            <w:pPr>
              <w:pStyle w:val="ac"/>
              <w:tabs>
                <w:tab w:val="left" w:pos="4768"/>
              </w:tabs>
              <w:ind w:left="0"/>
              <w:jc w:val="center"/>
              <w:rPr>
                <w:sz w:val="24"/>
                <w:szCs w:val="24"/>
              </w:rPr>
            </w:pPr>
          </w:p>
          <w:p w:rsidR="005D363C" w:rsidRDefault="005D363C" w:rsidP="00B239E6">
            <w:pPr>
              <w:pStyle w:val="ac"/>
              <w:tabs>
                <w:tab w:val="left" w:pos="4768"/>
              </w:tabs>
              <w:ind w:left="0"/>
              <w:jc w:val="center"/>
              <w:rPr>
                <w:sz w:val="24"/>
                <w:szCs w:val="24"/>
              </w:rPr>
            </w:pPr>
            <w:r>
              <w:rPr>
                <w:sz w:val="24"/>
                <w:szCs w:val="24"/>
              </w:rPr>
              <w:t>2022 год</w:t>
            </w:r>
          </w:p>
        </w:tc>
        <w:tc>
          <w:tcPr>
            <w:tcW w:w="1418" w:type="dxa"/>
          </w:tcPr>
          <w:p w:rsidR="005D363C" w:rsidRDefault="005D363C" w:rsidP="00B239E6">
            <w:pPr>
              <w:pStyle w:val="ac"/>
              <w:tabs>
                <w:tab w:val="left" w:pos="4768"/>
              </w:tabs>
              <w:ind w:left="0"/>
              <w:jc w:val="center"/>
              <w:rPr>
                <w:sz w:val="24"/>
                <w:szCs w:val="24"/>
              </w:rPr>
            </w:pPr>
          </w:p>
          <w:p w:rsidR="005D363C" w:rsidRDefault="005D363C" w:rsidP="00B239E6">
            <w:pPr>
              <w:pStyle w:val="ac"/>
              <w:tabs>
                <w:tab w:val="left" w:pos="4768"/>
              </w:tabs>
              <w:ind w:left="0"/>
              <w:jc w:val="center"/>
              <w:rPr>
                <w:sz w:val="24"/>
                <w:szCs w:val="24"/>
              </w:rPr>
            </w:pPr>
            <w:r>
              <w:rPr>
                <w:sz w:val="24"/>
                <w:szCs w:val="24"/>
              </w:rPr>
              <w:t>2023 год</w:t>
            </w:r>
          </w:p>
        </w:tc>
        <w:tc>
          <w:tcPr>
            <w:tcW w:w="1417" w:type="dxa"/>
          </w:tcPr>
          <w:p w:rsidR="005D363C" w:rsidRDefault="005D363C" w:rsidP="00B239E6">
            <w:pPr>
              <w:pStyle w:val="ac"/>
              <w:tabs>
                <w:tab w:val="left" w:pos="4768"/>
              </w:tabs>
              <w:ind w:left="0"/>
              <w:jc w:val="center"/>
              <w:rPr>
                <w:sz w:val="24"/>
                <w:szCs w:val="24"/>
              </w:rPr>
            </w:pPr>
          </w:p>
          <w:p w:rsidR="005D363C" w:rsidRDefault="005D363C" w:rsidP="00B239E6">
            <w:pPr>
              <w:pStyle w:val="ac"/>
              <w:tabs>
                <w:tab w:val="left" w:pos="4768"/>
              </w:tabs>
              <w:ind w:left="0"/>
              <w:jc w:val="center"/>
              <w:rPr>
                <w:sz w:val="24"/>
                <w:szCs w:val="24"/>
              </w:rPr>
            </w:pPr>
            <w:r>
              <w:rPr>
                <w:sz w:val="24"/>
                <w:szCs w:val="24"/>
              </w:rPr>
              <w:t>2024 год</w:t>
            </w:r>
          </w:p>
        </w:tc>
      </w:tr>
      <w:tr w:rsidR="005D363C" w:rsidRPr="00A07897" w:rsidTr="00B239E6">
        <w:trPr>
          <w:trHeight w:val="157"/>
        </w:trPr>
        <w:tc>
          <w:tcPr>
            <w:tcW w:w="14879" w:type="dxa"/>
            <w:gridSpan w:val="9"/>
          </w:tcPr>
          <w:p w:rsidR="005D363C" w:rsidRPr="00A07897" w:rsidRDefault="005D363C" w:rsidP="00B239E6">
            <w:pPr>
              <w:jc w:val="center"/>
              <w:rPr>
                <w:color w:val="000000"/>
                <w:sz w:val="24"/>
                <w:szCs w:val="24"/>
              </w:rPr>
            </w:pPr>
            <w:r w:rsidRPr="00A07897">
              <w:rPr>
                <w:color w:val="000000"/>
                <w:sz w:val="24"/>
                <w:szCs w:val="24"/>
              </w:rPr>
              <w:t>Муниципальная программа «Молодежь столицы Адыгеи (201</w:t>
            </w:r>
            <w:r>
              <w:rPr>
                <w:color w:val="000000"/>
                <w:sz w:val="24"/>
                <w:szCs w:val="24"/>
              </w:rPr>
              <w:t>9-2024</w:t>
            </w:r>
            <w:r w:rsidRPr="00A07897">
              <w:rPr>
                <w:color w:val="000000"/>
                <w:sz w:val="24"/>
                <w:szCs w:val="24"/>
              </w:rPr>
              <w:t xml:space="preserve"> годы)»</w:t>
            </w:r>
          </w:p>
        </w:tc>
      </w:tr>
      <w:tr w:rsidR="005D363C" w:rsidRPr="00A07897" w:rsidTr="00B239E6">
        <w:trPr>
          <w:trHeight w:val="157"/>
        </w:trPr>
        <w:tc>
          <w:tcPr>
            <w:tcW w:w="14879" w:type="dxa"/>
            <w:gridSpan w:val="9"/>
          </w:tcPr>
          <w:p w:rsidR="005D363C" w:rsidRPr="00A07897" w:rsidRDefault="005D363C" w:rsidP="00B239E6">
            <w:pPr>
              <w:jc w:val="center"/>
              <w:rPr>
                <w:sz w:val="24"/>
                <w:szCs w:val="24"/>
              </w:rPr>
            </w:pPr>
            <w:r w:rsidRPr="00A07897">
              <w:rPr>
                <w:sz w:val="24"/>
                <w:szCs w:val="24"/>
              </w:rPr>
              <w:t>Подпрограмма «</w:t>
            </w:r>
            <w:r>
              <w:rPr>
                <w:sz w:val="24"/>
                <w:szCs w:val="24"/>
              </w:rPr>
              <w:t>Социальная активность</w:t>
            </w:r>
            <w:r w:rsidRPr="00A07897">
              <w:rPr>
                <w:sz w:val="24"/>
                <w:szCs w:val="24"/>
              </w:rPr>
              <w:t xml:space="preserve"> (201</w:t>
            </w:r>
            <w:r>
              <w:rPr>
                <w:sz w:val="24"/>
                <w:szCs w:val="24"/>
              </w:rPr>
              <w:t>9</w:t>
            </w:r>
            <w:r w:rsidRPr="00A07897">
              <w:rPr>
                <w:sz w:val="24"/>
                <w:szCs w:val="24"/>
              </w:rPr>
              <w:t>-202</w:t>
            </w:r>
            <w:r>
              <w:rPr>
                <w:sz w:val="24"/>
                <w:szCs w:val="24"/>
              </w:rPr>
              <w:t>4</w:t>
            </w:r>
            <w:r w:rsidRPr="00A07897">
              <w:rPr>
                <w:sz w:val="24"/>
                <w:szCs w:val="24"/>
              </w:rPr>
              <w:t xml:space="preserve"> годы)»</w:t>
            </w:r>
          </w:p>
        </w:tc>
      </w:tr>
      <w:tr w:rsidR="005D363C" w:rsidRPr="00A07897" w:rsidTr="00B239E6">
        <w:trPr>
          <w:trHeight w:val="157"/>
        </w:trPr>
        <w:tc>
          <w:tcPr>
            <w:tcW w:w="846" w:type="dxa"/>
          </w:tcPr>
          <w:p w:rsidR="005D363C" w:rsidRPr="002F0A66" w:rsidRDefault="005D363C" w:rsidP="00B239E6">
            <w:pPr>
              <w:rPr>
                <w:sz w:val="22"/>
                <w:szCs w:val="22"/>
              </w:rPr>
            </w:pPr>
            <w:r w:rsidRPr="002F0A66">
              <w:rPr>
                <w:sz w:val="22"/>
                <w:szCs w:val="22"/>
              </w:rPr>
              <w:t>1.1.</w:t>
            </w:r>
          </w:p>
        </w:tc>
        <w:tc>
          <w:tcPr>
            <w:tcW w:w="3260" w:type="dxa"/>
          </w:tcPr>
          <w:p w:rsidR="005D363C" w:rsidRPr="00B67486" w:rsidRDefault="005D363C" w:rsidP="00B239E6">
            <w:pPr>
              <w:jc w:val="both"/>
              <w:rPr>
                <w:rFonts w:eastAsia="Calibri"/>
                <w:sz w:val="24"/>
                <w:szCs w:val="24"/>
              </w:rPr>
            </w:pPr>
            <w:r w:rsidRPr="001C66BA">
              <w:rPr>
                <w:rFonts w:eastAsia="Calibri"/>
                <w:sz w:val="24"/>
                <w:szCs w:val="24"/>
              </w:rPr>
              <w:t>Развитие эффективной системы вовлечения обучающихся в деятельность общественных объединений на базе образовательных организаций общего образования, органов ученического самоуправления, в том числе добровольческих и волонтерских объединений муниципального образования «Город Майкоп»</w:t>
            </w:r>
          </w:p>
        </w:tc>
        <w:tc>
          <w:tcPr>
            <w:tcW w:w="3119" w:type="dxa"/>
            <w:vAlign w:val="center"/>
          </w:tcPr>
          <w:p w:rsidR="005D363C" w:rsidRPr="00B67486" w:rsidRDefault="005D363C" w:rsidP="00B239E6">
            <w:pPr>
              <w:tabs>
                <w:tab w:val="num" w:pos="480"/>
                <w:tab w:val="left" w:pos="1200"/>
              </w:tabs>
              <w:jc w:val="both"/>
              <w:rPr>
                <w:sz w:val="24"/>
                <w:szCs w:val="24"/>
              </w:rPr>
            </w:pPr>
            <w:r w:rsidRPr="00B67486">
              <w:rPr>
                <w:sz w:val="24"/>
                <w:szCs w:val="24"/>
              </w:rPr>
              <w:t>Комитет по образованию и подведомственные ему учреждения</w:t>
            </w:r>
          </w:p>
          <w:p w:rsidR="005D363C" w:rsidRPr="00B67486" w:rsidRDefault="005D363C" w:rsidP="00B239E6">
            <w:pPr>
              <w:tabs>
                <w:tab w:val="num" w:pos="480"/>
                <w:tab w:val="left" w:pos="1200"/>
              </w:tabs>
              <w:rPr>
                <w:color w:val="000000"/>
                <w:sz w:val="24"/>
                <w:szCs w:val="24"/>
              </w:rPr>
            </w:pPr>
          </w:p>
        </w:tc>
        <w:tc>
          <w:tcPr>
            <w:tcW w:w="1417" w:type="dxa"/>
          </w:tcPr>
          <w:p w:rsidR="005D363C" w:rsidRPr="00A07897" w:rsidRDefault="005D363C" w:rsidP="00B239E6">
            <w:pPr>
              <w:pStyle w:val="ac"/>
              <w:tabs>
                <w:tab w:val="left" w:pos="4768"/>
              </w:tabs>
              <w:ind w:left="0"/>
              <w:jc w:val="center"/>
              <w:rPr>
                <w:sz w:val="24"/>
                <w:szCs w:val="24"/>
              </w:rPr>
            </w:pPr>
          </w:p>
        </w:tc>
        <w:tc>
          <w:tcPr>
            <w:tcW w:w="1134" w:type="dxa"/>
          </w:tcPr>
          <w:p w:rsidR="005D363C" w:rsidRPr="00A07897" w:rsidRDefault="005D363C" w:rsidP="00B239E6">
            <w:pPr>
              <w:pStyle w:val="ac"/>
              <w:tabs>
                <w:tab w:val="left" w:pos="4768"/>
              </w:tabs>
              <w:ind w:left="0"/>
              <w:jc w:val="center"/>
              <w:rPr>
                <w:sz w:val="24"/>
                <w:szCs w:val="24"/>
              </w:rPr>
            </w:pPr>
          </w:p>
        </w:tc>
        <w:tc>
          <w:tcPr>
            <w:tcW w:w="1134" w:type="dxa"/>
          </w:tcPr>
          <w:p w:rsidR="005D363C" w:rsidRPr="00A07897" w:rsidRDefault="005D363C" w:rsidP="00B239E6">
            <w:pPr>
              <w:pStyle w:val="ac"/>
              <w:tabs>
                <w:tab w:val="left" w:pos="4768"/>
              </w:tabs>
              <w:ind w:left="0"/>
              <w:jc w:val="center"/>
              <w:rPr>
                <w:sz w:val="24"/>
                <w:szCs w:val="24"/>
              </w:rPr>
            </w:pPr>
          </w:p>
        </w:tc>
        <w:tc>
          <w:tcPr>
            <w:tcW w:w="1134" w:type="dxa"/>
          </w:tcPr>
          <w:p w:rsidR="005D363C" w:rsidRPr="00A07897" w:rsidRDefault="005D363C" w:rsidP="00B239E6">
            <w:pPr>
              <w:pStyle w:val="ac"/>
              <w:tabs>
                <w:tab w:val="left" w:pos="4768"/>
              </w:tabs>
              <w:ind w:left="0"/>
              <w:jc w:val="center"/>
              <w:rPr>
                <w:sz w:val="24"/>
                <w:szCs w:val="24"/>
              </w:rPr>
            </w:pPr>
          </w:p>
        </w:tc>
        <w:tc>
          <w:tcPr>
            <w:tcW w:w="1418" w:type="dxa"/>
          </w:tcPr>
          <w:p w:rsidR="005D363C" w:rsidRPr="00A07897" w:rsidRDefault="005D363C" w:rsidP="00B239E6">
            <w:pPr>
              <w:pStyle w:val="ac"/>
              <w:tabs>
                <w:tab w:val="left" w:pos="4768"/>
              </w:tabs>
              <w:ind w:left="0"/>
              <w:jc w:val="center"/>
              <w:rPr>
                <w:sz w:val="24"/>
                <w:szCs w:val="24"/>
              </w:rPr>
            </w:pPr>
          </w:p>
        </w:tc>
        <w:tc>
          <w:tcPr>
            <w:tcW w:w="1417" w:type="dxa"/>
          </w:tcPr>
          <w:p w:rsidR="005D363C" w:rsidRPr="00A07897" w:rsidRDefault="005D363C" w:rsidP="00B239E6">
            <w:pPr>
              <w:pStyle w:val="ac"/>
              <w:tabs>
                <w:tab w:val="left" w:pos="4768"/>
              </w:tabs>
              <w:ind w:left="0"/>
              <w:jc w:val="center"/>
              <w:rPr>
                <w:sz w:val="24"/>
                <w:szCs w:val="24"/>
              </w:rPr>
            </w:pPr>
          </w:p>
        </w:tc>
      </w:tr>
      <w:tr w:rsidR="005D363C" w:rsidRPr="00A07897" w:rsidTr="00B239E6">
        <w:trPr>
          <w:trHeight w:val="157"/>
        </w:trPr>
        <w:tc>
          <w:tcPr>
            <w:tcW w:w="846" w:type="dxa"/>
          </w:tcPr>
          <w:p w:rsidR="005D363C" w:rsidRPr="002F0A66" w:rsidRDefault="005D363C" w:rsidP="00B239E6">
            <w:pPr>
              <w:rPr>
                <w:sz w:val="22"/>
                <w:szCs w:val="22"/>
              </w:rPr>
            </w:pPr>
            <w:r w:rsidRPr="002F0A66">
              <w:rPr>
                <w:sz w:val="22"/>
                <w:szCs w:val="22"/>
              </w:rPr>
              <w:t>1.1.1</w:t>
            </w:r>
          </w:p>
        </w:tc>
        <w:tc>
          <w:tcPr>
            <w:tcW w:w="3260" w:type="dxa"/>
          </w:tcPr>
          <w:p w:rsidR="005D363C" w:rsidRPr="00B67486" w:rsidRDefault="005D363C" w:rsidP="00B239E6">
            <w:pPr>
              <w:jc w:val="both"/>
              <w:rPr>
                <w:color w:val="000000"/>
                <w:sz w:val="24"/>
                <w:szCs w:val="24"/>
              </w:rPr>
            </w:pPr>
            <w:r w:rsidRPr="00B67486">
              <w:rPr>
                <w:color w:val="000000"/>
                <w:sz w:val="24"/>
                <w:szCs w:val="24"/>
              </w:rPr>
              <w:t xml:space="preserve">Вовлечение обучающихся в </w:t>
            </w:r>
            <w:r>
              <w:rPr>
                <w:color w:val="000000"/>
                <w:sz w:val="24"/>
                <w:szCs w:val="24"/>
              </w:rPr>
              <w:t xml:space="preserve">работу органов ученического самоуправления, в том числе добровольческих и волонтерских объединений </w:t>
            </w:r>
          </w:p>
        </w:tc>
        <w:tc>
          <w:tcPr>
            <w:tcW w:w="3119" w:type="dxa"/>
            <w:vAlign w:val="center"/>
          </w:tcPr>
          <w:p w:rsidR="005D363C" w:rsidRPr="00B67486" w:rsidRDefault="005D363C" w:rsidP="00B239E6">
            <w:pPr>
              <w:tabs>
                <w:tab w:val="num" w:pos="480"/>
                <w:tab w:val="left" w:pos="1200"/>
              </w:tabs>
              <w:jc w:val="both"/>
              <w:rPr>
                <w:sz w:val="24"/>
                <w:szCs w:val="24"/>
              </w:rPr>
            </w:pPr>
            <w:r w:rsidRPr="00B67486">
              <w:rPr>
                <w:sz w:val="24"/>
                <w:szCs w:val="24"/>
              </w:rPr>
              <w:t>Комитет по образованию и подведомственные ему учреждения</w:t>
            </w:r>
          </w:p>
          <w:p w:rsidR="005D363C" w:rsidRPr="00B67486" w:rsidRDefault="005D363C" w:rsidP="00B239E6">
            <w:pPr>
              <w:tabs>
                <w:tab w:val="num" w:pos="480"/>
                <w:tab w:val="left" w:pos="1200"/>
              </w:tabs>
              <w:jc w:val="both"/>
              <w:rPr>
                <w:sz w:val="24"/>
                <w:szCs w:val="24"/>
              </w:rPr>
            </w:pPr>
          </w:p>
        </w:tc>
        <w:tc>
          <w:tcPr>
            <w:tcW w:w="1417" w:type="dxa"/>
          </w:tcPr>
          <w:p w:rsidR="005D363C" w:rsidRPr="00A07897" w:rsidRDefault="005D363C" w:rsidP="00B239E6">
            <w:pPr>
              <w:pStyle w:val="ac"/>
              <w:tabs>
                <w:tab w:val="left" w:pos="4768"/>
              </w:tabs>
              <w:ind w:left="0"/>
              <w:jc w:val="center"/>
              <w:rPr>
                <w:sz w:val="24"/>
                <w:szCs w:val="24"/>
              </w:rPr>
            </w:pPr>
          </w:p>
        </w:tc>
        <w:tc>
          <w:tcPr>
            <w:tcW w:w="1134" w:type="dxa"/>
          </w:tcPr>
          <w:p w:rsidR="005D363C" w:rsidRPr="00A07897" w:rsidRDefault="005D363C" w:rsidP="00B239E6">
            <w:pPr>
              <w:pStyle w:val="ac"/>
              <w:tabs>
                <w:tab w:val="left" w:pos="4768"/>
              </w:tabs>
              <w:ind w:left="0"/>
              <w:jc w:val="center"/>
              <w:rPr>
                <w:sz w:val="24"/>
                <w:szCs w:val="24"/>
              </w:rPr>
            </w:pPr>
          </w:p>
        </w:tc>
        <w:tc>
          <w:tcPr>
            <w:tcW w:w="1134" w:type="dxa"/>
          </w:tcPr>
          <w:p w:rsidR="005D363C" w:rsidRPr="00A07897" w:rsidRDefault="005D363C" w:rsidP="00B239E6">
            <w:pPr>
              <w:pStyle w:val="ac"/>
              <w:tabs>
                <w:tab w:val="left" w:pos="4768"/>
              </w:tabs>
              <w:ind w:left="0"/>
              <w:jc w:val="center"/>
              <w:rPr>
                <w:sz w:val="24"/>
                <w:szCs w:val="24"/>
              </w:rPr>
            </w:pPr>
          </w:p>
        </w:tc>
        <w:tc>
          <w:tcPr>
            <w:tcW w:w="1134" w:type="dxa"/>
          </w:tcPr>
          <w:p w:rsidR="005D363C" w:rsidRPr="00A07897" w:rsidRDefault="005D363C" w:rsidP="00B239E6">
            <w:pPr>
              <w:pStyle w:val="ac"/>
              <w:tabs>
                <w:tab w:val="left" w:pos="4768"/>
              </w:tabs>
              <w:ind w:left="0"/>
              <w:jc w:val="center"/>
              <w:rPr>
                <w:sz w:val="24"/>
                <w:szCs w:val="24"/>
              </w:rPr>
            </w:pPr>
          </w:p>
        </w:tc>
        <w:tc>
          <w:tcPr>
            <w:tcW w:w="1418" w:type="dxa"/>
          </w:tcPr>
          <w:p w:rsidR="005D363C" w:rsidRPr="00A07897" w:rsidRDefault="005D363C" w:rsidP="00B239E6">
            <w:pPr>
              <w:pStyle w:val="ac"/>
              <w:tabs>
                <w:tab w:val="left" w:pos="4768"/>
              </w:tabs>
              <w:ind w:left="0"/>
              <w:jc w:val="center"/>
              <w:rPr>
                <w:sz w:val="24"/>
                <w:szCs w:val="24"/>
              </w:rPr>
            </w:pPr>
          </w:p>
        </w:tc>
        <w:tc>
          <w:tcPr>
            <w:tcW w:w="1417" w:type="dxa"/>
          </w:tcPr>
          <w:p w:rsidR="005D363C" w:rsidRPr="00A07897" w:rsidRDefault="005D363C" w:rsidP="00B239E6">
            <w:pPr>
              <w:pStyle w:val="ac"/>
              <w:tabs>
                <w:tab w:val="left" w:pos="4768"/>
              </w:tabs>
              <w:ind w:left="0"/>
              <w:jc w:val="center"/>
              <w:rPr>
                <w:sz w:val="24"/>
                <w:szCs w:val="24"/>
              </w:rPr>
            </w:pPr>
          </w:p>
        </w:tc>
      </w:tr>
      <w:tr w:rsidR="005D363C" w:rsidRPr="00A07897" w:rsidTr="00B239E6">
        <w:trPr>
          <w:trHeight w:val="157"/>
        </w:trPr>
        <w:tc>
          <w:tcPr>
            <w:tcW w:w="846" w:type="dxa"/>
          </w:tcPr>
          <w:p w:rsidR="005D363C" w:rsidRPr="002F0A66" w:rsidRDefault="005D363C" w:rsidP="00B239E6">
            <w:pPr>
              <w:rPr>
                <w:sz w:val="22"/>
                <w:szCs w:val="22"/>
              </w:rPr>
            </w:pPr>
            <w:r>
              <w:rPr>
                <w:sz w:val="22"/>
                <w:szCs w:val="22"/>
              </w:rPr>
              <w:t>1.1.1.1</w:t>
            </w:r>
          </w:p>
        </w:tc>
        <w:tc>
          <w:tcPr>
            <w:tcW w:w="3260" w:type="dxa"/>
          </w:tcPr>
          <w:p w:rsidR="005D363C" w:rsidRPr="00B67486" w:rsidRDefault="005D363C" w:rsidP="00B239E6">
            <w:pPr>
              <w:jc w:val="both"/>
              <w:rPr>
                <w:color w:val="000000"/>
                <w:sz w:val="24"/>
                <w:szCs w:val="24"/>
              </w:rPr>
            </w:pPr>
            <w:r w:rsidRPr="00B67486">
              <w:rPr>
                <w:color w:val="000000"/>
                <w:sz w:val="24"/>
                <w:szCs w:val="24"/>
              </w:rPr>
              <w:t>Численность обучающихся</w:t>
            </w:r>
            <w:r>
              <w:rPr>
                <w:color w:val="000000"/>
                <w:sz w:val="24"/>
                <w:szCs w:val="24"/>
              </w:rPr>
              <w:t>,</w:t>
            </w:r>
            <w:r w:rsidRPr="00B67486">
              <w:rPr>
                <w:color w:val="000000"/>
                <w:sz w:val="24"/>
                <w:szCs w:val="24"/>
              </w:rPr>
              <w:t xml:space="preserve"> </w:t>
            </w:r>
            <w:r>
              <w:rPr>
                <w:color w:val="000000"/>
                <w:sz w:val="24"/>
                <w:szCs w:val="24"/>
              </w:rPr>
              <w:t xml:space="preserve">вовлеченных в деятельность общественных объединений </w:t>
            </w:r>
            <w:r w:rsidRPr="00B67486">
              <w:rPr>
                <w:color w:val="000000"/>
                <w:sz w:val="24"/>
                <w:szCs w:val="24"/>
              </w:rPr>
              <w:t xml:space="preserve">на базе образовательных организаций общего образования муниципального </w:t>
            </w:r>
            <w:r>
              <w:rPr>
                <w:color w:val="000000"/>
                <w:sz w:val="24"/>
                <w:szCs w:val="24"/>
              </w:rPr>
              <w:t>образования «Город Майкоп», чел.</w:t>
            </w:r>
          </w:p>
        </w:tc>
        <w:tc>
          <w:tcPr>
            <w:tcW w:w="3119" w:type="dxa"/>
            <w:vAlign w:val="center"/>
          </w:tcPr>
          <w:p w:rsidR="005D363C" w:rsidRPr="00B67486" w:rsidRDefault="005D363C" w:rsidP="00B239E6">
            <w:pPr>
              <w:tabs>
                <w:tab w:val="num" w:pos="480"/>
                <w:tab w:val="left" w:pos="1200"/>
              </w:tabs>
              <w:jc w:val="both"/>
              <w:rPr>
                <w:sz w:val="24"/>
                <w:szCs w:val="24"/>
              </w:rPr>
            </w:pPr>
            <w:r w:rsidRPr="00B67486">
              <w:rPr>
                <w:sz w:val="24"/>
                <w:szCs w:val="24"/>
              </w:rPr>
              <w:t>Комитет по образованию и подведомственные ему учреждения</w:t>
            </w:r>
          </w:p>
          <w:p w:rsidR="005D363C" w:rsidRPr="00B67486" w:rsidRDefault="005D363C" w:rsidP="00B239E6">
            <w:pPr>
              <w:tabs>
                <w:tab w:val="num" w:pos="480"/>
                <w:tab w:val="left" w:pos="1200"/>
              </w:tabs>
              <w:jc w:val="both"/>
              <w:rPr>
                <w:sz w:val="24"/>
                <w:szCs w:val="24"/>
              </w:rPr>
            </w:pPr>
          </w:p>
        </w:tc>
        <w:tc>
          <w:tcPr>
            <w:tcW w:w="1417" w:type="dxa"/>
          </w:tcPr>
          <w:p w:rsidR="005D363C" w:rsidRPr="00A07897" w:rsidRDefault="005D363C" w:rsidP="00B239E6">
            <w:pPr>
              <w:pStyle w:val="ac"/>
              <w:tabs>
                <w:tab w:val="left" w:pos="4768"/>
              </w:tabs>
              <w:ind w:left="0"/>
              <w:jc w:val="center"/>
              <w:rPr>
                <w:sz w:val="24"/>
                <w:szCs w:val="24"/>
              </w:rPr>
            </w:pPr>
            <w:r>
              <w:rPr>
                <w:sz w:val="24"/>
                <w:szCs w:val="24"/>
              </w:rPr>
              <w:t>1550</w:t>
            </w:r>
          </w:p>
        </w:tc>
        <w:tc>
          <w:tcPr>
            <w:tcW w:w="1134" w:type="dxa"/>
          </w:tcPr>
          <w:p w:rsidR="005D363C" w:rsidRPr="00A07897" w:rsidRDefault="005D363C" w:rsidP="00B239E6">
            <w:pPr>
              <w:pStyle w:val="ac"/>
              <w:tabs>
                <w:tab w:val="left" w:pos="4768"/>
              </w:tabs>
              <w:ind w:left="0"/>
              <w:jc w:val="center"/>
              <w:rPr>
                <w:sz w:val="24"/>
                <w:szCs w:val="24"/>
              </w:rPr>
            </w:pPr>
            <w:r>
              <w:rPr>
                <w:sz w:val="24"/>
                <w:szCs w:val="24"/>
              </w:rPr>
              <w:t>1600</w:t>
            </w:r>
          </w:p>
        </w:tc>
        <w:tc>
          <w:tcPr>
            <w:tcW w:w="1134" w:type="dxa"/>
          </w:tcPr>
          <w:p w:rsidR="005D363C" w:rsidRPr="00A07897" w:rsidRDefault="00C555D1" w:rsidP="00B239E6">
            <w:pPr>
              <w:pStyle w:val="ac"/>
              <w:tabs>
                <w:tab w:val="left" w:pos="4768"/>
              </w:tabs>
              <w:ind w:left="0"/>
              <w:jc w:val="center"/>
              <w:rPr>
                <w:sz w:val="24"/>
                <w:szCs w:val="24"/>
              </w:rPr>
            </w:pPr>
            <w:r>
              <w:rPr>
                <w:sz w:val="24"/>
                <w:szCs w:val="24"/>
              </w:rPr>
              <w:t>1800</w:t>
            </w:r>
          </w:p>
        </w:tc>
        <w:tc>
          <w:tcPr>
            <w:tcW w:w="1134" w:type="dxa"/>
          </w:tcPr>
          <w:p w:rsidR="005D363C" w:rsidRPr="00A07897" w:rsidRDefault="005D363C" w:rsidP="006D7FDF">
            <w:pPr>
              <w:pStyle w:val="ac"/>
              <w:tabs>
                <w:tab w:val="left" w:pos="4768"/>
              </w:tabs>
              <w:ind w:left="0"/>
              <w:jc w:val="center"/>
              <w:rPr>
                <w:sz w:val="24"/>
                <w:szCs w:val="24"/>
              </w:rPr>
            </w:pPr>
            <w:r>
              <w:rPr>
                <w:sz w:val="24"/>
                <w:szCs w:val="24"/>
              </w:rPr>
              <w:t>1</w:t>
            </w:r>
            <w:r w:rsidR="006D7FDF">
              <w:rPr>
                <w:sz w:val="24"/>
                <w:szCs w:val="24"/>
              </w:rPr>
              <w:t>85</w:t>
            </w:r>
            <w:r>
              <w:rPr>
                <w:sz w:val="24"/>
                <w:szCs w:val="24"/>
              </w:rPr>
              <w:t>0</w:t>
            </w:r>
          </w:p>
        </w:tc>
        <w:tc>
          <w:tcPr>
            <w:tcW w:w="1418" w:type="dxa"/>
          </w:tcPr>
          <w:p w:rsidR="005D363C" w:rsidRPr="00A07897" w:rsidRDefault="005D363C" w:rsidP="00B239E6">
            <w:pPr>
              <w:pStyle w:val="ac"/>
              <w:tabs>
                <w:tab w:val="left" w:pos="4768"/>
              </w:tabs>
              <w:ind w:left="0"/>
              <w:jc w:val="center"/>
              <w:rPr>
                <w:sz w:val="24"/>
                <w:szCs w:val="24"/>
              </w:rPr>
            </w:pPr>
            <w:r>
              <w:rPr>
                <w:sz w:val="24"/>
                <w:szCs w:val="24"/>
              </w:rPr>
              <w:t>1750</w:t>
            </w:r>
          </w:p>
        </w:tc>
        <w:tc>
          <w:tcPr>
            <w:tcW w:w="1417" w:type="dxa"/>
          </w:tcPr>
          <w:p w:rsidR="005D363C" w:rsidRPr="00A07897" w:rsidRDefault="005D363C" w:rsidP="00B239E6">
            <w:pPr>
              <w:pStyle w:val="ac"/>
              <w:tabs>
                <w:tab w:val="left" w:pos="4768"/>
              </w:tabs>
              <w:ind w:left="0"/>
              <w:jc w:val="center"/>
              <w:rPr>
                <w:sz w:val="24"/>
                <w:szCs w:val="24"/>
              </w:rPr>
            </w:pPr>
            <w:r>
              <w:rPr>
                <w:sz w:val="24"/>
                <w:szCs w:val="24"/>
              </w:rPr>
              <w:t>1800</w:t>
            </w:r>
          </w:p>
        </w:tc>
      </w:tr>
      <w:tr w:rsidR="005D363C" w:rsidRPr="00A07897" w:rsidTr="00B239E6">
        <w:trPr>
          <w:trHeight w:val="157"/>
        </w:trPr>
        <w:tc>
          <w:tcPr>
            <w:tcW w:w="846" w:type="dxa"/>
          </w:tcPr>
          <w:p w:rsidR="005D363C" w:rsidRPr="002F0A66" w:rsidRDefault="005D363C" w:rsidP="00B239E6">
            <w:pPr>
              <w:rPr>
                <w:sz w:val="22"/>
                <w:szCs w:val="22"/>
              </w:rPr>
            </w:pPr>
            <w:r w:rsidRPr="002F0A66">
              <w:rPr>
                <w:sz w:val="22"/>
                <w:szCs w:val="22"/>
              </w:rPr>
              <w:t>1.</w:t>
            </w:r>
            <w:r>
              <w:rPr>
                <w:sz w:val="22"/>
                <w:szCs w:val="22"/>
              </w:rPr>
              <w:t>2</w:t>
            </w:r>
            <w:r w:rsidRPr="002F0A66">
              <w:rPr>
                <w:sz w:val="22"/>
                <w:szCs w:val="22"/>
              </w:rPr>
              <w:t>.</w:t>
            </w:r>
          </w:p>
        </w:tc>
        <w:tc>
          <w:tcPr>
            <w:tcW w:w="3260" w:type="dxa"/>
          </w:tcPr>
          <w:p w:rsidR="005D363C" w:rsidRPr="00B67486" w:rsidRDefault="005D363C" w:rsidP="00B239E6">
            <w:pPr>
              <w:jc w:val="both"/>
              <w:rPr>
                <w:rFonts w:eastAsia="Calibri"/>
                <w:sz w:val="24"/>
                <w:szCs w:val="24"/>
              </w:rPr>
            </w:pPr>
            <w:r>
              <w:rPr>
                <w:color w:val="000000"/>
                <w:sz w:val="24"/>
                <w:szCs w:val="24"/>
              </w:rPr>
              <w:t xml:space="preserve">Развитие творческой </w:t>
            </w:r>
            <w:r>
              <w:rPr>
                <w:color w:val="000000"/>
                <w:sz w:val="24"/>
                <w:szCs w:val="24"/>
              </w:rPr>
              <w:lastRenderedPageBreak/>
              <w:t xml:space="preserve">деятельности среди молодежи </w:t>
            </w:r>
          </w:p>
        </w:tc>
        <w:tc>
          <w:tcPr>
            <w:tcW w:w="3119" w:type="dxa"/>
          </w:tcPr>
          <w:p w:rsidR="005D363C" w:rsidRPr="00B67486" w:rsidRDefault="005D363C" w:rsidP="00B239E6">
            <w:pPr>
              <w:tabs>
                <w:tab w:val="num" w:pos="480"/>
                <w:tab w:val="left" w:pos="1200"/>
              </w:tabs>
              <w:jc w:val="both"/>
              <w:rPr>
                <w:sz w:val="24"/>
                <w:szCs w:val="24"/>
              </w:rPr>
            </w:pPr>
            <w:r w:rsidRPr="00B67486">
              <w:rPr>
                <w:sz w:val="24"/>
                <w:szCs w:val="24"/>
              </w:rPr>
              <w:lastRenderedPageBreak/>
              <w:t xml:space="preserve">Комитет по образованию и </w:t>
            </w:r>
            <w:r w:rsidRPr="00B67486">
              <w:rPr>
                <w:sz w:val="24"/>
                <w:szCs w:val="24"/>
              </w:rPr>
              <w:lastRenderedPageBreak/>
              <w:t>подведомственные ему учреждения</w:t>
            </w:r>
            <w:r>
              <w:rPr>
                <w:sz w:val="24"/>
                <w:szCs w:val="24"/>
              </w:rPr>
              <w:t>;</w:t>
            </w:r>
          </w:p>
          <w:p w:rsidR="005D363C" w:rsidRPr="00B67486" w:rsidRDefault="005D363C" w:rsidP="00B239E6">
            <w:pPr>
              <w:tabs>
                <w:tab w:val="num" w:pos="480"/>
                <w:tab w:val="left" w:pos="1200"/>
              </w:tabs>
              <w:jc w:val="both"/>
              <w:rPr>
                <w:sz w:val="24"/>
                <w:szCs w:val="24"/>
              </w:rPr>
            </w:pPr>
            <w:r w:rsidRPr="00B67486">
              <w:rPr>
                <w:sz w:val="24"/>
                <w:szCs w:val="24"/>
              </w:rPr>
              <w:t>Управление культуры и подведомственные ему учреждения;</w:t>
            </w:r>
          </w:p>
          <w:p w:rsidR="005D363C" w:rsidRPr="00B67486" w:rsidRDefault="005D363C" w:rsidP="00E8671A">
            <w:pPr>
              <w:tabs>
                <w:tab w:val="num" w:pos="480"/>
                <w:tab w:val="left" w:pos="1200"/>
              </w:tabs>
              <w:jc w:val="both"/>
              <w:rPr>
                <w:sz w:val="24"/>
                <w:szCs w:val="24"/>
              </w:rPr>
            </w:pPr>
            <w:r w:rsidRPr="00B67486">
              <w:rPr>
                <w:sz w:val="24"/>
                <w:szCs w:val="24"/>
              </w:rPr>
              <w:t xml:space="preserve">Комитет по физической культуре и спорту и </w:t>
            </w:r>
            <w:r w:rsidR="00E8671A">
              <w:rPr>
                <w:sz w:val="24"/>
                <w:szCs w:val="24"/>
              </w:rPr>
              <w:t>подведомственные ему учреждения</w:t>
            </w:r>
          </w:p>
        </w:tc>
        <w:tc>
          <w:tcPr>
            <w:tcW w:w="1417" w:type="dxa"/>
          </w:tcPr>
          <w:p w:rsidR="005D363C" w:rsidRPr="00A07897" w:rsidRDefault="005D363C" w:rsidP="00B239E6">
            <w:pPr>
              <w:pStyle w:val="ac"/>
              <w:tabs>
                <w:tab w:val="left" w:pos="4768"/>
              </w:tabs>
              <w:ind w:left="0"/>
              <w:jc w:val="center"/>
              <w:rPr>
                <w:sz w:val="24"/>
                <w:szCs w:val="24"/>
              </w:rPr>
            </w:pPr>
          </w:p>
        </w:tc>
        <w:tc>
          <w:tcPr>
            <w:tcW w:w="1134" w:type="dxa"/>
          </w:tcPr>
          <w:p w:rsidR="005D363C" w:rsidRPr="00A07897" w:rsidRDefault="005D363C" w:rsidP="00B239E6">
            <w:pPr>
              <w:pStyle w:val="ac"/>
              <w:tabs>
                <w:tab w:val="left" w:pos="4768"/>
              </w:tabs>
              <w:ind w:left="0"/>
              <w:jc w:val="center"/>
              <w:rPr>
                <w:sz w:val="24"/>
                <w:szCs w:val="24"/>
              </w:rPr>
            </w:pPr>
          </w:p>
        </w:tc>
        <w:tc>
          <w:tcPr>
            <w:tcW w:w="1134" w:type="dxa"/>
          </w:tcPr>
          <w:p w:rsidR="005D363C" w:rsidRDefault="005D363C" w:rsidP="00B239E6">
            <w:pPr>
              <w:pStyle w:val="ac"/>
              <w:tabs>
                <w:tab w:val="left" w:pos="4768"/>
              </w:tabs>
              <w:ind w:left="0"/>
              <w:jc w:val="center"/>
              <w:rPr>
                <w:sz w:val="24"/>
                <w:szCs w:val="24"/>
              </w:rPr>
            </w:pPr>
          </w:p>
        </w:tc>
        <w:tc>
          <w:tcPr>
            <w:tcW w:w="1134" w:type="dxa"/>
          </w:tcPr>
          <w:p w:rsidR="005D363C" w:rsidRDefault="005D363C" w:rsidP="00B239E6">
            <w:pPr>
              <w:pStyle w:val="ac"/>
              <w:tabs>
                <w:tab w:val="left" w:pos="4768"/>
              </w:tabs>
              <w:ind w:left="0"/>
              <w:jc w:val="center"/>
              <w:rPr>
                <w:sz w:val="24"/>
                <w:szCs w:val="24"/>
              </w:rPr>
            </w:pPr>
          </w:p>
        </w:tc>
        <w:tc>
          <w:tcPr>
            <w:tcW w:w="1418" w:type="dxa"/>
          </w:tcPr>
          <w:p w:rsidR="005D363C" w:rsidRDefault="005D363C" w:rsidP="00B239E6">
            <w:pPr>
              <w:pStyle w:val="ac"/>
              <w:tabs>
                <w:tab w:val="left" w:pos="4768"/>
              </w:tabs>
              <w:ind w:left="0"/>
              <w:jc w:val="center"/>
              <w:rPr>
                <w:sz w:val="24"/>
                <w:szCs w:val="24"/>
              </w:rPr>
            </w:pPr>
          </w:p>
        </w:tc>
        <w:tc>
          <w:tcPr>
            <w:tcW w:w="1417" w:type="dxa"/>
          </w:tcPr>
          <w:p w:rsidR="005D363C" w:rsidRDefault="005D363C" w:rsidP="00B239E6">
            <w:pPr>
              <w:pStyle w:val="ac"/>
              <w:tabs>
                <w:tab w:val="left" w:pos="4768"/>
              </w:tabs>
              <w:ind w:left="0"/>
              <w:jc w:val="center"/>
              <w:rPr>
                <w:sz w:val="24"/>
                <w:szCs w:val="24"/>
              </w:rPr>
            </w:pPr>
          </w:p>
        </w:tc>
      </w:tr>
      <w:tr w:rsidR="005D363C" w:rsidRPr="00A07897" w:rsidTr="00B239E6">
        <w:trPr>
          <w:trHeight w:val="157"/>
        </w:trPr>
        <w:tc>
          <w:tcPr>
            <w:tcW w:w="846" w:type="dxa"/>
          </w:tcPr>
          <w:p w:rsidR="005D363C" w:rsidRPr="002F0A66" w:rsidRDefault="005D363C" w:rsidP="00B239E6">
            <w:pPr>
              <w:rPr>
                <w:sz w:val="22"/>
                <w:szCs w:val="22"/>
              </w:rPr>
            </w:pPr>
            <w:r>
              <w:rPr>
                <w:sz w:val="22"/>
                <w:szCs w:val="22"/>
              </w:rPr>
              <w:t>1.2.1.</w:t>
            </w:r>
          </w:p>
        </w:tc>
        <w:tc>
          <w:tcPr>
            <w:tcW w:w="3260" w:type="dxa"/>
          </w:tcPr>
          <w:p w:rsidR="005D363C" w:rsidRDefault="005D363C" w:rsidP="00B239E6">
            <w:pPr>
              <w:jc w:val="both"/>
              <w:rPr>
                <w:sz w:val="24"/>
                <w:szCs w:val="24"/>
              </w:rPr>
            </w:pPr>
          </w:p>
          <w:p w:rsidR="005D363C" w:rsidRPr="00B67486" w:rsidRDefault="005D363C" w:rsidP="00B239E6">
            <w:pPr>
              <w:jc w:val="both"/>
              <w:rPr>
                <w:sz w:val="24"/>
                <w:szCs w:val="24"/>
              </w:rPr>
            </w:pPr>
            <w:r w:rsidRPr="00B67486">
              <w:rPr>
                <w:color w:val="000000"/>
                <w:sz w:val="24"/>
                <w:szCs w:val="24"/>
              </w:rPr>
              <w:t xml:space="preserve">Вовлечение </w:t>
            </w:r>
            <w:r>
              <w:rPr>
                <w:color w:val="000000"/>
                <w:sz w:val="24"/>
                <w:szCs w:val="24"/>
              </w:rPr>
              <w:t xml:space="preserve">молодежи </w:t>
            </w:r>
            <w:r w:rsidRPr="00B67486">
              <w:rPr>
                <w:color w:val="000000"/>
                <w:sz w:val="24"/>
                <w:szCs w:val="24"/>
              </w:rPr>
              <w:t>в общегородские и республиканские мероприятия</w:t>
            </w:r>
          </w:p>
        </w:tc>
        <w:tc>
          <w:tcPr>
            <w:tcW w:w="3119" w:type="dxa"/>
          </w:tcPr>
          <w:p w:rsidR="005D363C" w:rsidRPr="00B67486" w:rsidRDefault="005D363C" w:rsidP="00B239E6">
            <w:pPr>
              <w:tabs>
                <w:tab w:val="num" w:pos="480"/>
                <w:tab w:val="left" w:pos="1200"/>
              </w:tabs>
              <w:jc w:val="both"/>
              <w:rPr>
                <w:sz w:val="24"/>
                <w:szCs w:val="24"/>
              </w:rPr>
            </w:pPr>
            <w:r w:rsidRPr="00B67486">
              <w:rPr>
                <w:sz w:val="24"/>
                <w:szCs w:val="24"/>
              </w:rPr>
              <w:t>Комитет по образованию и подведомственные ему учреждения</w:t>
            </w:r>
            <w:r>
              <w:rPr>
                <w:sz w:val="24"/>
                <w:szCs w:val="24"/>
              </w:rPr>
              <w:t>;</w:t>
            </w:r>
          </w:p>
          <w:p w:rsidR="005D363C" w:rsidRPr="00B67486" w:rsidRDefault="005D363C" w:rsidP="00B239E6">
            <w:pPr>
              <w:tabs>
                <w:tab w:val="num" w:pos="480"/>
                <w:tab w:val="left" w:pos="1200"/>
              </w:tabs>
              <w:jc w:val="both"/>
              <w:rPr>
                <w:sz w:val="24"/>
                <w:szCs w:val="24"/>
              </w:rPr>
            </w:pPr>
            <w:r w:rsidRPr="00B67486">
              <w:rPr>
                <w:sz w:val="24"/>
                <w:szCs w:val="24"/>
              </w:rPr>
              <w:t>Управление культуры и подведомственные ему учреждения;</w:t>
            </w:r>
          </w:p>
          <w:p w:rsidR="005D363C" w:rsidRPr="00B67486" w:rsidRDefault="005D363C" w:rsidP="00B239E6">
            <w:pPr>
              <w:tabs>
                <w:tab w:val="num" w:pos="480"/>
                <w:tab w:val="left" w:pos="1200"/>
              </w:tabs>
              <w:jc w:val="both"/>
              <w:rPr>
                <w:sz w:val="24"/>
                <w:szCs w:val="24"/>
              </w:rPr>
            </w:pPr>
            <w:r w:rsidRPr="00B67486">
              <w:rPr>
                <w:sz w:val="24"/>
                <w:szCs w:val="24"/>
              </w:rPr>
              <w:t xml:space="preserve">Комитет по физической культуре и спорту и подведомственные ему </w:t>
            </w:r>
            <w:r w:rsidR="00E8671A">
              <w:rPr>
                <w:sz w:val="24"/>
                <w:szCs w:val="24"/>
              </w:rPr>
              <w:t>учреждения</w:t>
            </w:r>
          </w:p>
        </w:tc>
        <w:tc>
          <w:tcPr>
            <w:tcW w:w="1417" w:type="dxa"/>
          </w:tcPr>
          <w:p w:rsidR="005D363C" w:rsidRPr="00A07897" w:rsidRDefault="005D363C" w:rsidP="00B239E6">
            <w:pPr>
              <w:pStyle w:val="ac"/>
              <w:tabs>
                <w:tab w:val="left" w:pos="4768"/>
              </w:tabs>
              <w:ind w:left="0"/>
              <w:jc w:val="center"/>
              <w:rPr>
                <w:sz w:val="24"/>
                <w:szCs w:val="24"/>
              </w:rPr>
            </w:pPr>
          </w:p>
        </w:tc>
        <w:tc>
          <w:tcPr>
            <w:tcW w:w="1134" w:type="dxa"/>
          </w:tcPr>
          <w:p w:rsidR="005D363C" w:rsidRPr="00A07897" w:rsidRDefault="005D363C" w:rsidP="00B239E6">
            <w:pPr>
              <w:pStyle w:val="ac"/>
              <w:tabs>
                <w:tab w:val="left" w:pos="4768"/>
              </w:tabs>
              <w:ind w:left="0"/>
              <w:jc w:val="center"/>
              <w:rPr>
                <w:sz w:val="24"/>
                <w:szCs w:val="24"/>
              </w:rPr>
            </w:pPr>
          </w:p>
        </w:tc>
        <w:tc>
          <w:tcPr>
            <w:tcW w:w="1134" w:type="dxa"/>
          </w:tcPr>
          <w:p w:rsidR="005D363C" w:rsidRDefault="005D363C" w:rsidP="00B239E6">
            <w:pPr>
              <w:pStyle w:val="ac"/>
              <w:tabs>
                <w:tab w:val="left" w:pos="4768"/>
              </w:tabs>
              <w:ind w:left="0"/>
              <w:jc w:val="center"/>
              <w:rPr>
                <w:sz w:val="24"/>
                <w:szCs w:val="24"/>
              </w:rPr>
            </w:pPr>
          </w:p>
        </w:tc>
        <w:tc>
          <w:tcPr>
            <w:tcW w:w="1134" w:type="dxa"/>
          </w:tcPr>
          <w:p w:rsidR="005D363C" w:rsidRDefault="005D363C" w:rsidP="00B239E6">
            <w:pPr>
              <w:pStyle w:val="ac"/>
              <w:tabs>
                <w:tab w:val="left" w:pos="4768"/>
              </w:tabs>
              <w:ind w:left="0"/>
              <w:jc w:val="center"/>
              <w:rPr>
                <w:sz w:val="24"/>
                <w:szCs w:val="24"/>
              </w:rPr>
            </w:pPr>
          </w:p>
        </w:tc>
        <w:tc>
          <w:tcPr>
            <w:tcW w:w="1418" w:type="dxa"/>
          </w:tcPr>
          <w:p w:rsidR="005D363C" w:rsidRDefault="005D363C" w:rsidP="00B239E6">
            <w:pPr>
              <w:pStyle w:val="ac"/>
              <w:tabs>
                <w:tab w:val="left" w:pos="4768"/>
              </w:tabs>
              <w:ind w:left="0"/>
              <w:jc w:val="center"/>
              <w:rPr>
                <w:sz w:val="24"/>
                <w:szCs w:val="24"/>
              </w:rPr>
            </w:pPr>
          </w:p>
        </w:tc>
        <w:tc>
          <w:tcPr>
            <w:tcW w:w="1417" w:type="dxa"/>
          </w:tcPr>
          <w:p w:rsidR="005D363C" w:rsidRDefault="005D363C" w:rsidP="00B239E6">
            <w:pPr>
              <w:pStyle w:val="ac"/>
              <w:tabs>
                <w:tab w:val="left" w:pos="4768"/>
              </w:tabs>
              <w:ind w:left="0"/>
              <w:jc w:val="center"/>
              <w:rPr>
                <w:sz w:val="24"/>
                <w:szCs w:val="24"/>
              </w:rPr>
            </w:pPr>
          </w:p>
        </w:tc>
      </w:tr>
      <w:tr w:rsidR="005D363C" w:rsidRPr="00A07897" w:rsidTr="00B239E6">
        <w:trPr>
          <w:trHeight w:val="157"/>
        </w:trPr>
        <w:tc>
          <w:tcPr>
            <w:tcW w:w="846" w:type="dxa"/>
          </w:tcPr>
          <w:p w:rsidR="005D363C" w:rsidRPr="002F0A66" w:rsidRDefault="005D363C" w:rsidP="00B239E6">
            <w:pPr>
              <w:rPr>
                <w:sz w:val="22"/>
                <w:szCs w:val="22"/>
              </w:rPr>
            </w:pPr>
            <w:r>
              <w:rPr>
                <w:sz w:val="22"/>
                <w:szCs w:val="22"/>
              </w:rPr>
              <w:t>1.2.1.1</w:t>
            </w:r>
          </w:p>
        </w:tc>
        <w:tc>
          <w:tcPr>
            <w:tcW w:w="3260" w:type="dxa"/>
          </w:tcPr>
          <w:p w:rsidR="005D363C" w:rsidRPr="00B67486" w:rsidRDefault="005D363C" w:rsidP="00B239E6">
            <w:pPr>
              <w:jc w:val="both"/>
              <w:rPr>
                <w:sz w:val="24"/>
                <w:szCs w:val="24"/>
              </w:rPr>
            </w:pPr>
            <w:r w:rsidRPr="00B67486">
              <w:rPr>
                <w:sz w:val="24"/>
                <w:szCs w:val="24"/>
              </w:rPr>
              <w:t>Численность молодежи</w:t>
            </w:r>
            <w:r>
              <w:rPr>
                <w:sz w:val="24"/>
                <w:szCs w:val="24"/>
              </w:rPr>
              <w:t>,</w:t>
            </w:r>
            <w:r w:rsidRPr="00B67486">
              <w:rPr>
                <w:sz w:val="24"/>
                <w:szCs w:val="24"/>
              </w:rPr>
              <w:t xml:space="preserve"> задействованной в мероприятиях по вовлечению в творческую деятельность, чел.</w:t>
            </w:r>
          </w:p>
        </w:tc>
        <w:tc>
          <w:tcPr>
            <w:tcW w:w="3119" w:type="dxa"/>
          </w:tcPr>
          <w:p w:rsidR="005D363C" w:rsidRPr="00B67486" w:rsidRDefault="005D363C" w:rsidP="00B239E6">
            <w:pPr>
              <w:tabs>
                <w:tab w:val="num" w:pos="480"/>
                <w:tab w:val="left" w:pos="1200"/>
              </w:tabs>
              <w:jc w:val="both"/>
              <w:rPr>
                <w:sz w:val="24"/>
                <w:szCs w:val="24"/>
              </w:rPr>
            </w:pPr>
            <w:r w:rsidRPr="00B67486">
              <w:rPr>
                <w:sz w:val="24"/>
                <w:szCs w:val="24"/>
              </w:rPr>
              <w:t>Комитет по образованию и подведомственные ему учреждения</w:t>
            </w:r>
            <w:r>
              <w:rPr>
                <w:sz w:val="24"/>
                <w:szCs w:val="24"/>
              </w:rPr>
              <w:t>;</w:t>
            </w:r>
          </w:p>
          <w:p w:rsidR="005D363C" w:rsidRPr="00B67486" w:rsidRDefault="005D363C" w:rsidP="00B239E6">
            <w:pPr>
              <w:tabs>
                <w:tab w:val="num" w:pos="480"/>
                <w:tab w:val="left" w:pos="1200"/>
              </w:tabs>
              <w:jc w:val="both"/>
              <w:rPr>
                <w:sz w:val="24"/>
                <w:szCs w:val="24"/>
              </w:rPr>
            </w:pPr>
            <w:r w:rsidRPr="00B67486">
              <w:rPr>
                <w:sz w:val="24"/>
                <w:szCs w:val="24"/>
              </w:rPr>
              <w:t>Управление культуры и подведомственные ему учреждения;</w:t>
            </w:r>
          </w:p>
          <w:p w:rsidR="005D363C" w:rsidRPr="00B67486" w:rsidRDefault="005D363C" w:rsidP="00B239E6">
            <w:pPr>
              <w:tabs>
                <w:tab w:val="num" w:pos="480"/>
                <w:tab w:val="left" w:pos="1200"/>
              </w:tabs>
              <w:jc w:val="both"/>
              <w:rPr>
                <w:sz w:val="24"/>
                <w:szCs w:val="24"/>
              </w:rPr>
            </w:pPr>
            <w:r w:rsidRPr="00B67486">
              <w:rPr>
                <w:sz w:val="24"/>
                <w:szCs w:val="24"/>
              </w:rPr>
              <w:t xml:space="preserve">Комитет по физической культуре и спорту и </w:t>
            </w:r>
            <w:r w:rsidR="00E8671A">
              <w:rPr>
                <w:sz w:val="24"/>
                <w:szCs w:val="24"/>
              </w:rPr>
              <w:t>подведомственные ему учреждения</w:t>
            </w:r>
          </w:p>
        </w:tc>
        <w:tc>
          <w:tcPr>
            <w:tcW w:w="1417" w:type="dxa"/>
          </w:tcPr>
          <w:p w:rsidR="005D363C" w:rsidRPr="00A07897" w:rsidRDefault="005D363C" w:rsidP="00B239E6">
            <w:pPr>
              <w:pStyle w:val="ac"/>
              <w:tabs>
                <w:tab w:val="left" w:pos="4768"/>
              </w:tabs>
              <w:ind w:left="0"/>
              <w:jc w:val="center"/>
              <w:rPr>
                <w:sz w:val="24"/>
                <w:szCs w:val="24"/>
              </w:rPr>
            </w:pPr>
            <w:r>
              <w:rPr>
                <w:sz w:val="24"/>
                <w:szCs w:val="24"/>
              </w:rPr>
              <w:t>9910</w:t>
            </w:r>
          </w:p>
        </w:tc>
        <w:tc>
          <w:tcPr>
            <w:tcW w:w="1134" w:type="dxa"/>
          </w:tcPr>
          <w:p w:rsidR="005D363C" w:rsidRPr="00A07897" w:rsidRDefault="005D363C" w:rsidP="00B239E6">
            <w:pPr>
              <w:pStyle w:val="ac"/>
              <w:tabs>
                <w:tab w:val="left" w:pos="4768"/>
              </w:tabs>
              <w:ind w:left="0"/>
              <w:jc w:val="center"/>
              <w:rPr>
                <w:sz w:val="24"/>
                <w:szCs w:val="24"/>
              </w:rPr>
            </w:pPr>
            <w:r>
              <w:rPr>
                <w:sz w:val="24"/>
                <w:szCs w:val="24"/>
              </w:rPr>
              <w:t>10901</w:t>
            </w:r>
          </w:p>
        </w:tc>
        <w:tc>
          <w:tcPr>
            <w:tcW w:w="1134" w:type="dxa"/>
          </w:tcPr>
          <w:p w:rsidR="005D363C" w:rsidRDefault="00920FCE" w:rsidP="00B239E6">
            <w:pPr>
              <w:pStyle w:val="ac"/>
              <w:tabs>
                <w:tab w:val="left" w:pos="4768"/>
              </w:tabs>
              <w:ind w:left="0"/>
              <w:jc w:val="center"/>
              <w:rPr>
                <w:sz w:val="24"/>
                <w:szCs w:val="24"/>
              </w:rPr>
            </w:pPr>
            <w:r>
              <w:rPr>
                <w:sz w:val="24"/>
                <w:szCs w:val="24"/>
              </w:rPr>
              <w:t>15895</w:t>
            </w:r>
          </w:p>
        </w:tc>
        <w:tc>
          <w:tcPr>
            <w:tcW w:w="1134" w:type="dxa"/>
          </w:tcPr>
          <w:p w:rsidR="005D363C" w:rsidRDefault="005D363C" w:rsidP="00B239E6">
            <w:pPr>
              <w:pStyle w:val="ac"/>
              <w:tabs>
                <w:tab w:val="left" w:pos="4768"/>
              </w:tabs>
              <w:ind w:left="0"/>
              <w:jc w:val="center"/>
              <w:rPr>
                <w:sz w:val="24"/>
                <w:szCs w:val="24"/>
              </w:rPr>
            </w:pPr>
            <w:r>
              <w:rPr>
                <w:sz w:val="24"/>
                <w:szCs w:val="24"/>
              </w:rPr>
              <w:t>12883</w:t>
            </w:r>
          </w:p>
        </w:tc>
        <w:tc>
          <w:tcPr>
            <w:tcW w:w="1418" w:type="dxa"/>
          </w:tcPr>
          <w:p w:rsidR="005D363C" w:rsidRDefault="005D363C" w:rsidP="00B239E6">
            <w:pPr>
              <w:pStyle w:val="ac"/>
              <w:tabs>
                <w:tab w:val="left" w:pos="4768"/>
              </w:tabs>
              <w:ind w:left="0"/>
              <w:jc w:val="center"/>
              <w:rPr>
                <w:sz w:val="24"/>
                <w:szCs w:val="24"/>
              </w:rPr>
            </w:pPr>
            <w:r>
              <w:rPr>
                <w:sz w:val="24"/>
                <w:szCs w:val="24"/>
              </w:rPr>
              <w:t>13874</w:t>
            </w:r>
          </w:p>
        </w:tc>
        <w:tc>
          <w:tcPr>
            <w:tcW w:w="1417" w:type="dxa"/>
          </w:tcPr>
          <w:p w:rsidR="005D363C" w:rsidRDefault="005D363C" w:rsidP="00B239E6">
            <w:pPr>
              <w:pStyle w:val="ac"/>
              <w:tabs>
                <w:tab w:val="left" w:pos="4768"/>
              </w:tabs>
              <w:ind w:left="0"/>
              <w:jc w:val="center"/>
              <w:rPr>
                <w:sz w:val="24"/>
                <w:szCs w:val="24"/>
              </w:rPr>
            </w:pPr>
            <w:r>
              <w:rPr>
                <w:sz w:val="24"/>
                <w:szCs w:val="24"/>
              </w:rPr>
              <w:t>1486</w:t>
            </w:r>
            <w:r w:rsidRPr="00B01F8A">
              <w:rPr>
                <w:sz w:val="24"/>
                <w:szCs w:val="24"/>
              </w:rPr>
              <w:t>5</w:t>
            </w:r>
          </w:p>
        </w:tc>
      </w:tr>
    </w:tbl>
    <w:p w:rsidR="005D363C" w:rsidRPr="00A07897" w:rsidRDefault="005D363C" w:rsidP="005D363C">
      <w:pPr>
        <w:pStyle w:val="ac"/>
        <w:tabs>
          <w:tab w:val="left" w:pos="4768"/>
        </w:tabs>
        <w:ind w:left="0"/>
        <w:jc w:val="center"/>
        <w:rPr>
          <w:b/>
          <w:sz w:val="24"/>
          <w:szCs w:val="24"/>
        </w:rPr>
        <w:sectPr w:rsidR="005D363C" w:rsidRPr="00A07897" w:rsidSect="00B239E6">
          <w:pgSz w:w="16838" w:h="11906" w:orient="landscape"/>
          <w:pgMar w:top="567" w:right="1134" w:bottom="284" w:left="992" w:header="709" w:footer="709" w:gutter="0"/>
          <w:cols w:space="708"/>
          <w:titlePg/>
          <w:docGrid w:linePitch="381"/>
        </w:sectPr>
      </w:pPr>
    </w:p>
    <w:p w:rsidR="005D363C" w:rsidRPr="00566866" w:rsidRDefault="005D363C" w:rsidP="005D363C">
      <w:pPr>
        <w:tabs>
          <w:tab w:val="left" w:pos="4768"/>
        </w:tabs>
        <w:ind w:left="927"/>
        <w:jc w:val="center"/>
        <w:rPr>
          <w:b/>
          <w:szCs w:val="28"/>
        </w:rPr>
      </w:pPr>
      <w:r>
        <w:rPr>
          <w:b/>
          <w:szCs w:val="28"/>
        </w:rPr>
        <w:lastRenderedPageBreak/>
        <w:t>7.</w:t>
      </w:r>
      <w:r w:rsidRPr="00566866">
        <w:rPr>
          <w:b/>
          <w:szCs w:val="28"/>
        </w:rPr>
        <w:t>Анализ рисков реализации Подпрограммы муниципальной программы, описание механизмов управления рисками и мер по их минимизации</w:t>
      </w:r>
    </w:p>
    <w:p w:rsidR="005D363C" w:rsidRPr="00AD6F9C" w:rsidRDefault="005D363C" w:rsidP="005D363C">
      <w:pPr>
        <w:pStyle w:val="ac"/>
        <w:tabs>
          <w:tab w:val="left" w:pos="4768"/>
        </w:tabs>
        <w:ind w:left="1287"/>
        <w:rPr>
          <w:b/>
          <w:szCs w:val="28"/>
        </w:rPr>
      </w:pPr>
    </w:p>
    <w:p w:rsidR="005D363C" w:rsidRPr="004A3FDD" w:rsidRDefault="005D363C" w:rsidP="005D363C">
      <w:pPr>
        <w:pStyle w:val="s13"/>
        <w:shd w:val="clear" w:color="auto" w:fill="FFFFFF"/>
        <w:jc w:val="both"/>
        <w:rPr>
          <w:sz w:val="28"/>
          <w:szCs w:val="28"/>
        </w:rPr>
      </w:pPr>
      <w:r w:rsidRPr="004A3FDD">
        <w:rPr>
          <w:sz w:val="28"/>
          <w:szCs w:val="28"/>
        </w:rPr>
        <w:t>При реализации настоящей Подпрограммы муниципальной Программы могут возникнуть внешние риски:</w:t>
      </w:r>
    </w:p>
    <w:p w:rsidR="005D363C" w:rsidRPr="004A3FDD" w:rsidRDefault="005D363C" w:rsidP="005D363C">
      <w:pPr>
        <w:pStyle w:val="s13"/>
        <w:shd w:val="clear" w:color="auto" w:fill="FFFFFF"/>
        <w:jc w:val="both"/>
        <w:rPr>
          <w:sz w:val="28"/>
          <w:szCs w:val="28"/>
        </w:rPr>
      </w:pPr>
      <w:r w:rsidRPr="004A3FDD">
        <w:rPr>
          <w:sz w:val="28"/>
          <w:szCs w:val="28"/>
        </w:rPr>
        <w:t xml:space="preserve">- законодательные риски, связанные с изменениями законодательства (как на федеральном, так и на региональном уроне), что может привести к административным или иным ограничениям. </w:t>
      </w:r>
    </w:p>
    <w:p w:rsidR="005D363C" w:rsidRPr="004A3FDD" w:rsidRDefault="005D363C" w:rsidP="005D363C">
      <w:pPr>
        <w:pStyle w:val="s13"/>
        <w:shd w:val="clear" w:color="auto" w:fill="FFFFFF"/>
        <w:jc w:val="both"/>
        <w:rPr>
          <w:sz w:val="28"/>
          <w:szCs w:val="28"/>
        </w:rPr>
      </w:pPr>
      <w:r w:rsidRPr="004A3FDD">
        <w:rPr>
          <w:sz w:val="28"/>
          <w:szCs w:val="28"/>
        </w:rPr>
        <w:t>Мерами по управлению внешними рисками реализации Подпрограммы, а также их минимизации являются:</w:t>
      </w:r>
    </w:p>
    <w:p w:rsidR="005D363C" w:rsidRPr="004A3FDD" w:rsidRDefault="005D363C" w:rsidP="005D363C">
      <w:pPr>
        <w:pStyle w:val="s13"/>
        <w:shd w:val="clear" w:color="auto" w:fill="FFFFFF"/>
        <w:jc w:val="both"/>
        <w:rPr>
          <w:sz w:val="28"/>
          <w:szCs w:val="28"/>
        </w:rPr>
      </w:pPr>
      <w:r w:rsidRPr="004A3FDD">
        <w:rPr>
          <w:sz w:val="28"/>
          <w:szCs w:val="28"/>
        </w:rPr>
        <w:t xml:space="preserve">- регулярный мониторинг изменений законодательства Российской Федерации и Республики Адыгея. </w:t>
      </w:r>
    </w:p>
    <w:p w:rsidR="005D363C" w:rsidRPr="004A3FDD" w:rsidRDefault="005D363C" w:rsidP="005D363C">
      <w:pPr>
        <w:pStyle w:val="s13"/>
        <w:shd w:val="clear" w:color="auto" w:fill="FFFFFF"/>
        <w:jc w:val="both"/>
        <w:rPr>
          <w:sz w:val="28"/>
          <w:szCs w:val="28"/>
        </w:rPr>
      </w:pPr>
      <w:r w:rsidRPr="004A3FDD">
        <w:rPr>
          <w:sz w:val="28"/>
          <w:szCs w:val="28"/>
        </w:rPr>
        <w:t>При реализации настоящей Подпрограммы муниципальной Программы могут возникнуть следующие внутренние риски:</w:t>
      </w:r>
    </w:p>
    <w:p w:rsidR="005D363C" w:rsidRPr="004A3FDD" w:rsidRDefault="005D363C" w:rsidP="005D363C">
      <w:pPr>
        <w:pStyle w:val="s13"/>
        <w:shd w:val="clear" w:color="auto" w:fill="FFFFFF"/>
        <w:jc w:val="both"/>
        <w:rPr>
          <w:sz w:val="28"/>
          <w:szCs w:val="28"/>
        </w:rPr>
      </w:pPr>
      <w:r w:rsidRPr="004A3FDD">
        <w:rPr>
          <w:sz w:val="28"/>
          <w:szCs w:val="28"/>
        </w:rPr>
        <w:t>- управленческие риски, связанные с неэффективным управлением реализацией Подпрограммы;</w:t>
      </w:r>
    </w:p>
    <w:p w:rsidR="005D363C" w:rsidRPr="004A3FDD" w:rsidRDefault="005D363C" w:rsidP="005D363C">
      <w:pPr>
        <w:pStyle w:val="s13"/>
        <w:shd w:val="clear" w:color="auto" w:fill="FFFFFF"/>
        <w:jc w:val="both"/>
        <w:rPr>
          <w:sz w:val="28"/>
          <w:szCs w:val="28"/>
        </w:rPr>
      </w:pPr>
      <w:r w:rsidRPr="004A3FDD">
        <w:rPr>
          <w:sz w:val="28"/>
          <w:szCs w:val="28"/>
        </w:rPr>
        <w:t>- низкое качество межведомственного взаимодействия.</w:t>
      </w:r>
    </w:p>
    <w:p w:rsidR="005D363C" w:rsidRPr="004A3FDD" w:rsidRDefault="005D363C" w:rsidP="005D363C">
      <w:pPr>
        <w:pStyle w:val="s13"/>
        <w:shd w:val="clear" w:color="auto" w:fill="FFFFFF"/>
        <w:jc w:val="both"/>
        <w:rPr>
          <w:sz w:val="28"/>
          <w:szCs w:val="28"/>
        </w:rPr>
      </w:pPr>
      <w:r w:rsidRPr="004A3FDD">
        <w:rPr>
          <w:sz w:val="28"/>
          <w:szCs w:val="28"/>
        </w:rPr>
        <w:t>Мерами по управлению внутренними рисками реализации Подпрограммы, а также их минимизации являются:</w:t>
      </w:r>
    </w:p>
    <w:p w:rsidR="005D363C" w:rsidRPr="004A3FDD" w:rsidRDefault="005D363C" w:rsidP="005D363C">
      <w:pPr>
        <w:pStyle w:val="s13"/>
        <w:shd w:val="clear" w:color="auto" w:fill="FFFFFF"/>
        <w:jc w:val="both"/>
        <w:rPr>
          <w:sz w:val="28"/>
          <w:szCs w:val="28"/>
        </w:rPr>
      </w:pPr>
      <w:r w:rsidRPr="004A3FDD">
        <w:rPr>
          <w:sz w:val="28"/>
          <w:szCs w:val="28"/>
        </w:rPr>
        <w:t>- анализ хода выполнения Подпрограммы;</w:t>
      </w:r>
    </w:p>
    <w:p w:rsidR="005D363C" w:rsidRPr="004A3FDD" w:rsidRDefault="005D363C" w:rsidP="005D363C">
      <w:pPr>
        <w:pStyle w:val="s13"/>
        <w:shd w:val="clear" w:color="auto" w:fill="FFFFFF"/>
        <w:jc w:val="both"/>
        <w:rPr>
          <w:sz w:val="28"/>
          <w:szCs w:val="28"/>
        </w:rPr>
      </w:pPr>
      <w:r w:rsidRPr="004A3FDD">
        <w:rPr>
          <w:sz w:val="28"/>
          <w:szCs w:val="28"/>
        </w:rPr>
        <w:t xml:space="preserve">- мониторинг достижения целевых показателей Подпрограммы, своевременная корректировка программных мероприятий и целевых показателей в зависимости от их достигнутого состояния. </w:t>
      </w:r>
    </w:p>
    <w:p w:rsidR="005D363C" w:rsidRPr="00AD6F9C" w:rsidRDefault="005D363C" w:rsidP="005D363C">
      <w:pPr>
        <w:pStyle w:val="ac"/>
        <w:tabs>
          <w:tab w:val="left" w:pos="9639"/>
        </w:tabs>
        <w:ind w:left="0" w:right="424"/>
        <w:jc w:val="both"/>
        <w:rPr>
          <w:b/>
          <w:szCs w:val="28"/>
        </w:rPr>
      </w:pPr>
    </w:p>
    <w:p w:rsidR="005D363C" w:rsidRDefault="005D363C" w:rsidP="005D363C">
      <w:pPr>
        <w:pStyle w:val="s13"/>
        <w:shd w:val="clear" w:color="auto" w:fill="FFFFFF"/>
        <w:ind w:right="-1"/>
        <w:jc w:val="both"/>
        <w:rPr>
          <w:b/>
          <w:sz w:val="28"/>
          <w:szCs w:val="28"/>
        </w:rPr>
      </w:pPr>
    </w:p>
    <w:p w:rsidR="005D363C" w:rsidRDefault="005D363C" w:rsidP="005D363C">
      <w:pPr>
        <w:jc w:val="center"/>
        <w:rPr>
          <w:b/>
        </w:rPr>
      </w:pPr>
      <w:r>
        <w:rPr>
          <w:b/>
        </w:rPr>
        <w:t>8. Сведения о порядке сбора информации и методике расчета целевых показателей (индикаторов) Подпрограммы муниципальной программы</w:t>
      </w:r>
    </w:p>
    <w:p w:rsidR="005D363C" w:rsidRDefault="005D363C" w:rsidP="005D363C">
      <w:pPr>
        <w:rPr>
          <w:b/>
        </w:rPr>
      </w:pPr>
    </w:p>
    <w:p w:rsidR="005D363C" w:rsidRPr="00900B1F" w:rsidRDefault="005D363C" w:rsidP="005D363C">
      <w:pPr>
        <w:widowControl w:val="0"/>
        <w:autoSpaceDE w:val="0"/>
        <w:autoSpaceDN w:val="0"/>
        <w:adjustRightInd w:val="0"/>
        <w:ind w:firstLine="567"/>
        <w:jc w:val="both"/>
        <w:rPr>
          <w:szCs w:val="28"/>
        </w:rPr>
      </w:pPr>
      <w:r w:rsidRPr="00900B1F">
        <w:rPr>
          <w:szCs w:val="28"/>
        </w:rPr>
        <w:t xml:space="preserve">Оценка эффективности реализации </w:t>
      </w:r>
      <w:r>
        <w:rPr>
          <w:szCs w:val="28"/>
        </w:rPr>
        <w:t xml:space="preserve">Подпрограммы муниципальной </w:t>
      </w:r>
      <w:r w:rsidRPr="00900B1F">
        <w:rPr>
          <w:szCs w:val="28"/>
        </w:rPr>
        <w:t>программы осуществля</w:t>
      </w:r>
      <w:r>
        <w:rPr>
          <w:szCs w:val="28"/>
        </w:rPr>
        <w:t>е</w:t>
      </w:r>
      <w:r w:rsidRPr="00900B1F">
        <w:rPr>
          <w:szCs w:val="28"/>
        </w:rPr>
        <w:t>тся на основе анализа динамики изменения целевых индикаторов и показателей</w:t>
      </w:r>
      <w:r>
        <w:rPr>
          <w:szCs w:val="28"/>
        </w:rPr>
        <w:t xml:space="preserve"> (индикаторов)</w:t>
      </w:r>
      <w:r w:rsidRPr="00900B1F">
        <w:rPr>
          <w:szCs w:val="28"/>
        </w:rPr>
        <w:t>.</w:t>
      </w:r>
    </w:p>
    <w:p w:rsidR="005D363C" w:rsidRDefault="005D363C" w:rsidP="005D363C">
      <w:pPr>
        <w:widowControl w:val="0"/>
        <w:autoSpaceDE w:val="0"/>
        <w:autoSpaceDN w:val="0"/>
        <w:adjustRightInd w:val="0"/>
        <w:jc w:val="both"/>
        <w:rPr>
          <w:szCs w:val="28"/>
        </w:rPr>
      </w:pPr>
    </w:p>
    <w:p w:rsidR="005D363C" w:rsidRPr="00A237B3" w:rsidRDefault="005D363C" w:rsidP="005D363C">
      <w:pPr>
        <w:tabs>
          <w:tab w:val="left" w:pos="13626"/>
        </w:tabs>
        <w:rPr>
          <w:i/>
          <w:sz w:val="24"/>
          <w:szCs w:val="24"/>
        </w:rPr>
        <w:sectPr w:rsidR="005D363C" w:rsidRPr="00A237B3" w:rsidSect="00B239E6">
          <w:pgSz w:w="11906" w:h="16838"/>
          <w:pgMar w:top="992" w:right="1274" w:bottom="1134" w:left="1560" w:header="709" w:footer="709" w:gutter="0"/>
          <w:cols w:space="708"/>
          <w:titlePg/>
          <w:docGrid w:linePitch="381"/>
        </w:sectPr>
      </w:pPr>
    </w:p>
    <w:p w:rsidR="005D363C" w:rsidRPr="00A07897" w:rsidRDefault="005D363C" w:rsidP="005D363C">
      <w:pPr>
        <w:pStyle w:val="ac"/>
        <w:shd w:val="clear" w:color="auto" w:fill="FFFFFF" w:themeFill="background1"/>
        <w:tabs>
          <w:tab w:val="left" w:pos="13626"/>
        </w:tabs>
        <w:ind w:left="2520"/>
        <w:jc w:val="right"/>
        <w:rPr>
          <w:i/>
          <w:sz w:val="24"/>
          <w:szCs w:val="24"/>
        </w:rPr>
      </w:pPr>
      <w:r w:rsidRPr="00A07897">
        <w:rPr>
          <w:i/>
          <w:sz w:val="24"/>
          <w:szCs w:val="24"/>
        </w:rPr>
        <w:lastRenderedPageBreak/>
        <w:t>Таблица №</w:t>
      </w:r>
      <w:r>
        <w:rPr>
          <w:i/>
          <w:sz w:val="24"/>
          <w:szCs w:val="24"/>
        </w:rPr>
        <w:t xml:space="preserve"> 4.5.</w:t>
      </w:r>
    </w:p>
    <w:p w:rsidR="005D363C" w:rsidRPr="00A07897" w:rsidRDefault="005D363C" w:rsidP="005D363C">
      <w:pPr>
        <w:widowControl w:val="0"/>
        <w:shd w:val="clear" w:color="auto" w:fill="FFFFFF" w:themeFill="background1"/>
        <w:autoSpaceDE w:val="0"/>
        <w:autoSpaceDN w:val="0"/>
        <w:adjustRightInd w:val="0"/>
        <w:jc w:val="right"/>
        <w:rPr>
          <w:b/>
          <w:sz w:val="24"/>
          <w:szCs w:val="24"/>
        </w:rPr>
      </w:pPr>
    </w:p>
    <w:tbl>
      <w:tblPr>
        <w:tblStyle w:val="a5"/>
        <w:tblW w:w="14138" w:type="dxa"/>
        <w:tblInd w:w="599" w:type="dxa"/>
        <w:tblLayout w:type="fixed"/>
        <w:tblLook w:val="04A0" w:firstRow="1" w:lastRow="0" w:firstColumn="1" w:lastColumn="0" w:noHBand="0" w:noVBand="1"/>
      </w:tblPr>
      <w:tblGrid>
        <w:gridCol w:w="802"/>
        <w:gridCol w:w="3556"/>
        <w:gridCol w:w="6804"/>
        <w:gridCol w:w="2976"/>
      </w:tblGrid>
      <w:tr w:rsidR="005D363C" w:rsidRPr="00A07897" w:rsidTr="00B239E6">
        <w:tc>
          <w:tcPr>
            <w:tcW w:w="802" w:type="dxa"/>
          </w:tcPr>
          <w:p w:rsidR="005D363C" w:rsidRPr="00DA06B7" w:rsidRDefault="005D363C" w:rsidP="00B239E6">
            <w:pPr>
              <w:widowControl w:val="0"/>
              <w:autoSpaceDE w:val="0"/>
              <w:autoSpaceDN w:val="0"/>
              <w:adjustRightInd w:val="0"/>
              <w:jc w:val="center"/>
              <w:rPr>
                <w:sz w:val="24"/>
                <w:szCs w:val="24"/>
              </w:rPr>
            </w:pPr>
            <w:r w:rsidRPr="00DA06B7">
              <w:rPr>
                <w:sz w:val="24"/>
                <w:szCs w:val="24"/>
              </w:rPr>
              <w:t xml:space="preserve">№ </w:t>
            </w:r>
          </w:p>
          <w:p w:rsidR="005D363C" w:rsidRPr="00DA06B7" w:rsidRDefault="005D363C" w:rsidP="00B239E6">
            <w:pPr>
              <w:widowControl w:val="0"/>
              <w:autoSpaceDE w:val="0"/>
              <w:autoSpaceDN w:val="0"/>
              <w:adjustRightInd w:val="0"/>
              <w:jc w:val="center"/>
              <w:rPr>
                <w:sz w:val="24"/>
                <w:szCs w:val="24"/>
              </w:rPr>
            </w:pPr>
            <w:r w:rsidRPr="00DA06B7">
              <w:rPr>
                <w:sz w:val="24"/>
                <w:szCs w:val="24"/>
              </w:rPr>
              <w:t>п/п</w:t>
            </w:r>
          </w:p>
        </w:tc>
        <w:tc>
          <w:tcPr>
            <w:tcW w:w="3556" w:type="dxa"/>
          </w:tcPr>
          <w:p w:rsidR="005D363C" w:rsidRPr="00DA06B7" w:rsidRDefault="005D363C" w:rsidP="00B239E6">
            <w:pPr>
              <w:widowControl w:val="0"/>
              <w:autoSpaceDE w:val="0"/>
              <w:autoSpaceDN w:val="0"/>
              <w:adjustRightInd w:val="0"/>
              <w:jc w:val="center"/>
              <w:rPr>
                <w:sz w:val="24"/>
                <w:szCs w:val="24"/>
              </w:rPr>
            </w:pPr>
            <w:r w:rsidRPr="00DA06B7">
              <w:rPr>
                <w:sz w:val="24"/>
                <w:szCs w:val="24"/>
              </w:rPr>
              <w:t>Наименование целевых показателей (индикаторов) подпрограммы</w:t>
            </w:r>
          </w:p>
        </w:tc>
        <w:tc>
          <w:tcPr>
            <w:tcW w:w="6804" w:type="dxa"/>
          </w:tcPr>
          <w:p w:rsidR="005D363C" w:rsidRPr="00DA06B7" w:rsidRDefault="005D363C" w:rsidP="00B239E6">
            <w:pPr>
              <w:widowControl w:val="0"/>
              <w:autoSpaceDE w:val="0"/>
              <w:autoSpaceDN w:val="0"/>
              <w:adjustRightInd w:val="0"/>
              <w:jc w:val="center"/>
              <w:rPr>
                <w:sz w:val="24"/>
                <w:szCs w:val="24"/>
              </w:rPr>
            </w:pPr>
            <w:r w:rsidRPr="00DA06B7">
              <w:rPr>
                <w:sz w:val="24"/>
                <w:szCs w:val="24"/>
              </w:rPr>
              <w:t>Методика расчета целевых показателей (индикаторов) подпрограммы</w:t>
            </w:r>
          </w:p>
        </w:tc>
        <w:tc>
          <w:tcPr>
            <w:tcW w:w="2976" w:type="dxa"/>
          </w:tcPr>
          <w:p w:rsidR="005D363C" w:rsidRPr="00DA06B7" w:rsidRDefault="005D363C" w:rsidP="00B239E6">
            <w:pPr>
              <w:widowControl w:val="0"/>
              <w:autoSpaceDE w:val="0"/>
              <w:autoSpaceDN w:val="0"/>
              <w:adjustRightInd w:val="0"/>
              <w:jc w:val="center"/>
              <w:rPr>
                <w:sz w:val="24"/>
                <w:szCs w:val="24"/>
              </w:rPr>
            </w:pPr>
            <w:r w:rsidRPr="00DA06B7">
              <w:rPr>
                <w:sz w:val="24"/>
                <w:szCs w:val="24"/>
              </w:rPr>
              <w:t>Источник получения информации</w:t>
            </w:r>
          </w:p>
        </w:tc>
      </w:tr>
      <w:tr w:rsidR="005D363C" w:rsidRPr="00A07897" w:rsidTr="00B239E6">
        <w:tc>
          <w:tcPr>
            <w:tcW w:w="802" w:type="dxa"/>
          </w:tcPr>
          <w:p w:rsidR="005D363C" w:rsidRPr="00DA06B7" w:rsidRDefault="005D363C" w:rsidP="00B239E6">
            <w:pPr>
              <w:widowControl w:val="0"/>
              <w:autoSpaceDE w:val="0"/>
              <w:autoSpaceDN w:val="0"/>
              <w:adjustRightInd w:val="0"/>
              <w:jc w:val="center"/>
              <w:rPr>
                <w:sz w:val="24"/>
                <w:szCs w:val="24"/>
              </w:rPr>
            </w:pPr>
          </w:p>
          <w:p w:rsidR="005D363C" w:rsidRPr="00DA06B7" w:rsidRDefault="005D363C" w:rsidP="00B239E6">
            <w:pPr>
              <w:widowControl w:val="0"/>
              <w:autoSpaceDE w:val="0"/>
              <w:autoSpaceDN w:val="0"/>
              <w:adjustRightInd w:val="0"/>
              <w:jc w:val="center"/>
              <w:rPr>
                <w:sz w:val="24"/>
                <w:szCs w:val="24"/>
              </w:rPr>
            </w:pPr>
            <w:r w:rsidRPr="00DA06B7">
              <w:rPr>
                <w:sz w:val="24"/>
                <w:szCs w:val="24"/>
              </w:rPr>
              <w:t>1.</w:t>
            </w:r>
          </w:p>
        </w:tc>
        <w:tc>
          <w:tcPr>
            <w:tcW w:w="3556" w:type="dxa"/>
          </w:tcPr>
          <w:p w:rsidR="005D363C" w:rsidRDefault="005D363C" w:rsidP="00B239E6">
            <w:pPr>
              <w:tabs>
                <w:tab w:val="left" w:pos="34"/>
                <w:tab w:val="left" w:pos="910"/>
              </w:tabs>
              <w:jc w:val="both"/>
              <w:rPr>
                <w:sz w:val="24"/>
                <w:szCs w:val="24"/>
              </w:rPr>
            </w:pPr>
            <w:r w:rsidRPr="00DA06B7">
              <w:rPr>
                <w:sz w:val="24"/>
                <w:szCs w:val="24"/>
              </w:rPr>
              <w:t xml:space="preserve">Доля </w:t>
            </w:r>
            <w:r>
              <w:rPr>
                <w:sz w:val="24"/>
                <w:szCs w:val="24"/>
              </w:rPr>
              <w:t>обучающихся,</w:t>
            </w:r>
          </w:p>
          <w:p w:rsidR="005D363C" w:rsidRPr="00862DAB" w:rsidRDefault="005D363C" w:rsidP="00B239E6">
            <w:pPr>
              <w:tabs>
                <w:tab w:val="left" w:pos="34"/>
                <w:tab w:val="left" w:pos="910"/>
              </w:tabs>
              <w:jc w:val="both"/>
              <w:rPr>
                <w:sz w:val="24"/>
                <w:szCs w:val="24"/>
              </w:rPr>
            </w:pPr>
            <w:r>
              <w:rPr>
                <w:sz w:val="24"/>
                <w:szCs w:val="24"/>
              </w:rPr>
              <w:t>вовлеченных</w:t>
            </w:r>
            <w:r w:rsidRPr="00862DAB">
              <w:rPr>
                <w:sz w:val="24"/>
                <w:szCs w:val="24"/>
              </w:rPr>
              <w:t xml:space="preserve"> в деятельность общественных объединений на базе образовательных организаций общего образования, органов ученического самоуправления, в том числе добровольческих и волонтерских объединений</w:t>
            </w:r>
            <w:r w:rsidRPr="00B67486">
              <w:rPr>
                <w:rFonts w:eastAsia="Calibri"/>
                <w:sz w:val="24"/>
                <w:szCs w:val="24"/>
              </w:rPr>
              <w:t xml:space="preserve"> муниципального образования «Город Майкоп»</w:t>
            </w:r>
            <w:r w:rsidRPr="00DA06B7">
              <w:rPr>
                <w:sz w:val="24"/>
                <w:szCs w:val="24"/>
              </w:rPr>
              <w:t>, %</w:t>
            </w:r>
          </w:p>
        </w:tc>
        <w:tc>
          <w:tcPr>
            <w:tcW w:w="6804" w:type="dxa"/>
          </w:tcPr>
          <w:p w:rsidR="005D363C" w:rsidRPr="00DA06B7" w:rsidRDefault="005D363C" w:rsidP="00B239E6">
            <w:pPr>
              <w:widowControl w:val="0"/>
              <w:autoSpaceDE w:val="0"/>
              <w:autoSpaceDN w:val="0"/>
              <w:adjustRightInd w:val="0"/>
              <w:jc w:val="center"/>
              <w:rPr>
                <w:sz w:val="24"/>
                <w:szCs w:val="24"/>
              </w:rPr>
            </w:pPr>
            <w:r w:rsidRPr="00DA06B7">
              <w:rPr>
                <w:sz w:val="24"/>
                <w:szCs w:val="24"/>
              </w:rPr>
              <w:t>Дод=</w:t>
            </w:r>
            <m:oMath>
              <m:f>
                <m:fPr>
                  <m:ctrlPr>
                    <w:rPr>
                      <w:rFonts w:ascii="Cambria Math" w:hAnsi="Cambria Math"/>
                      <w:sz w:val="24"/>
                      <w:szCs w:val="24"/>
                    </w:rPr>
                  </m:ctrlPr>
                </m:fPr>
                <m:num>
                  <m:r>
                    <w:rPr>
                      <w:rFonts w:ascii="Cambria Math" w:hAnsi="Cambria Math"/>
                      <w:sz w:val="24"/>
                      <w:szCs w:val="24"/>
                    </w:rPr>
                    <m:t>Чод</m:t>
                  </m:r>
                </m:num>
                <m:den>
                  <m:r>
                    <w:rPr>
                      <w:rFonts w:ascii="Cambria Math" w:hAnsi="Cambria Math"/>
                      <w:sz w:val="24"/>
                      <w:szCs w:val="24"/>
                    </w:rPr>
                    <m:t>Чоо общ</m:t>
                  </m:r>
                </m:den>
              </m:f>
            </m:oMath>
            <w:r w:rsidRPr="00DA06B7">
              <w:rPr>
                <w:sz w:val="24"/>
                <w:szCs w:val="24"/>
              </w:rPr>
              <w:t>х100%</w:t>
            </w:r>
          </w:p>
          <w:p w:rsidR="005D363C" w:rsidRPr="00DA06B7" w:rsidRDefault="005D363C" w:rsidP="00B239E6">
            <w:pPr>
              <w:widowControl w:val="0"/>
              <w:autoSpaceDE w:val="0"/>
              <w:autoSpaceDN w:val="0"/>
              <w:adjustRightInd w:val="0"/>
              <w:jc w:val="both"/>
              <w:rPr>
                <w:sz w:val="24"/>
                <w:szCs w:val="24"/>
              </w:rPr>
            </w:pPr>
            <m:oMath>
              <m:r>
                <w:rPr>
                  <w:rFonts w:ascii="Cambria Math" w:hAnsi="Cambria Math"/>
                  <w:sz w:val="24"/>
                  <w:szCs w:val="24"/>
                </w:rPr>
                <m:t xml:space="preserve">Дод – </m:t>
              </m:r>
            </m:oMath>
            <w:r w:rsidRPr="00DA06B7">
              <w:rPr>
                <w:sz w:val="24"/>
                <w:szCs w:val="24"/>
              </w:rPr>
              <w:t xml:space="preserve"> </w:t>
            </w:r>
            <w:r>
              <w:rPr>
                <w:sz w:val="24"/>
                <w:szCs w:val="24"/>
              </w:rPr>
              <w:t>д</w:t>
            </w:r>
            <w:r w:rsidRPr="00862DAB">
              <w:rPr>
                <w:sz w:val="24"/>
                <w:szCs w:val="24"/>
              </w:rPr>
              <w:t>оля обучающихся</w:t>
            </w:r>
            <w:r>
              <w:rPr>
                <w:sz w:val="24"/>
                <w:szCs w:val="24"/>
              </w:rPr>
              <w:t xml:space="preserve">, </w:t>
            </w:r>
            <w:r w:rsidRPr="00862DAB">
              <w:rPr>
                <w:sz w:val="24"/>
                <w:szCs w:val="24"/>
              </w:rPr>
              <w:t>вовлеченных в деятельность общественных объединений на базе образовательных организаций общего образования, органов ученического самоуправления, в том числе добровольческих и волонтерских объединений</w:t>
            </w:r>
            <w:r w:rsidRPr="00862DAB">
              <w:rPr>
                <w:rFonts w:eastAsia="Calibri"/>
                <w:sz w:val="24"/>
                <w:szCs w:val="24"/>
              </w:rPr>
              <w:t xml:space="preserve"> </w:t>
            </w:r>
            <w:r w:rsidRPr="00B67486">
              <w:rPr>
                <w:rFonts w:eastAsia="Calibri"/>
                <w:sz w:val="24"/>
                <w:szCs w:val="24"/>
              </w:rPr>
              <w:t>муниципального образования «Город Майкоп»</w:t>
            </w:r>
            <w:r w:rsidRPr="00DA06B7">
              <w:rPr>
                <w:sz w:val="24"/>
                <w:szCs w:val="24"/>
              </w:rPr>
              <w:t xml:space="preserve"> от общего числа обучающихся в общеобразовательных организациях муниципального образования «Город Майкоп»</w:t>
            </w:r>
            <w:r>
              <w:rPr>
                <w:sz w:val="24"/>
                <w:szCs w:val="24"/>
              </w:rPr>
              <w:t>, %</w:t>
            </w:r>
            <w:r w:rsidRPr="00DA06B7">
              <w:rPr>
                <w:sz w:val="24"/>
                <w:szCs w:val="24"/>
              </w:rPr>
              <w:t>;</w:t>
            </w:r>
          </w:p>
          <w:p w:rsidR="005D363C" w:rsidRPr="00DA06B7" w:rsidRDefault="005D363C" w:rsidP="00B239E6">
            <w:pPr>
              <w:widowControl w:val="0"/>
              <w:autoSpaceDE w:val="0"/>
              <w:autoSpaceDN w:val="0"/>
              <w:adjustRightInd w:val="0"/>
              <w:jc w:val="both"/>
              <w:rPr>
                <w:sz w:val="24"/>
                <w:szCs w:val="24"/>
              </w:rPr>
            </w:pPr>
            <w:r w:rsidRPr="00DA06B7">
              <w:rPr>
                <w:sz w:val="24"/>
                <w:szCs w:val="24"/>
              </w:rPr>
              <w:t>Чод – численность обучающихся в общеобразовательных организациях муниципального образования «Город Майкоп», вовлеченных в деятельность</w:t>
            </w:r>
            <w:r>
              <w:rPr>
                <w:sz w:val="24"/>
                <w:szCs w:val="24"/>
              </w:rPr>
              <w:t xml:space="preserve"> </w:t>
            </w:r>
            <w:r>
              <w:rPr>
                <w:rFonts w:eastAsia="Calibri"/>
                <w:sz w:val="24"/>
                <w:szCs w:val="24"/>
              </w:rPr>
              <w:t xml:space="preserve">общественных объединений на базе </w:t>
            </w:r>
            <w:r w:rsidRPr="00B67486">
              <w:rPr>
                <w:rFonts w:eastAsia="Calibri"/>
                <w:sz w:val="24"/>
                <w:szCs w:val="24"/>
              </w:rPr>
              <w:t>образовательных организаци</w:t>
            </w:r>
            <w:r>
              <w:rPr>
                <w:rFonts w:eastAsia="Calibri"/>
                <w:sz w:val="24"/>
                <w:szCs w:val="24"/>
              </w:rPr>
              <w:t>й</w:t>
            </w:r>
            <w:r>
              <w:rPr>
                <w:sz w:val="24"/>
                <w:szCs w:val="24"/>
              </w:rPr>
              <w:t xml:space="preserve"> </w:t>
            </w:r>
            <w:r w:rsidRPr="00862DAB">
              <w:rPr>
                <w:sz w:val="24"/>
                <w:szCs w:val="24"/>
              </w:rPr>
              <w:t>общего образования, органов ученического самоуправления, в том числе добровольческих и волонтерских объединений</w:t>
            </w:r>
            <w:r w:rsidRPr="00DA06B7">
              <w:rPr>
                <w:sz w:val="24"/>
                <w:szCs w:val="24"/>
              </w:rPr>
              <w:t xml:space="preserve"> чел.;  </w:t>
            </w:r>
          </w:p>
          <w:p w:rsidR="005D363C" w:rsidRPr="00DA06B7" w:rsidRDefault="005D363C" w:rsidP="00B239E6">
            <w:pPr>
              <w:widowControl w:val="0"/>
              <w:autoSpaceDE w:val="0"/>
              <w:autoSpaceDN w:val="0"/>
              <w:adjustRightInd w:val="0"/>
              <w:jc w:val="both"/>
              <w:rPr>
                <w:sz w:val="24"/>
                <w:szCs w:val="24"/>
              </w:rPr>
            </w:pPr>
            <w:r w:rsidRPr="00DA06B7">
              <w:rPr>
                <w:sz w:val="24"/>
                <w:szCs w:val="24"/>
              </w:rPr>
              <w:t>Чоо общ – общая численность обучающихся в общеобразовательных организациях муниципального об</w:t>
            </w:r>
            <w:r w:rsidR="00D11D52">
              <w:rPr>
                <w:sz w:val="24"/>
                <w:szCs w:val="24"/>
              </w:rPr>
              <w:t>разования «Город Майкоп», чел.</w:t>
            </w:r>
          </w:p>
        </w:tc>
        <w:tc>
          <w:tcPr>
            <w:tcW w:w="2976" w:type="dxa"/>
            <w:vAlign w:val="center"/>
          </w:tcPr>
          <w:p w:rsidR="005D363C" w:rsidRPr="00DA06B7" w:rsidRDefault="005D363C" w:rsidP="00B239E6">
            <w:pPr>
              <w:pStyle w:val="ConsPlusNormal"/>
              <w:jc w:val="both"/>
              <w:rPr>
                <w:rFonts w:ascii="Times New Roman" w:hAnsi="Times New Roman" w:cs="Times New Roman"/>
                <w:sz w:val="22"/>
                <w:szCs w:val="22"/>
              </w:rPr>
            </w:pPr>
            <w:r w:rsidRPr="00DA06B7">
              <w:rPr>
                <w:rFonts w:ascii="Times New Roman" w:hAnsi="Times New Roman" w:cs="Times New Roman"/>
                <w:sz w:val="24"/>
                <w:szCs w:val="24"/>
              </w:rPr>
              <w:t>Данные отчета Комитета по образованию и подведомственны</w:t>
            </w:r>
            <w:r>
              <w:rPr>
                <w:rFonts w:ascii="Times New Roman" w:hAnsi="Times New Roman" w:cs="Times New Roman"/>
                <w:sz w:val="24"/>
                <w:szCs w:val="24"/>
              </w:rPr>
              <w:t>х</w:t>
            </w:r>
            <w:r w:rsidRPr="00DA06B7">
              <w:rPr>
                <w:rFonts w:ascii="Times New Roman" w:hAnsi="Times New Roman" w:cs="Times New Roman"/>
                <w:sz w:val="24"/>
                <w:szCs w:val="24"/>
              </w:rPr>
              <w:t xml:space="preserve"> ему учреждени</w:t>
            </w:r>
            <w:r>
              <w:rPr>
                <w:rFonts w:ascii="Times New Roman" w:hAnsi="Times New Roman" w:cs="Times New Roman"/>
                <w:sz w:val="24"/>
                <w:szCs w:val="24"/>
              </w:rPr>
              <w:t>й</w:t>
            </w:r>
            <w:r w:rsidRPr="00DA06B7">
              <w:rPr>
                <w:rFonts w:ascii="Times New Roman" w:hAnsi="Times New Roman" w:cs="Times New Roman"/>
                <w:sz w:val="24"/>
                <w:szCs w:val="24"/>
              </w:rPr>
              <w:t>.</w:t>
            </w:r>
          </w:p>
        </w:tc>
      </w:tr>
      <w:tr w:rsidR="005D363C" w:rsidRPr="00A07897" w:rsidTr="00B239E6">
        <w:tc>
          <w:tcPr>
            <w:tcW w:w="802" w:type="dxa"/>
          </w:tcPr>
          <w:p w:rsidR="005D363C" w:rsidRPr="004D4CB5" w:rsidRDefault="005D363C" w:rsidP="00B239E6">
            <w:pPr>
              <w:widowControl w:val="0"/>
              <w:autoSpaceDE w:val="0"/>
              <w:autoSpaceDN w:val="0"/>
              <w:adjustRightInd w:val="0"/>
              <w:jc w:val="center"/>
              <w:rPr>
                <w:sz w:val="24"/>
                <w:szCs w:val="24"/>
              </w:rPr>
            </w:pPr>
          </w:p>
          <w:p w:rsidR="005D363C" w:rsidRPr="004D4CB5" w:rsidRDefault="005D363C" w:rsidP="00B239E6">
            <w:pPr>
              <w:widowControl w:val="0"/>
              <w:autoSpaceDE w:val="0"/>
              <w:autoSpaceDN w:val="0"/>
              <w:adjustRightInd w:val="0"/>
              <w:jc w:val="center"/>
              <w:rPr>
                <w:sz w:val="24"/>
                <w:szCs w:val="24"/>
              </w:rPr>
            </w:pPr>
            <w:r>
              <w:rPr>
                <w:sz w:val="24"/>
                <w:szCs w:val="24"/>
              </w:rPr>
              <w:t>2</w:t>
            </w:r>
            <w:r w:rsidRPr="004D4CB5">
              <w:rPr>
                <w:sz w:val="24"/>
                <w:szCs w:val="24"/>
              </w:rPr>
              <w:t>.</w:t>
            </w:r>
          </w:p>
        </w:tc>
        <w:tc>
          <w:tcPr>
            <w:tcW w:w="3556" w:type="dxa"/>
          </w:tcPr>
          <w:p w:rsidR="005D363C" w:rsidRPr="004D4CB5" w:rsidRDefault="005D363C" w:rsidP="00B239E6">
            <w:pPr>
              <w:tabs>
                <w:tab w:val="left" w:pos="34"/>
                <w:tab w:val="left" w:pos="910"/>
              </w:tabs>
              <w:jc w:val="both"/>
              <w:rPr>
                <w:sz w:val="24"/>
                <w:szCs w:val="24"/>
              </w:rPr>
            </w:pPr>
            <w:r w:rsidRPr="004D4CB5">
              <w:rPr>
                <w:sz w:val="24"/>
                <w:szCs w:val="24"/>
              </w:rPr>
              <w:t>Доля молодежи, задействованной в мероприятиях по вовлечению в творческую деятельность от общего числа молодежи в муниципальном образовании «Город Майкоп», %</w:t>
            </w:r>
          </w:p>
        </w:tc>
        <w:tc>
          <w:tcPr>
            <w:tcW w:w="6804" w:type="dxa"/>
          </w:tcPr>
          <w:p w:rsidR="005D363C" w:rsidRPr="004D4CB5" w:rsidRDefault="005D363C" w:rsidP="00B239E6">
            <w:pPr>
              <w:widowControl w:val="0"/>
              <w:autoSpaceDE w:val="0"/>
              <w:autoSpaceDN w:val="0"/>
              <w:adjustRightInd w:val="0"/>
              <w:jc w:val="center"/>
              <w:rPr>
                <w:sz w:val="24"/>
                <w:szCs w:val="24"/>
              </w:rPr>
            </w:pPr>
            <w:r w:rsidRPr="004D4CB5">
              <w:rPr>
                <w:sz w:val="24"/>
                <w:szCs w:val="24"/>
              </w:rPr>
              <w:t>Дмтд=</w:t>
            </w:r>
            <m:oMath>
              <m:f>
                <m:fPr>
                  <m:ctrlPr>
                    <w:rPr>
                      <w:rFonts w:ascii="Cambria Math" w:hAnsi="Cambria Math"/>
                      <w:i/>
                      <w:sz w:val="24"/>
                      <w:szCs w:val="24"/>
                    </w:rPr>
                  </m:ctrlPr>
                </m:fPr>
                <m:num>
                  <m:r>
                    <w:rPr>
                      <w:rFonts w:ascii="Cambria Math" w:hAnsi="Cambria Math"/>
                      <w:sz w:val="24"/>
                      <w:szCs w:val="24"/>
                    </w:rPr>
                    <m:t>Чмтд</m:t>
                  </m:r>
                </m:num>
                <m:den>
                  <m:r>
                    <w:rPr>
                      <w:rFonts w:ascii="Cambria Math" w:hAnsi="Cambria Math"/>
                      <w:sz w:val="24"/>
                      <w:szCs w:val="24"/>
                    </w:rPr>
                    <m:t>Чм общ</m:t>
                  </m:r>
                </m:den>
              </m:f>
              <m:r>
                <w:rPr>
                  <w:rFonts w:ascii="Cambria Math" w:hAnsi="Cambria Math"/>
                  <w:sz w:val="24"/>
                  <w:szCs w:val="24"/>
                </w:rPr>
                <m:t>х100%</m:t>
              </m:r>
            </m:oMath>
          </w:p>
          <w:p w:rsidR="005D363C" w:rsidRPr="004D4CB5" w:rsidRDefault="005D363C" w:rsidP="00B239E6">
            <w:pPr>
              <w:widowControl w:val="0"/>
              <w:autoSpaceDE w:val="0"/>
              <w:autoSpaceDN w:val="0"/>
              <w:adjustRightInd w:val="0"/>
              <w:jc w:val="both"/>
              <w:rPr>
                <w:sz w:val="24"/>
                <w:szCs w:val="24"/>
              </w:rPr>
            </w:pPr>
            <w:r w:rsidRPr="004D4CB5">
              <w:rPr>
                <w:sz w:val="24"/>
                <w:szCs w:val="24"/>
              </w:rPr>
              <w:t xml:space="preserve">Дмтд – </w:t>
            </w:r>
            <w:r>
              <w:rPr>
                <w:sz w:val="24"/>
                <w:szCs w:val="24"/>
              </w:rPr>
              <w:t>д</w:t>
            </w:r>
            <w:r w:rsidRPr="004D4CB5">
              <w:rPr>
                <w:sz w:val="24"/>
                <w:szCs w:val="24"/>
              </w:rPr>
              <w:t>оля молодежи, задействованной в мероприятиях по вовлечению в творческую деятельность от общего числа молодежи в муниципальном образовании «Город Майкоп», %; Чмтд – численность молодежи, задействованной в мероприятиях по вовлечению в творческую деятельность, чел.; Чм общ – общая численность молодежи, проживающей на территории муниципального образования «Город Майкоп», чел.</w:t>
            </w:r>
          </w:p>
        </w:tc>
        <w:tc>
          <w:tcPr>
            <w:tcW w:w="2976" w:type="dxa"/>
            <w:vAlign w:val="center"/>
          </w:tcPr>
          <w:p w:rsidR="005D363C" w:rsidRPr="004D4CB5" w:rsidRDefault="005D363C" w:rsidP="00B239E6">
            <w:pPr>
              <w:pStyle w:val="ConsPlusNormal"/>
              <w:jc w:val="both"/>
              <w:rPr>
                <w:rFonts w:ascii="Times New Roman" w:hAnsi="Times New Roman" w:cs="Times New Roman"/>
                <w:sz w:val="24"/>
                <w:szCs w:val="24"/>
              </w:rPr>
            </w:pPr>
            <w:r w:rsidRPr="00597CF8">
              <w:rPr>
                <w:rFonts w:ascii="Times New Roman" w:hAnsi="Times New Roman" w:cs="Times New Roman"/>
                <w:sz w:val="24"/>
                <w:szCs w:val="24"/>
              </w:rPr>
              <w:t>Данные отчета</w:t>
            </w:r>
            <w:r>
              <w:rPr>
                <w:rFonts w:ascii="Times New Roman" w:hAnsi="Times New Roman" w:cs="Times New Roman"/>
                <w:sz w:val="24"/>
                <w:szCs w:val="24"/>
              </w:rPr>
              <w:t xml:space="preserve"> </w:t>
            </w:r>
            <w:r w:rsidRPr="00862DAB">
              <w:rPr>
                <w:rFonts w:ascii="Times New Roman" w:hAnsi="Times New Roman" w:cs="Times New Roman"/>
                <w:sz w:val="24"/>
                <w:szCs w:val="24"/>
              </w:rPr>
              <w:t>Комитета п</w:t>
            </w:r>
            <w:r>
              <w:rPr>
                <w:rFonts w:ascii="Times New Roman" w:hAnsi="Times New Roman" w:cs="Times New Roman"/>
                <w:sz w:val="24"/>
                <w:szCs w:val="24"/>
              </w:rPr>
              <w:t>о образованию и подведомственных ему учреждений;</w:t>
            </w:r>
            <w:r w:rsidRPr="00597CF8">
              <w:rPr>
                <w:rFonts w:ascii="Times New Roman" w:hAnsi="Times New Roman" w:cs="Times New Roman"/>
                <w:sz w:val="24"/>
                <w:szCs w:val="24"/>
              </w:rPr>
              <w:t xml:space="preserve"> </w:t>
            </w:r>
            <w:r w:rsidRPr="004D4CB5">
              <w:rPr>
                <w:rFonts w:ascii="Times New Roman" w:hAnsi="Times New Roman" w:cs="Times New Roman"/>
                <w:sz w:val="24"/>
                <w:szCs w:val="24"/>
              </w:rPr>
              <w:t>У</w:t>
            </w:r>
            <w:r>
              <w:rPr>
                <w:rFonts w:ascii="Times New Roman" w:hAnsi="Times New Roman" w:cs="Times New Roman"/>
                <w:sz w:val="24"/>
                <w:szCs w:val="24"/>
              </w:rPr>
              <w:t>правления культуры и  подведомственных</w:t>
            </w:r>
            <w:r w:rsidRPr="004D4CB5">
              <w:rPr>
                <w:rFonts w:ascii="Times New Roman" w:hAnsi="Times New Roman" w:cs="Times New Roman"/>
                <w:sz w:val="24"/>
                <w:szCs w:val="24"/>
              </w:rPr>
              <w:t xml:space="preserve"> ему учреждени</w:t>
            </w:r>
            <w:r>
              <w:rPr>
                <w:rFonts w:ascii="Times New Roman" w:hAnsi="Times New Roman" w:cs="Times New Roman"/>
                <w:sz w:val="24"/>
                <w:szCs w:val="24"/>
              </w:rPr>
              <w:t>й</w:t>
            </w:r>
            <w:r w:rsidRPr="004D4CB5">
              <w:rPr>
                <w:rFonts w:ascii="Times New Roman" w:hAnsi="Times New Roman" w:cs="Times New Roman"/>
                <w:sz w:val="24"/>
                <w:szCs w:val="24"/>
              </w:rPr>
              <w:t>;</w:t>
            </w:r>
          </w:p>
          <w:p w:rsidR="005D363C" w:rsidRPr="004D4CB5" w:rsidRDefault="005D363C" w:rsidP="00A923B1">
            <w:pPr>
              <w:pStyle w:val="ConsPlusNormal"/>
              <w:jc w:val="both"/>
              <w:rPr>
                <w:rFonts w:ascii="Times New Roman" w:hAnsi="Times New Roman" w:cs="Times New Roman"/>
                <w:sz w:val="24"/>
                <w:szCs w:val="24"/>
              </w:rPr>
            </w:pPr>
            <w:r w:rsidRPr="004D4CB5">
              <w:rPr>
                <w:rFonts w:ascii="Times New Roman" w:hAnsi="Times New Roman" w:cs="Times New Roman"/>
                <w:sz w:val="24"/>
                <w:szCs w:val="24"/>
              </w:rPr>
              <w:t>Комитет</w:t>
            </w:r>
            <w:r>
              <w:rPr>
                <w:rFonts w:ascii="Times New Roman" w:hAnsi="Times New Roman" w:cs="Times New Roman"/>
                <w:sz w:val="24"/>
                <w:szCs w:val="24"/>
              </w:rPr>
              <w:t>а</w:t>
            </w:r>
            <w:r w:rsidRPr="004D4CB5">
              <w:rPr>
                <w:rFonts w:ascii="Times New Roman" w:hAnsi="Times New Roman" w:cs="Times New Roman"/>
                <w:sz w:val="24"/>
                <w:szCs w:val="24"/>
              </w:rPr>
              <w:t xml:space="preserve"> по физической куль</w:t>
            </w:r>
            <w:r>
              <w:rPr>
                <w:rFonts w:ascii="Times New Roman" w:hAnsi="Times New Roman" w:cs="Times New Roman"/>
                <w:sz w:val="24"/>
                <w:szCs w:val="24"/>
              </w:rPr>
              <w:t>туре и спорту и подведомственных</w:t>
            </w:r>
            <w:r w:rsidRPr="004D4CB5">
              <w:rPr>
                <w:rFonts w:ascii="Times New Roman" w:hAnsi="Times New Roman" w:cs="Times New Roman"/>
                <w:sz w:val="24"/>
                <w:szCs w:val="24"/>
              </w:rPr>
              <w:t xml:space="preserve"> ему учреждени</w:t>
            </w:r>
            <w:r>
              <w:rPr>
                <w:rFonts w:ascii="Times New Roman" w:hAnsi="Times New Roman" w:cs="Times New Roman"/>
                <w:sz w:val="24"/>
                <w:szCs w:val="24"/>
              </w:rPr>
              <w:t>й</w:t>
            </w:r>
          </w:p>
        </w:tc>
      </w:tr>
    </w:tbl>
    <w:p w:rsidR="005D363C" w:rsidRPr="00A07897" w:rsidRDefault="005D363C" w:rsidP="005D363C">
      <w:pPr>
        <w:widowControl w:val="0"/>
        <w:autoSpaceDE w:val="0"/>
        <w:autoSpaceDN w:val="0"/>
        <w:adjustRightInd w:val="0"/>
        <w:jc w:val="center"/>
        <w:rPr>
          <w:b/>
          <w:sz w:val="24"/>
          <w:szCs w:val="24"/>
        </w:rPr>
      </w:pPr>
    </w:p>
    <w:p w:rsidR="005D363C" w:rsidRPr="00F4221B" w:rsidRDefault="005D363C" w:rsidP="005D363C"/>
    <w:p w:rsidR="00F12F3E" w:rsidRDefault="00F12F3E"/>
    <w:sectPr w:rsidR="00F12F3E" w:rsidSect="00B239E6">
      <w:headerReference w:type="default" r:id="rId22"/>
      <w:footerReference w:type="default" r:id="rId23"/>
      <w:pgSz w:w="16838" w:h="11906" w:orient="landscape"/>
      <w:pgMar w:top="568" w:right="992" w:bottom="0"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FF2" w:rsidRDefault="00476FF2">
      <w:r>
        <w:separator/>
      </w:r>
    </w:p>
  </w:endnote>
  <w:endnote w:type="continuationSeparator" w:id="0">
    <w:p w:rsidR="00476FF2" w:rsidRDefault="0047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0B" w:rsidRDefault="00035C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0B" w:rsidRDefault="00035C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0B" w:rsidRPr="009A71C0" w:rsidRDefault="00035C0B" w:rsidP="00B239E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0B" w:rsidRPr="00AE2082" w:rsidRDefault="00035C0B" w:rsidP="00B239E6">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0B" w:rsidRDefault="00035C0B" w:rsidP="00B239E6">
    <w:pPr>
      <w:pStyle w:val="aa"/>
      <w:tabs>
        <w:tab w:val="left" w:pos="1065"/>
      </w:tabs>
    </w:pPr>
    <w:r>
      <w:tab/>
    </w:r>
    <w:r>
      <w:tab/>
    </w:r>
  </w:p>
  <w:p w:rsidR="00035C0B" w:rsidRDefault="00035C0B" w:rsidP="00B239E6">
    <w:pPr>
      <w:pStyle w:val="aa"/>
      <w:tabs>
        <w:tab w:val="clear" w:pos="4677"/>
        <w:tab w:val="clear" w:pos="9355"/>
        <w:tab w:val="left" w:pos="1530"/>
      </w:tabs>
    </w:pPr>
    <w:r>
      <w:tab/>
    </w:r>
  </w:p>
  <w:p w:rsidR="00035C0B" w:rsidRDefault="00035C0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0B" w:rsidRPr="009A71C0" w:rsidRDefault="00035C0B" w:rsidP="00B239E6">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0B" w:rsidRDefault="00035C0B" w:rsidP="00B239E6">
    <w:pPr>
      <w:pStyle w:val="aa"/>
      <w:tabs>
        <w:tab w:val="left" w:pos="1065"/>
      </w:tabs>
    </w:pPr>
    <w:r>
      <w:tab/>
    </w:r>
    <w:r>
      <w:tab/>
    </w:r>
  </w:p>
  <w:p w:rsidR="00035C0B" w:rsidRDefault="00035C0B" w:rsidP="00B239E6">
    <w:pPr>
      <w:pStyle w:val="aa"/>
      <w:tabs>
        <w:tab w:val="clear" w:pos="4677"/>
        <w:tab w:val="clear" w:pos="9355"/>
        <w:tab w:val="left" w:pos="1530"/>
      </w:tabs>
    </w:pPr>
    <w:r>
      <w:tab/>
    </w:r>
  </w:p>
  <w:p w:rsidR="00035C0B" w:rsidRDefault="00035C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FF2" w:rsidRDefault="00476FF2">
      <w:r>
        <w:separator/>
      </w:r>
    </w:p>
  </w:footnote>
  <w:footnote w:type="continuationSeparator" w:id="0">
    <w:p w:rsidR="00476FF2" w:rsidRDefault="0047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59740"/>
      <w:docPartObj>
        <w:docPartGallery w:val="Page Numbers (Top of Page)"/>
        <w:docPartUnique/>
      </w:docPartObj>
    </w:sdtPr>
    <w:sdtEndPr/>
    <w:sdtContent>
      <w:p w:rsidR="00035C0B" w:rsidRDefault="00035C0B">
        <w:pPr>
          <w:pStyle w:val="a6"/>
          <w:jc w:val="center"/>
        </w:pPr>
        <w:r>
          <w:fldChar w:fldCharType="begin"/>
        </w:r>
        <w:r>
          <w:instrText>PAGE   \* MERGEFORMAT</w:instrText>
        </w:r>
        <w:r>
          <w:fldChar w:fldCharType="separate"/>
        </w:r>
        <w:r w:rsidR="00743244">
          <w:rPr>
            <w:noProof/>
          </w:rPr>
          <w:t>3</w:t>
        </w:r>
        <w:r>
          <w:fldChar w:fldCharType="end"/>
        </w:r>
      </w:p>
    </w:sdtContent>
  </w:sdt>
  <w:p w:rsidR="00035C0B" w:rsidRDefault="00035C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99711"/>
      <w:docPartObj>
        <w:docPartGallery w:val="Page Numbers (Top of Page)"/>
        <w:docPartUnique/>
      </w:docPartObj>
    </w:sdtPr>
    <w:sdtEndPr/>
    <w:sdtContent>
      <w:p w:rsidR="00035C0B" w:rsidRDefault="00035C0B">
        <w:pPr>
          <w:pStyle w:val="a6"/>
          <w:jc w:val="center"/>
        </w:pPr>
        <w:r>
          <w:fldChar w:fldCharType="begin"/>
        </w:r>
        <w:r>
          <w:instrText>PAGE   \* MERGEFORMAT</w:instrText>
        </w:r>
        <w:r>
          <w:fldChar w:fldCharType="separate"/>
        </w:r>
        <w:r w:rsidR="00743244">
          <w:rPr>
            <w:noProof/>
          </w:rPr>
          <w:t>20</w:t>
        </w:r>
        <w:r>
          <w:fldChar w:fldCharType="end"/>
        </w:r>
      </w:p>
    </w:sdtContent>
  </w:sdt>
  <w:p w:rsidR="00035C0B" w:rsidRDefault="00035C0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0B" w:rsidRDefault="00035C0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998634"/>
      <w:docPartObj>
        <w:docPartGallery w:val="Page Numbers (Top of Page)"/>
        <w:docPartUnique/>
      </w:docPartObj>
    </w:sdtPr>
    <w:sdtEndPr/>
    <w:sdtContent>
      <w:p w:rsidR="00035C0B" w:rsidRDefault="00035C0B">
        <w:pPr>
          <w:pStyle w:val="a6"/>
          <w:jc w:val="center"/>
        </w:pPr>
        <w:r>
          <w:fldChar w:fldCharType="begin"/>
        </w:r>
        <w:r>
          <w:instrText>PAGE   \* MERGEFORMAT</w:instrText>
        </w:r>
        <w:r>
          <w:fldChar w:fldCharType="separate"/>
        </w:r>
        <w:r w:rsidR="00743244">
          <w:rPr>
            <w:noProof/>
          </w:rPr>
          <w:t>47</w:t>
        </w:r>
        <w:r>
          <w:fldChar w:fldCharType="end"/>
        </w:r>
      </w:p>
    </w:sdtContent>
  </w:sdt>
  <w:p w:rsidR="00035C0B" w:rsidRDefault="00035C0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877203"/>
      <w:docPartObj>
        <w:docPartGallery w:val="Page Numbers (Top of Page)"/>
        <w:docPartUnique/>
      </w:docPartObj>
    </w:sdtPr>
    <w:sdtEndPr/>
    <w:sdtContent>
      <w:p w:rsidR="00035C0B" w:rsidRDefault="00035C0B">
        <w:pPr>
          <w:pStyle w:val="a6"/>
          <w:jc w:val="center"/>
        </w:pPr>
        <w:r>
          <w:fldChar w:fldCharType="begin"/>
        </w:r>
        <w:r>
          <w:instrText>PAGE   \* MERGEFORMAT</w:instrText>
        </w:r>
        <w:r>
          <w:fldChar w:fldCharType="separate"/>
        </w:r>
        <w:r w:rsidR="00743244">
          <w:rPr>
            <w:noProof/>
          </w:rPr>
          <w:t>64</w:t>
        </w:r>
        <w:r>
          <w:fldChar w:fldCharType="end"/>
        </w:r>
      </w:p>
    </w:sdtContent>
  </w:sdt>
  <w:p w:rsidR="00035C0B" w:rsidRDefault="00035C0B">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226548"/>
      <w:docPartObj>
        <w:docPartGallery w:val="Page Numbers (Top of Page)"/>
        <w:docPartUnique/>
      </w:docPartObj>
    </w:sdtPr>
    <w:sdtEndPr/>
    <w:sdtContent>
      <w:p w:rsidR="00035C0B" w:rsidRDefault="00035C0B">
        <w:pPr>
          <w:pStyle w:val="a6"/>
          <w:jc w:val="center"/>
        </w:pPr>
        <w:r>
          <w:fldChar w:fldCharType="begin"/>
        </w:r>
        <w:r>
          <w:instrText>PAGE   \* MERGEFORMAT</w:instrText>
        </w:r>
        <w:r>
          <w:fldChar w:fldCharType="separate"/>
        </w:r>
        <w:r w:rsidR="00743244">
          <w:rPr>
            <w:noProof/>
          </w:rPr>
          <w:t>79</w:t>
        </w:r>
        <w:r>
          <w:fldChar w:fldCharType="end"/>
        </w:r>
      </w:p>
    </w:sdtContent>
  </w:sdt>
  <w:p w:rsidR="00035C0B" w:rsidRDefault="00035C0B">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7090"/>
      <w:docPartObj>
        <w:docPartGallery w:val="Page Numbers (Top of Page)"/>
        <w:docPartUnique/>
      </w:docPartObj>
    </w:sdtPr>
    <w:sdtEndPr/>
    <w:sdtContent>
      <w:p w:rsidR="00035C0B" w:rsidRDefault="00035C0B">
        <w:pPr>
          <w:pStyle w:val="a6"/>
          <w:jc w:val="center"/>
        </w:pPr>
        <w:r>
          <w:fldChar w:fldCharType="begin"/>
        </w:r>
        <w:r>
          <w:instrText>PAGE   \* MERGEFORMAT</w:instrText>
        </w:r>
        <w:r>
          <w:fldChar w:fldCharType="separate"/>
        </w:r>
        <w:r w:rsidR="00743244">
          <w:rPr>
            <w:noProof/>
          </w:rPr>
          <w:t>89</w:t>
        </w:r>
        <w:r>
          <w:fldChar w:fldCharType="end"/>
        </w:r>
      </w:p>
    </w:sdtContent>
  </w:sdt>
  <w:p w:rsidR="00035C0B" w:rsidRDefault="00035C0B">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0B" w:rsidRDefault="00035C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361BC"/>
    <w:multiLevelType w:val="hybridMultilevel"/>
    <w:tmpl w:val="C6147512"/>
    <w:lvl w:ilvl="0" w:tplc="52168E2C">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1" w15:restartNumberingAfterBreak="0">
    <w:nsid w:val="1F262F18"/>
    <w:multiLevelType w:val="hybridMultilevel"/>
    <w:tmpl w:val="E25EC5F2"/>
    <w:lvl w:ilvl="0" w:tplc="221E4C26">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8C4181A"/>
    <w:multiLevelType w:val="hybridMultilevel"/>
    <w:tmpl w:val="BA96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41380"/>
    <w:multiLevelType w:val="hybridMultilevel"/>
    <w:tmpl w:val="8F4E2262"/>
    <w:lvl w:ilvl="0" w:tplc="42D09E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C887B5B"/>
    <w:multiLevelType w:val="hybridMultilevel"/>
    <w:tmpl w:val="C3D452AC"/>
    <w:lvl w:ilvl="0" w:tplc="3AFE92D6">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1B0494"/>
    <w:multiLevelType w:val="hybridMultilevel"/>
    <w:tmpl w:val="969C84F0"/>
    <w:lvl w:ilvl="0" w:tplc="4FA6E2BC">
      <w:start w:val="3"/>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42130B"/>
    <w:multiLevelType w:val="hybridMultilevel"/>
    <w:tmpl w:val="ADD44D1C"/>
    <w:lvl w:ilvl="0" w:tplc="7D7A16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1B5A86"/>
    <w:multiLevelType w:val="hybridMultilevel"/>
    <w:tmpl w:val="C1D8F6B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369621B"/>
    <w:multiLevelType w:val="hybridMultilevel"/>
    <w:tmpl w:val="A24258DE"/>
    <w:lvl w:ilvl="0" w:tplc="A61E4AA8">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DF4510"/>
    <w:multiLevelType w:val="hybridMultilevel"/>
    <w:tmpl w:val="0C9621F8"/>
    <w:lvl w:ilvl="0" w:tplc="77BAB20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
  </w:num>
  <w:num w:numId="5">
    <w:abstractNumId w:val="5"/>
  </w:num>
  <w:num w:numId="6">
    <w:abstractNumId w:val="6"/>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3C"/>
    <w:rsid w:val="00004C64"/>
    <w:rsid w:val="00007333"/>
    <w:rsid w:val="000105CE"/>
    <w:rsid w:val="000166CF"/>
    <w:rsid w:val="00016CE1"/>
    <w:rsid w:val="00035C0B"/>
    <w:rsid w:val="0004361B"/>
    <w:rsid w:val="00072539"/>
    <w:rsid w:val="000A19DC"/>
    <w:rsid w:val="000B5D69"/>
    <w:rsid w:val="000E50BA"/>
    <w:rsid w:val="00103885"/>
    <w:rsid w:val="00104F36"/>
    <w:rsid w:val="00111BD8"/>
    <w:rsid w:val="0011258D"/>
    <w:rsid w:val="0012764D"/>
    <w:rsid w:val="001773B4"/>
    <w:rsid w:val="001860C8"/>
    <w:rsid w:val="001877FA"/>
    <w:rsid w:val="001C2329"/>
    <w:rsid w:val="001C5AAC"/>
    <w:rsid w:val="001D7B48"/>
    <w:rsid w:val="001D7CAB"/>
    <w:rsid w:val="001E5434"/>
    <w:rsid w:val="001F0B38"/>
    <w:rsid w:val="00212774"/>
    <w:rsid w:val="00222BC6"/>
    <w:rsid w:val="00225FBD"/>
    <w:rsid w:val="002263FE"/>
    <w:rsid w:val="00251A3E"/>
    <w:rsid w:val="00263523"/>
    <w:rsid w:val="0027098D"/>
    <w:rsid w:val="002748E6"/>
    <w:rsid w:val="0028016A"/>
    <w:rsid w:val="002A0AD8"/>
    <w:rsid w:val="002B0941"/>
    <w:rsid w:val="002D0BAF"/>
    <w:rsid w:val="002E3C3B"/>
    <w:rsid w:val="0030174F"/>
    <w:rsid w:val="003053A8"/>
    <w:rsid w:val="00306569"/>
    <w:rsid w:val="00310280"/>
    <w:rsid w:val="0031268C"/>
    <w:rsid w:val="00325D59"/>
    <w:rsid w:val="00333C12"/>
    <w:rsid w:val="00351885"/>
    <w:rsid w:val="00386EFB"/>
    <w:rsid w:val="0039277A"/>
    <w:rsid w:val="003A1ECC"/>
    <w:rsid w:val="003B0B7F"/>
    <w:rsid w:val="003B3FBA"/>
    <w:rsid w:val="003B7668"/>
    <w:rsid w:val="003D131B"/>
    <w:rsid w:val="003F1248"/>
    <w:rsid w:val="0040148D"/>
    <w:rsid w:val="00407DB7"/>
    <w:rsid w:val="00421BB2"/>
    <w:rsid w:val="0043702F"/>
    <w:rsid w:val="00444305"/>
    <w:rsid w:val="00450525"/>
    <w:rsid w:val="00462AB5"/>
    <w:rsid w:val="0046451F"/>
    <w:rsid w:val="00471C4A"/>
    <w:rsid w:val="00475942"/>
    <w:rsid w:val="00476FF2"/>
    <w:rsid w:val="00486F88"/>
    <w:rsid w:val="004960A1"/>
    <w:rsid w:val="0049705B"/>
    <w:rsid w:val="004B79C3"/>
    <w:rsid w:val="004E19D7"/>
    <w:rsid w:val="004F54A0"/>
    <w:rsid w:val="00500879"/>
    <w:rsid w:val="005050E9"/>
    <w:rsid w:val="00532061"/>
    <w:rsid w:val="0054005E"/>
    <w:rsid w:val="00564A28"/>
    <w:rsid w:val="00582ACE"/>
    <w:rsid w:val="00592E01"/>
    <w:rsid w:val="00596B0E"/>
    <w:rsid w:val="00597D20"/>
    <w:rsid w:val="005A54B9"/>
    <w:rsid w:val="005C26CC"/>
    <w:rsid w:val="005C3D81"/>
    <w:rsid w:val="005D1B17"/>
    <w:rsid w:val="005D363C"/>
    <w:rsid w:val="005D7376"/>
    <w:rsid w:val="005F5A94"/>
    <w:rsid w:val="00611379"/>
    <w:rsid w:val="00633869"/>
    <w:rsid w:val="00645DF7"/>
    <w:rsid w:val="00651F40"/>
    <w:rsid w:val="00665654"/>
    <w:rsid w:val="00665997"/>
    <w:rsid w:val="00671BE0"/>
    <w:rsid w:val="006D7FDF"/>
    <w:rsid w:val="006F417C"/>
    <w:rsid w:val="00702DDC"/>
    <w:rsid w:val="0070489F"/>
    <w:rsid w:val="007200F6"/>
    <w:rsid w:val="00732BBA"/>
    <w:rsid w:val="00743244"/>
    <w:rsid w:val="00745B84"/>
    <w:rsid w:val="00763910"/>
    <w:rsid w:val="007B3342"/>
    <w:rsid w:val="007D52F2"/>
    <w:rsid w:val="007E6D39"/>
    <w:rsid w:val="007F3294"/>
    <w:rsid w:val="00821BA9"/>
    <w:rsid w:val="00846018"/>
    <w:rsid w:val="008720C4"/>
    <w:rsid w:val="0087405F"/>
    <w:rsid w:val="008750AF"/>
    <w:rsid w:val="00885991"/>
    <w:rsid w:val="008B2361"/>
    <w:rsid w:val="008B36D9"/>
    <w:rsid w:val="008C1A91"/>
    <w:rsid w:val="008D5325"/>
    <w:rsid w:val="008E6BE6"/>
    <w:rsid w:val="008F2EE5"/>
    <w:rsid w:val="00917B23"/>
    <w:rsid w:val="0092019D"/>
    <w:rsid w:val="00920FCE"/>
    <w:rsid w:val="0092214A"/>
    <w:rsid w:val="009352B0"/>
    <w:rsid w:val="009365CD"/>
    <w:rsid w:val="009740C8"/>
    <w:rsid w:val="009875A1"/>
    <w:rsid w:val="0098777C"/>
    <w:rsid w:val="009931D3"/>
    <w:rsid w:val="00A02EC2"/>
    <w:rsid w:val="00A30079"/>
    <w:rsid w:val="00A446DE"/>
    <w:rsid w:val="00A76251"/>
    <w:rsid w:val="00A923B1"/>
    <w:rsid w:val="00AB5687"/>
    <w:rsid w:val="00AD1B97"/>
    <w:rsid w:val="00AE071F"/>
    <w:rsid w:val="00AF4966"/>
    <w:rsid w:val="00AF753B"/>
    <w:rsid w:val="00B178ED"/>
    <w:rsid w:val="00B239E6"/>
    <w:rsid w:val="00B32DAF"/>
    <w:rsid w:val="00B33503"/>
    <w:rsid w:val="00B43204"/>
    <w:rsid w:val="00B4390D"/>
    <w:rsid w:val="00B504CC"/>
    <w:rsid w:val="00B923FB"/>
    <w:rsid w:val="00BB4D09"/>
    <w:rsid w:val="00BC08AA"/>
    <w:rsid w:val="00BD65C4"/>
    <w:rsid w:val="00C14C24"/>
    <w:rsid w:val="00C15083"/>
    <w:rsid w:val="00C445AF"/>
    <w:rsid w:val="00C555D1"/>
    <w:rsid w:val="00C57872"/>
    <w:rsid w:val="00C71E22"/>
    <w:rsid w:val="00C76458"/>
    <w:rsid w:val="00C926AE"/>
    <w:rsid w:val="00CA455A"/>
    <w:rsid w:val="00CC6494"/>
    <w:rsid w:val="00CD5FEF"/>
    <w:rsid w:val="00CE1B11"/>
    <w:rsid w:val="00CE5AAE"/>
    <w:rsid w:val="00CF2CEF"/>
    <w:rsid w:val="00CF2F97"/>
    <w:rsid w:val="00D07914"/>
    <w:rsid w:val="00D11D52"/>
    <w:rsid w:val="00D1238E"/>
    <w:rsid w:val="00D6329A"/>
    <w:rsid w:val="00D700C9"/>
    <w:rsid w:val="00D86A56"/>
    <w:rsid w:val="00DC4E8D"/>
    <w:rsid w:val="00DD5892"/>
    <w:rsid w:val="00DE5306"/>
    <w:rsid w:val="00DF331C"/>
    <w:rsid w:val="00E032ED"/>
    <w:rsid w:val="00E16C6F"/>
    <w:rsid w:val="00E321EF"/>
    <w:rsid w:val="00E40750"/>
    <w:rsid w:val="00E44D38"/>
    <w:rsid w:val="00E50060"/>
    <w:rsid w:val="00E54DAE"/>
    <w:rsid w:val="00E66714"/>
    <w:rsid w:val="00E7424F"/>
    <w:rsid w:val="00E8671A"/>
    <w:rsid w:val="00E918E3"/>
    <w:rsid w:val="00E927FA"/>
    <w:rsid w:val="00EA2C06"/>
    <w:rsid w:val="00EA43C7"/>
    <w:rsid w:val="00EB48CF"/>
    <w:rsid w:val="00EB5DCD"/>
    <w:rsid w:val="00F121B7"/>
    <w:rsid w:val="00F1293B"/>
    <w:rsid w:val="00F12F3E"/>
    <w:rsid w:val="00F212E5"/>
    <w:rsid w:val="00F52A15"/>
    <w:rsid w:val="00F65382"/>
    <w:rsid w:val="00F747AD"/>
    <w:rsid w:val="00F81D59"/>
    <w:rsid w:val="00F925A7"/>
    <w:rsid w:val="00FB6D13"/>
    <w:rsid w:val="00FE0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26957-1E03-4A26-AA49-8CAD8A86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63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5D363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5D363C"/>
    <w:pPr>
      <w:keepNext/>
      <w:jc w:val="center"/>
      <w:outlineLvl w:val="1"/>
    </w:pPr>
    <w:rPr>
      <w:rFonts w:ascii="Arial" w:hAnsi="Arial"/>
      <w:b/>
    </w:rPr>
  </w:style>
  <w:style w:type="paragraph" w:styleId="6">
    <w:name w:val="heading 6"/>
    <w:basedOn w:val="a"/>
    <w:next w:val="a"/>
    <w:link w:val="60"/>
    <w:qFormat/>
    <w:rsid w:val="005D363C"/>
    <w:pPr>
      <w:spacing w:before="240" w:after="60"/>
      <w:outlineLvl w:val="5"/>
    </w:pPr>
    <w:rPr>
      <w:b/>
      <w:bCs/>
      <w:sz w:val="22"/>
      <w:szCs w:val="22"/>
    </w:rPr>
  </w:style>
  <w:style w:type="paragraph" w:styleId="7">
    <w:name w:val="heading 7"/>
    <w:basedOn w:val="a"/>
    <w:next w:val="a"/>
    <w:link w:val="70"/>
    <w:qFormat/>
    <w:rsid w:val="005D363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63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D363C"/>
    <w:rPr>
      <w:rFonts w:ascii="Arial" w:eastAsia="Times New Roman" w:hAnsi="Arial" w:cs="Times New Roman"/>
      <w:b/>
      <w:sz w:val="28"/>
      <w:szCs w:val="20"/>
      <w:lang w:eastAsia="ru-RU"/>
    </w:rPr>
  </w:style>
  <w:style w:type="character" w:customStyle="1" w:styleId="60">
    <w:name w:val="Заголовок 6 Знак"/>
    <w:basedOn w:val="a0"/>
    <w:link w:val="6"/>
    <w:rsid w:val="005D363C"/>
    <w:rPr>
      <w:rFonts w:ascii="Times New Roman" w:eastAsia="Times New Roman" w:hAnsi="Times New Roman" w:cs="Times New Roman"/>
      <w:b/>
      <w:bCs/>
      <w:lang w:eastAsia="ru-RU"/>
    </w:rPr>
  </w:style>
  <w:style w:type="character" w:customStyle="1" w:styleId="70">
    <w:name w:val="Заголовок 7 Знак"/>
    <w:basedOn w:val="a0"/>
    <w:link w:val="7"/>
    <w:rsid w:val="005D363C"/>
    <w:rPr>
      <w:rFonts w:ascii="Times New Roman" w:eastAsia="Times New Roman" w:hAnsi="Times New Roman" w:cs="Times New Roman"/>
      <w:sz w:val="24"/>
      <w:szCs w:val="24"/>
      <w:lang w:eastAsia="ru-RU"/>
    </w:rPr>
  </w:style>
  <w:style w:type="paragraph" w:styleId="a3">
    <w:name w:val="Subtitle"/>
    <w:basedOn w:val="a"/>
    <w:link w:val="a4"/>
    <w:qFormat/>
    <w:rsid w:val="005D363C"/>
    <w:pPr>
      <w:jc w:val="center"/>
    </w:pPr>
    <w:rPr>
      <w:rFonts w:ascii="Arial" w:hAnsi="Arial"/>
      <w:b/>
      <w:sz w:val="24"/>
    </w:rPr>
  </w:style>
  <w:style w:type="character" w:customStyle="1" w:styleId="a4">
    <w:name w:val="Подзаголовок Знак"/>
    <w:basedOn w:val="a0"/>
    <w:link w:val="a3"/>
    <w:rsid w:val="005D363C"/>
    <w:rPr>
      <w:rFonts w:ascii="Arial" w:eastAsia="Times New Roman" w:hAnsi="Arial" w:cs="Times New Roman"/>
      <w:b/>
      <w:sz w:val="24"/>
      <w:szCs w:val="20"/>
      <w:lang w:eastAsia="ru-RU"/>
    </w:rPr>
  </w:style>
  <w:style w:type="table" w:styleId="a5">
    <w:name w:val="Table Grid"/>
    <w:basedOn w:val="a1"/>
    <w:uiPriority w:val="59"/>
    <w:rsid w:val="005D3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5D363C"/>
    <w:pPr>
      <w:tabs>
        <w:tab w:val="center" w:pos="4677"/>
        <w:tab w:val="right" w:pos="9355"/>
      </w:tabs>
    </w:pPr>
    <w:rPr>
      <w:sz w:val="24"/>
      <w:szCs w:val="24"/>
    </w:rPr>
  </w:style>
  <w:style w:type="character" w:customStyle="1" w:styleId="a7">
    <w:name w:val="Верхний колонтитул Знак"/>
    <w:basedOn w:val="a0"/>
    <w:link w:val="a6"/>
    <w:uiPriority w:val="99"/>
    <w:rsid w:val="005D363C"/>
    <w:rPr>
      <w:rFonts w:ascii="Times New Roman" w:eastAsia="Times New Roman" w:hAnsi="Times New Roman" w:cs="Times New Roman"/>
      <w:sz w:val="24"/>
      <w:szCs w:val="24"/>
      <w:lang w:eastAsia="ru-RU"/>
    </w:rPr>
  </w:style>
  <w:style w:type="paragraph" w:styleId="21">
    <w:name w:val="Body Text Indent 2"/>
    <w:basedOn w:val="a"/>
    <w:link w:val="22"/>
    <w:rsid w:val="005D363C"/>
    <w:pPr>
      <w:spacing w:after="120" w:line="480" w:lineRule="auto"/>
      <w:ind w:left="283"/>
    </w:pPr>
  </w:style>
  <w:style w:type="character" w:customStyle="1" w:styleId="22">
    <w:name w:val="Основной текст с отступом 2 Знак"/>
    <w:basedOn w:val="a0"/>
    <w:link w:val="21"/>
    <w:rsid w:val="005D363C"/>
    <w:rPr>
      <w:rFonts w:ascii="Times New Roman" w:eastAsia="Times New Roman" w:hAnsi="Times New Roman" w:cs="Times New Roman"/>
      <w:sz w:val="28"/>
      <w:szCs w:val="20"/>
      <w:lang w:eastAsia="ru-RU"/>
    </w:rPr>
  </w:style>
  <w:style w:type="paragraph" w:styleId="a8">
    <w:name w:val="Balloon Text"/>
    <w:basedOn w:val="a"/>
    <w:link w:val="a9"/>
    <w:semiHidden/>
    <w:rsid w:val="005D363C"/>
    <w:rPr>
      <w:rFonts w:ascii="Tahoma" w:hAnsi="Tahoma" w:cs="Tahoma"/>
      <w:sz w:val="16"/>
      <w:szCs w:val="16"/>
    </w:rPr>
  </w:style>
  <w:style w:type="character" w:customStyle="1" w:styleId="a9">
    <w:name w:val="Текст выноски Знак"/>
    <w:basedOn w:val="a0"/>
    <w:link w:val="a8"/>
    <w:semiHidden/>
    <w:rsid w:val="005D363C"/>
    <w:rPr>
      <w:rFonts w:ascii="Tahoma" w:eastAsia="Times New Roman" w:hAnsi="Tahoma" w:cs="Tahoma"/>
      <w:sz w:val="16"/>
      <w:szCs w:val="16"/>
      <w:lang w:eastAsia="ru-RU"/>
    </w:rPr>
  </w:style>
  <w:style w:type="paragraph" w:styleId="aa">
    <w:name w:val="footer"/>
    <w:basedOn w:val="a"/>
    <w:link w:val="ab"/>
    <w:uiPriority w:val="99"/>
    <w:rsid w:val="005D363C"/>
    <w:pPr>
      <w:tabs>
        <w:tab w:val="center" w:pos="4677"/>
        <w:tab w:val="right" w:pos="9355"/>
      </w:tabs>
    </w:pPr>
  </w:style>
  <w:style w:type="character" w:customStyle="1" w:styleId="ab">
    <w:name w:val="Нижний колонтитул Знак"/>
    <w:basedOn w:val="a0"/>
    <w:link w:val="aa"/>
    <w:uiPriority w:val="99"/>
    <w:rsid w:val="005D363C"/>
    <w:rPr>
      <w:rFonts w:ascii="Times New Roman" w:eastAsia="Times New Roman" w:hAnsi="Times New Roman" w:cs="Times New Roman"/>
      <w:sz w:val="28"/>
      <w:szCs w:val="20"/>
      <w:lang w:eastAsia="ru-RU"/>
    </w:rPr>
  </w:style>
  <w:style w:type="paragraph" w:styleId="ac">
    <w:name w:val="List Paragraph"/>
    <w:basedOn w:val="a"/>
    <w:uiPriority w:val="34"/>
    <w:qFormat/>
    <w:rsid w:val="005D363C"/>
    <w:pPr>
      <w:ind w:left="720"/>
      <w:contextualSpacing/>
    </w:pPr>
  </w:style>
  <w:style w:type="paragraph" w:styleId="ad">
    <w:name w:val="endnote text"/>
    <w:basedOn w:val="a"/>
    <w:link w:val="ae"/>
    <w:uiPriority w:val="99"/>
    <w:unhideWhenUsed/>
    <w:rsid w:val="005D363C"/>
    <w:pPr>
      <w:spacing w:after="200" w:line="276" w:lineRule="auto"/>
    </w:pPr>
    <w:rPr>
      <w:rFonts w:ascii="Calibri" w:eastAsia="Calibri" w:hAnsi="Calibri"/>
      <w:sz w:val="20"/>
      <w:lang w:eastAsia="en-US"/>
    </w:rPr>
  </w:style>
  <w:style w:type="character" w:customStyle="1" w:styleId="ae">
    <w:name w:val="Текст концевой сноски Знак"/>
    <w:basedOn w:val="a0"/>
    <w:link w:val="ad"/>
    <w:uiPriority w:val="99"/>
    <w:rsid w:val="005D363C"/>
    <w:rPr>
      <w:rFonts w:ascii="Calibri" w:eastAsia="Calibri" w:hAnsi="Calibri" w:cs="Times New Roman"/>
      <w:sz w:val="20"/>
      <w:szCs w:val="20"/>
    </w:rPr>
  </w:style>
  <w:style w:type="paragraph" w:customStyle="1" w:styleId="ConsPlusNormal">
    <w:name w:val="ConsPlusNormal"/>
    <w:rsid w:val="005D36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5D36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5D36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uiPriority w:val="99"/>
    <w:rsid w:val="005D363C"/>
    <w:pPr>
      <w:spacing w:before="100" w:beforeAutospacing="1" w:after="100" w:afterAutospacing="1"/>
    </w:pPr>
    <w:rPr>
      <w:sz w:val="24"/>
      <w:szCs w:val="24"/>
    </w:rPr>
  </w:style>
  <w:style w:type="paragraph" w:customStyle="1" w:styleId="ConsPlusNonformat">
    <w:name w:val="ConsPlusNonformat"/>
    <w:rsid w:val="005D36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Plain Text"/>
    <w:basedOn w:val="a"/>
    <w:link w:val="af1"/>
    <w:rsid w:val="005D363C"/>
    <w:rPr>
      <w:rFonts w:ascii="Courier New" w:hAnsi="Courier New"/>
      <w:sz w:val="20"/>
    </w:rPr>
  </w:style>
  <w:style w:type="character" w:customStyle="1" w:styleId="af1">
    <w:name w:val="Текст Знак"/>
    <w:basedOn w:val="a0"/>
    <w:link w:val="af0"/>
    <w:rsid w:val="005D363C"/>
    <w:rPr>
      <w:rFonts w:ascii="Courier New" w:eastAsia="Times New Roman" w:hAnsi="Courier New" w:cs="Times New Roman"/>
      <w:sz w:val="20"/>
      <w:szCs w:val="20"/>
      <w:lang w:eastAsia="ru-RU"/>
    </w:rPr>
  </w:style>
  <w:style w:type="character" w:styleId="af2">
    <w:name w:val="Strong"/>
    <w:basedOn w:val="a0"/>
    <w:qFormat/>
    <w:rsid w:val="005D363C"/>
    <w:rPr>
      <w:b/>
      <w:bCs/>
    </w:rPr>
  </w:style>
  <w:style w:type="paragraph" w:styleId="HTML">
    <w:name w:val="HTML Preformatted"/>
    <w:basedOn w:val="a"/>
    <w:link w:val="HTML0"/>
    <w:rsid w:val="005D3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5D363C"/>
    <w:rPr>
      <w:rFonts w:ascii="Courier New" w:eastAsia="Times New Roman" w:hAnsi="Courier New" w:cs="Courier New"/>
      <w:sz w:val="20"/>
      <w:szCs w:val="20"/>
      <w:lang w:eastAsia="ru-RU"/>
    </w:rPr>
  </w:style>
  <w:style w:type="character" w:styleId="af3">
    <w:name w:val="endnote reference"/>
    <w:uiPriority w:val="99"/>
    <w:unhideWhenUsed/>
    <w:rsid w:val="005D363C"/>
    <w:rPr>
      <w:vertAlign w:val="superscript"/>
    </w:rPr>
  </w:style>
  <w:style w:type="paragraph" w:styleId="af4">
    <w:name w:val="footnote text"/>
    <w:basedOn w:val="a"/>
    <w:link w:val="af5"/>
    <w:uiPriority w:val="99"/>
    <w:unhideWhenUsed/>
    <w:rsid w:val="005D363C"/>
    <w:pPr>
      <w:spacing w:after="200" w:line="276" w:lineRule="auto"/>
    </w:pPr>
    <w:rPr>
      <w:rFonts w:ascii="Calibri" w:eastAsia="Calibri" w:hAnsi="Calibri"/>
      <w:sz w:val="20"/>
      <w:lang w:eastAsia="en-US"/>
    </w:rPr>
  </w:style>
  <w:style w:type="character" w:customStyle="1" w:styleId="af5">
    <w:name w:val="Текст сноски Знак"/>
    <w:basedOn w:val="a0"/>
    <w:link w:val="af4"/>
    <w:uiPriority w:val="99"/>
    <w:rsid w:val="005D363C"/>
    <w:rPr>
      <w:rFonts w:ascii="Calibri" w:eastAsia="Calibri" w:hAnsi="Calibri" w:cs="Times New Roman"/>
      <w:sz w:val="20"/>
      <w:szCs w:val="20"/>
    </w:rPr>
  </w:style>
  <w:style w:type="character" w:styleId="af6">
    <w:name w:val="footnote reference"/>
    <w:uiPriority w:val="99"/>
    <w:unhideWhenUsed/>
    <w:rsid w:val="005D363C"/>
    <w:rPr>
      <w:vertAlign w:val="superscript"/>
    </w:rPr>
  </w:style>
  <w:style w:type="paragraph" w:customStyle="1" w:styleId="ConsNormal">
    <w:name w:val="ConsNormal"/>
    <w:rsid w:val="005D36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Hyperlink"/>
    <w:basedOn w:val="a0"/>
    <w:rsid w:val="005D363C"/>
    <w:rPr>
      <w:color w:val="0000FF"/>
      <w:u w:val="single"/>
    </w:rPr>
  </w:style>
  <w:style w:type="paragraph" w:customStyle="1" w:styleId="s13">
    <w:name w:val="s_13"/>
    <w:basedOn w:val="a"/>
    <w:rsid w:val="005D363C"/>
    <w:pPr>
      <w:ind w:firstLine="720"/>
    </w:pPr>
    <w:rPr>
      <w:sz w:val="20"/>
    </w:rPr>
  </w:style>
  <w:style w:type="paragraph" w:customStyle="1" w:styleId="menubasetext1">
    <w:name w:val="menu_base_text1"/>
    <w:basedOn w:val="a"/>
    <w:rsid w:val="005D363C"/>
    <w:pPr>
      <w:pBdr>
        <w:bottom w:val="single" w:sz="6" w:space="8" w:color="D7DBDF"/>
        <w:right w:val="single" w:sz="6" w:space="15" w:color="D7DBDF"/>
      </w:pBdr>
      <w:spacing w:before="100" w:beforeAutospacing="1" w:after="100" w:afterAutospacing="1"/>
      <w:jc w:val="both"/>
    </w:pPr>
    <w:rPr>
      <w:sz w:val="20"/>
    </w:rPr>
  </w:style>
  <w:style w:type="paragraph" w:customStyle="1" w:styleId="s34">
    <w:name w:val="s_34"/>
    <w:basedOn w:val="a"/>
    <w:rsid w:val="005D363C"/>
    <w:pPr>
      <w:jc w:val="center"/>
    </w:pPr>
    <w:rPr>
      <w:b/>
      <w:bCs/>
      <w:color w:val="000080"/>
      <w:sz w:val="21"/>
      <w:szCs w:val="21"/>
    </w:rPr>
  </w:style>
  <w:style w:type="paragraph" w:customStyle="1" w:styleId="Default">
    <w:name w:val="Default"/>
    <w:rsid w:val="005D363C"/>
    <w:pPr>
      <w:autoSpaceDE w:val="0"/>
      <w:autoSpaceDN w:val="0"/>
      <w:adjustRightInd w:val="0"/>
      <w:spacing w:after="0" w:line="240" w:lineRule="auto"/>
    </w:pPr>
    <w:rPr>
      <w:rFonts w:ascii="Cambria" w:hAnsi="Cambria" w:cs="Cambria"/>
      <w:color w:val="000000"/>
      <w:sz w:val="24"/>
      <w:szCs w:val="24"/>
    </w:rPr>
  </w:style>
  <w:style w:type="character" w:customStyle="1" w:styleId="FontStyle54">
    <w:name w:val="Font Style54"/>
    <w:rsid w:val="005D363C"/>
    <w:rPr>
      <w:rFonts w:ascii="Times New Roman" w:hAnsi="Times New Roman" w:cs="Times New Roman"/>
      <w:b/>
      <w:bCs/>
      <w:sz w:val="38"/>
      <w:szCs w:val="38"/>
    </w:rPr>
  </w:style>
  <w:style w:type="paragraph" w:customStyle="1" w:styleId="Style3">
    <w:name w:val="Style3"/>
    <w:basedOn w:val="a"/>
    <w:rsid w:val="005D363C"/>
    <w:pPr>
      <w:widowControl w:val="0"/>
      <w:suppressAutoHyphens/>
      <w:autoSpaceDE w:val="0"/>
      <w:spacing w:line="461" w:lineRule="exact"/>
      <w:jc w:val="center"/>
    </w:pPr>
    <w:rPr>
      <w:sz w:val="24"/>
      <w:szCs w:val="24"/>
      <w:lang w:eastAsia="ar-SA"/>
    </w:rPr>
  </w:style>
  <w:style w:type="character" w:customStyle="1" w:styleId="FontStyle66">
    <w:name w:val="Font Style66"/>
    <w:rsid w:val="005D363C"/>
    <w:rPr>
      <w:rFonts w:ascii="Times New Roman" w:hAnsi="Times New Roman" w:cs="Times New Roman" w:hint="default"/>
      <w:sz w:val="18"/>
      <w:szCs w:val="18"/>
    </w:rPr>
  </w:style>
  <w:style w:type="paragraph" w:customStyle="1" w:styleId="Style38">
    <w:name w:val="Style38"/>
    <w:basedOn w:val="a"/>
    <w:rsid w:val="005D363C"/>
    <w:pPr>
      <w:widowControl w:val="0"/>
      <w:suppressAutoHyphens/>
      <w:autoSpaceDE w:val="0"/>
    </w:pPr>
    <w:rPr>
      <w:sz w:val="24"/>
      <w:szCs w:val="24"/>
      <w:lang w:eastAsia="ar-SA"/>
    </w:rPr>
  </w:style>
  <w:style w:type="paragraph" w:customStyle="1" w:styleId="Style49">
    <w:name w:val="Style49"/>
    <w:basedOn w:val="a"/>
    <w:rsid w:val="005D363C"/>
    <w:pPr>
      <w:widowControl w:val="0"/>
      <w:suppressAutoHyphens/>
      <w:autoSpaceDE w:val="0"/>
      <w:spacing w:line="232" w:lineRule="exact"/>
    </w:pPr>
    <w:rPr>
      <w:sz w:val="24"/>
      <w:szCs w:val="24"/>
      <w:lang w:eastAsia="ar-SA"/>
    </w:rPr>
  </w:style>
  <w:style w:type="paragraph" w:customStyle="1" w:styleId="Style50">
    <w:name w:val="Style50"/>
    <w:basedOn w:val="a"/>
    <w:rsid w:val="005D363C"/>
    <w:pPr>
      <w:widowControl w:val="0"/>
      <w:suppressAutoHyphens/>
      <w:autoSpaceDE w:val="0"/>
      <w:spacing w:line="230" w:lineRule="exact"/>
      <w:jc w:val="center"/>
    </w:pPr>
    <w:rPr>
      <w:sz w:val="24"/>
      <w:szCs w:val="24"/>
      <w:lang w:eastAsia="ar-SA"/>
    </w:rPr>
  </w:style>
  <w:style w:type="character" w:customStyle="1" w:styleId="FontStyle55">
    <w:name w:val="Font Style55"/>
    <w:rsid w:val="005D363C"/>
    <w:rPr>
      <w:rFonts w:ascii="Times New Roman" w:hAnsi="Times New Roman" w:cs="Times New Roman" w:hint="default"/>
      <w:sz w:val="26"/>
      <w:szCs w:val="26"/>
    </w:rPr>
  </w:style>
  <w:style w:type="paragraph" w:customStyle="1" w:styleId="Style27">
    <w:name w:val="Style27"/>
    <w:basedOn w:val="a"/>
    <w:rsid w:val="005D363C"/>
    <w:pPr>
      <w:widowControl w:val="0"/>
      <w:suppressAutoHyphens/>
      <w:autoSpaceDE w:val="0"/>
    </w:pPr>
    <w:rPr>
      <w:sz w:val="24"/>
      <w:szCs w:val="24"/>
      <w:lang w:eastAsia="ar-SA"/>
    </w:rPr>
  </w:style>
  <w:style w:type="character" w:customStyle="1" w:styleId="FontStyle67">
    <w:name w:val="Font Style67"/>
    <w:rsid w:val="005D363C"/>
    <w:rPr>
      <w:rFonts w:ascii="Georgia" w:hAnsi="Georgia" w:cs="Georgia" w:hint="default"/>
      <w:b/>
      <w:bCs/>
      <w:sz w:val="8"/>
      <w:szCs w:val="8"/>
    </w:rPr>
  </w:style>
  <w:style w:type="paragraph" w:customStyle="1" w:styleId="Style46">
    <w:name w:val="Style46"/>
    <w:basedOn w:val="a"/>
    <w:rsid w:val="005D363C"/>
    <w:pPr>
      <w:widowControl w:val="0"/>
      <w:suppressAutoHyphens/>
      <w:autoSpaceDE w:val="0"/>
    </w:pPr>
    <w:rPr>
      <w:sz w:val="24"/>
      <w:szCs w:val="24"/>
      <w:lang w:eastAsia="ar-SA"/>
    </w:rPr>
  </w:style>
  <w:style w:type="character" w:customStyle="1" w:styleId="FontStyle68">
    <w:name w:val="Font Style68"/>
    <w:rsid w:val="005D363C"/>
    <w:rPr>
      <w:rFonts w:ascii="Century Gothic" w:hAnsi="Century Gothic" w:cs="Century Gothic" w:hint="default"/>
      <w:b/>
      <w:bCs/>
      <w:sz w:val="8"/>
      <w:szCs w:val="8"/>
    </w:rPr>
  </w:style>
  <w:style w:type="paragraph" w:customStyle="1" w:styleId="Style8">
    <w:name w:val="Style8"/>
    <w:basedOn w:val="a"/>
    <w:rsid w:val="005D363C"/>
    <w:pPr>
      <w:widowControl w:val="0"/>
      <w:suppressAutoHyphens/>
      <w:autoSpaceDE w:val="0"/>
    </w:pPr>
    <w:rPr>
      <w:sz w:val="24"/>
      <w:szCs w:val="24"/>
      <w:lang w:eastAsia="ar-SA"/>
    </w:rPr>
  </w:style>
  <w:style w:type="character" w:customStyle="1" w:styleId="FontStyle53">
    <w:name w:val="Font Style53"/>
    <w:rsid w:val="005D363C"/>
    <w:rPr>
      <w:rFonts w:ascii="Times New Roman" w:hAnsi="Times New Roman" w:cs="Times New Roman"/>
      <w:sz w:val="22"/>
      <w:szCs w:val="22"/>
    </w:rPr>
  </w:style>
  <w:style w:type="character" w:customStyle="1" w:styleId="FontStyle56">
    <w:name w:val="Font Style56"/>
    <w:rsid w:val="005D363C"/>
    <w:rPr>
      <w:rFonts w:ascii="Times New Roman" w:hAnsi="Times New Roman" w:cs="Times New Roman"/>
      <w:b/>
      <w:bCs/>
      <w:sz w:val="26"/>
      <w:szCs w:val="26"/>
    </w:rPr>
  </w:style>
  <w:style w:type="character" w:customStyle="1" w:styleId="FontStyle61">
    <w:name w:val="Font Style61"/>
    <w:rsid w:val="005D363C"/>
    <w:rPr>
      <w:rFonts w:ascii="Times New Roman" w:hAnsi="Times New Roman" w:cs="Times New Roman"/>
      <w:i/>
      <w:iCs/>
      <w:sz w:val="26"/>
      <w:szCs w:val="26"/>
    </w:rPr>
  </w:style>
  <w:style w:type="character" w:customStyle="1" w:styleId="FontStyle65">
    <w:name w:val="Font Style65"/>
    <w:rsid w:val="005D363C"/>
    <w:rPr>
      <w:rFonts w:ascii="Times New Roman" w:hAnsi="Times New Roman" w:cs="Times New Roman"/>
      <w:i/>
      <w:iCs/>
      <w:sz w:val="22"/>
      <w:szCs w:val="22"/>
    </w:rPr>
  </w:style>
  <w:style w:type="paragraph" w:customStyle="1" w:styleId="Style4">
    <w:name w:val="Style4"/>
    <w:basedOn w:val="a"/>
    <w:rsid w:val="005D363C"/>
    <w:pPr>
      <w:widowControl w:val="0"/>
      <w:suppressAutoHyphens/>
      <w:autoSpaceDE w:val="0"/>
    </w:pPr>
    <w:rPr>
      <w:sz w:val="24"/>
      <w:szCs w:val="24"/>
      <w:lang w:eastAsia="ar-SA"/>
    </w:rPr>
  </w:style>
  <w:style w:type="paragraph" w:customStyle="1" w:styleId="Style5">
    <w:name w:val="Style5"/>
    <w:basedOn w:val="a"/>
    <w:rsid w:val="005D363C"/>
    <w:pPr>
      <w:widowControl w:val="0"/>
      <w:suppressAutoHyphens/>
      <w:autoSpaceDE w:val="0"/>
      <w:spacing w:line="322" w:lineRule="exact"/>
      <w:ind w:hanging="254"/>
    </w:pPr>
    <w:rPr>
      <w:sz w:val="24"/>
      <w:szCs w:val="24"/>
      <w:lang w:eastAsia="ar-SA"/>
    </w:rPr>
  </w:style>
  <w:style w:type="paragraph" w:customStyle="1" w:styleId="Style6">
    <w:name w:val="Style6"/>
    <w:basedOn w:val="a"/>
    <w:rsid w:val="005D363C"/>
    <w:pPr>
      <w:widowControl w:val="0"/>
      <w:suppressAutoHyphens/>
      <w:autoSpaceDE w:val="0"/>
      <w:spacing w:line="326" w:lineRule="exact"/>
      <w:ind w:firstLine="360"/>
    </w:pPr>
    <w:rPr>
      <w:sz w:val="24"/>
      <w:szCs w:val="24"/>
      <w:lang w:eastAsia="ar-SA"/>
    </w:rPr>
  </w:style>
  <w:style w:type="paragraph" w:customStyle="1" w:styleId="Style7">
    <w:name w:val="Style7"/>
    <w:basedOn w:val="a"/>
    <w:rsid w:val="005D363C"/>
    <w:pPr>
      <w:widowControl w:val="0"/>
      <w:suppressAutoHyphens/>
      <w:autoSpaceDE w:val="0"/>
      <w:spacing w:line="322" w:lineRule="exact"/>
    </w:pPr>
    <w:rPr>
      <w:sz w:val="24"/>
      <w:szCs w:val="24"/>
      <w:lang w:eastAsia="ar-SA"/>
    </w:rPr>
  </w:style>
  <w:style w:type="paragraph" w:customStyle="1" w:styleId="Style9">
    <w:name w:val="Style9"/>
    <w:basedOn w:val="a"/>
    <w:rsid w:val="005D363C"/>
    <w:pPr>
      <w:widowControl w:val="0"/>
      <w:suppressAutoHyphens/>
      <w:autoSpaceDE w:val="0"/>
      <w:spacing w:line="322" w:lineRule="exact"/>
      <w:jc w:val="both"/>
    </w:pPr>
    <w:rPr>
      <w:sz w:val="24"/>
      <w:szCs w:val="24"/>
      <w:lang w:eastAsia="ar-SA"/>
    </w:rPr>
  </w:style>
  <w:style w:type="paragraph" w:customStyle="1" w:styleId="Style12">
    <w:name w:val="Style12"/>
    <w:basedOn w:val="a"/>
    <w:rsid w:val="005D363C"/>
    <w:pPr>
      <w:widowControl w:val="0"/>
      <w:suppressAutoHyphens/>
      <w:autoSpaceDE w:val="0"/>
      <w:spacing w:line="322" w:lineRule="exact"/>
      <w:ind w:firstLine="365"/>
    </w:pPr>
    <w:rPr>
      <w:sz w:val="24"/>
      <w:szCs w:val="24"/>
      <w:lang w:eastAsia="ar-SA"/>
    </w:rPr>
  </w:style>
  <w:style w:type="paragraph" w:customStyle="1" w:styleId="Style14">
    <w:name w:val="Style14"/>
    <w:basedOn w:val="a"/>
    <w:rsid w:val="005D363C"/>
    <w:pPr>
      <w:widowControl w:val="0"/>
      <w:suppressAutoHyphens/>
      <w:autoSpaceDE w:val="0"/>
      <w:spacing w:line="326" w:lineRule="exact"/>
      <w:jc w:val="both"/>
    </w:pPr>
    <w:rPr>
      <w:sz w:val="24"/>
      <w:szCs w:val="24"/>
      <w:lang w:eastAsia="ar-SA"/>
    </w:rPr>
  </w:style>
  <w:style w:type="paragraph" w:customStyle="1" w:styleId="Style16">
    <w:name w:val="Style16"/>
    <w:basedOn w:val="a"/>
    <w:rsid w:val="005D363C"/>
    <w:pPr>
      <w:widowControl w:val="0"/>
      <w:suppressAutoHyphens/>
      <w:autoSpaceDE w:val="0"/>
      <w:spacing w:line="326" w:lineRule="exact"/>
      <w:jc w:val="right"/>
    </w:pPr>
    <w:rPr>
      <w:sz w:val="24"/>
      <w:szCs w:val="24"/>
      <w:lang w:eastAsia="ar-SA"/>
    </w:rPr>
  </w:style>
  <w:style w:type="paragraph" w:customStyle="1" w:styleId="Style18">
    <w:name w:val="Style18"/>
    <w:basedOn w:val="a"/>
    <w:rsid w:val="005D363C"/>
    <w:pPr>
      <w:widowControl w:val="0"/>
      <w:suppressAutoHyphens/>
      <w:autoSpaceDE w:val="0"/>
      <w:spacing w:line="326" w:lineRule="exact"/>
      <w:ind w:firstLine="552"/>
      <w:jc w:val="both"/>
    </w:pPr>
    <w:rPr>
      <w:sz w:val="24"/>
      <w:szCs w:val="24"/>
      <w:lang w:eastAsia="ar-SA"/>
    </w:rPr>
  </w:style>
  <w:style w:type="paragraph" w:customStyle="1" w:styleId="Style26">
    <w:name w:val="Style26"/>
    <w:basedOn w:val="a"/>
    <w:rsid w:val="005D363C"/>
    <w:pPr>
      <w:widowControl w:val="0"/>
      <w:suppressAutoHyphens/>
      <w:autoSpaceDE w:val="0"/>
    </w:pPr>
    <w:rPr>
      <w:sz w:val="24"/>
      <w:szCs w:val="24"/>
      <w:lang w:eastAsia="ar-SA"/>
    </w:rPr>
  </w:style>
  <w:style w:type="paragraph" w:customStyle="1" w:styleId="Style29">
    <w:name w:val="Style29"/>
    <w:basedOn w:val="a"/>
    <w:rsid w:val="005D363C"/>
    <w:pPr>
      <w:widowControl w:val="0"/>
      <w:suppressAutoHyphens/>
      <w:autoSpaceDE w:val="0"/>
      <w:spacing w:line="324" w:lineRule="exact"/>
      <w:ind w:firstLine="562"/>
      <w:jc w:val="both"/>
    </w:pPr>
    <w:rPr>
      <w:sz w:val="24"/>
      <w:szCs w:val="24"/>
      <w:lang w:eastAsia="ar-SA"/>
    </w:rPr>
  </w:style>
  <w:style w:type="paragraph" w:customStyle="1" w:styleId="Style32">
    <w:name w:val="Style32"/>
    <w:basedOn w:val="a"/>
    <w:rsid w:val="005D363C"/>
    <w:pPr>
      <w:widowControl w:val="0"/>
      <w:suppressAutoHyphens/>
      <w:autoSpaceDE w:val="0"/>
      <w:spacing w:line="326" w:lineRule="exact"/>
      <w:ind w:hanging="1723"/>
    </w:pPr>
    <w:rPr>
      <w:sz w:val="24"/>
      <w:szCs w:val="24"/>
      <w:lang w:eastAsia="ar-SA"/>
    </w:rPr>
  </w:style>
  <w:style w:type="paragraph" w:customStyle="1" w:styleId="Style33">
    <w:name w:val="Style33"/>
    <w:basedOn w:val="a"/>
    <w:rsid w:val="005D363C"/>
    <w:pPr>
      <w:widowControl w:val="0"/>
      <w:suppressAutoHyphens/>
      <w:autoSpaceDE w:val="0"/>
      <w:spacing w:line="322" w:lineRule="exact"/>
      <w:ind w:firstLine="394"/>
    </w:pPr>
    <w:rPr>
      <w:sz w:val="24"/>
      <w:szCs w:val="24"/>
      <w:lang w:eastAsia="ar-SA"/>
    </w:rPr>
  </w:style>
  <w:style w:type="paragraph" w:customStyle="1" w:styleId="Style34">
    <w:name w:val="Style34"/>
    <w:basedOn w:val="a"/>
    <w:rsid w:val="005D363C"/>
    <w:pPr>
      <w:widowControl w:val="0"/>
      <w:suppressAutoHyphens/>
      <w:autoSpaceDE w:val="0"/>
      <w:jc w:val="center"/>
    </w:pPr>
    <w:rPr>
      <w:sz w:val="24"/>
      <w:szCs w:val="24"/>
      <w:lang w:eastAsia="ar-SA"/>
    </w:rPr>
  </w:style>
  <w:style w:type="paragraph" w:customStyle="1" w:styleId="Style36">
    <w:name w:val="Style36"/>
    <w:basedOn w:val="a"/>
    <w:rsid w:val="005D363C"/>
    <w:pPr>
      <w:widowControl w:val="0"/>
      <w:suppressAutoHyphens/>
      <w:autoSpaceDE w:val="0"/>
      <w:spacing w:line="322" w:lineRule="exact"/>
      <w:ind w:firstLine="773"/>
      <w:jc w:val="both"/>
    </w:pPr>
    <w:rPr>
      <w:sz w:val="24"/>
      <w:szCs w:val="24"/>
      <w:lang w:eastAsia="ar-SA"/>
    </w:rPr>
  </w:style>
  <w:style w:type="paragraph" w:customStyle="1" w:styleId="Style39">
    <w:name w:val="Style39"/>
    <w:basedOn w:val="a"/>
    <w:rsid w:val="005D363C"/>
    <w:pPr>
      <w:widowControl w:val="0"/>
      <w:suppressAutoHyphens/>
      <w:autoSpaceDE w:val="0"/>
    </w:pPr>
    <w:rPr>
      <w:sz w:val="24"/>
      <w:szCs w:val="24"/>
      <w:lang w:eastAsia="ar-SA"/>
    </w:rPr>
  </w:style>
  <w:style w:type="paragraph" w:customStyle="1" w:styleId="Style42">
    <w:name w:val="Style42"/>
    <w:basedOn w:val="a"/>
    <w:rsid w:val="005D363C"/>
    <w:pPr>
      <w:widowControl w:val="0"/>
      <w:suppressAutoHyphens/>
      <w:autoSpaceDE w:val="0"/>
      <w:spacing w:line="322" w:lineRule="exact"/>
      <w:ind w:firstLine="499"/>
    </w:pPr>
    <w:rPr>
      <w:sz w:val="24"/>
      <w:szCs w:val="24"/>
      <w:lang w:eastAsia="ar-SA"/>
    </w:rPr>
  </w:style>
  <w:style w:type="paragraph" w:customStyle="1" w:styleId="Style43">
    <w:name w:val="Style43"/>
    <w:basedOn w:val="a"/>
    <w:rsid w:val="005D363C"/>
    <w:pPr>
      <w:widowControl w:val="0"/>
      <w:suppressAutoHyphens/>
      <w:autoSpaceDE w:val="0"/>
      <w:spacing w:line="322" w:lineRule="exact"/>
    </w:pPr>
    <w:rPr>
      <w:sz w:val="24"/>
      <w:szCs w:val="24"/>
      <w:lang w:eastAsia="ar-SA"/>
    </w:rPr>
  </w:style>
  <w:style w:type="paragraph" w:customStyle="1" w:styleId="Style47">
    <w:name w:val="Style47"/>
    <w:basedOn w:val="a"/>
    <w:rsid w:val="005D363C"/>
    <w:pPr>
      <w:widowControl w:val="0"/>
      <w:suppressAutoHyphens/>
      <w:autoSpaceDE w:val="0"/>
      <w:spacing w:line="274" w:lineRule="exact"/>
      <w:ind w:hanging="1728"/>
    </w:pPr>
    <w:rPr>
      <w:sz w:val="24"/>
      <w:szCs w:val="24"/>
      <w:lang w:eastAsia="ar-SA"/>
    </w:rPr>
  </w:style>
  <w:style w:type="paragraph" w:customStyle="1" w:styleId="Style51">
    <w:name w:val="Style51"/>
    <w:basedOn w:val="a"/>
    <w:rsid w:val="005D363C"/>
    <w:pPr>
      <w:widowControl w:val="0"/>
      <w:suppressAutoHyphens/>
      <w:autoSpaceDE w:val="0"/>
      <w:spacing w:line="300" w:lineRule="exact"/>
      <w:jc w:val="center"/>
    </w:pPr>
    <w:rPr>
      <w:sz w:val="24"/>
      <w:szCs w:val="24"/>
      <w:lang w:eastAsia="ar-SA"/>
    </w:rPr>
  </w:style>
  <w:style w:type="paragraph" w:styleId="af8">
    <w:name w:val="No Spacing"/>
    <w:uiPriority w:val="1"/>
    <w:qFormat/>
    <w:rsid w:val="005D363C"/>
    <w:pPr>
      <w:spacing w:after="0" w:line="240" w:lineRule="auto"/>
    </w:pPr>
    <w:rPr>
      <w:rFonts w:ascii="Times New Roman" w:eastAsia="Times New Roman" w:hAnsi="Times New Roman" w:cs="Times New Roman"/>
      <w:sz w:val="28"/>
      <w:szCs w:val="20"/>
      <w:lang w:eastAsia="ru-RU"/>
    </w:rPr>
  </w:style>
  <w:style w:type="paragraph" w:customStyle="1" w:styleId="Standard">
    <w:name w:val="Standard"/>
    <w:rsid w:val="005D363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f9">
    <w:name w:val="Placeholder Text"/>
    <w:basedOn w:val="a0"/>
    <w:uiPriority w:val="99"/>
    <w:semiHidden/>
    <w:rsid w:val="005D363C"/>
    <w:rPr>
      <w:color w:val="808080"/>
    </w:rPr>
  </w:style>
  <w:style w:type="character" w:customStyle="1" w:styleId="articleseperator">
    <w:name w:val="article_seperator"/>
    <w:basedOn w:val="a0"/>
    <w:rsid w:val="005D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u.wikipedia.org/wiki/%CC%E5%E6%E4%F3%ED%E0%F0%EE%E4%ED%FB%E9_%E4%E5%ED%FC_%F8%E0%F5%EC%E0%F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8815-2473-437B-B520-7B2A9B44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16632</Words>
  <Characters>94809</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Емиж Бэла Хазретовна</cp:lastModifiedBy>
  <cp:revision>446</cp:revision>
  <cp:lastPrinted>2021-02-16T11:12:00Z</cp:lastPrinted>
  <dcterms:created xsi:type="dcterms:W3CDTF">2021-01-29T10:08:00Z</dcterms:created>
  <dcterms:modified xsi:type="dcterms:W3CDTF">2021-03-29T14:34:00Z</dcterms:modified>
</cp:coreProperties>
</file>